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5AD3" w14:textId="1D506F17" w:rsidR="00747B4A" w:rsidRPr="00747B4A" w:rsidRDefault="002B7185" w:rsidP="00747B4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  <w:t xml:space="preserve"> </w:t>
      </w:r>
    </w:p>
    <w:p w14:paraId="5F6AC74E" w14:textId="1E6CD913" w:rsidR="00AE3C70" w:rsidRDefault="00AE3C70" w:rsidP="00AE3C70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Wojewódzka konferencja</w:t>
      </w:r>
    </w:p>
    <w:p w14:paraId="6884A9C4" w14:textId="77777777" w:rsidR="00AE3C70" w:rsidRDefault="00215720" w:rsidP="00AE3C70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„Trudne rozmowy – </w:t>
      </w:r>
      <w:r w:rsidR="00996982" w:rsidRPr="00C44E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</w:t>
      </w:r>
      <w:r w:rsidRPr="00C44E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ażne wybory. </w:t>
      </w:r>
    </w:p>
    <w:p w14:paraId="4C4C518E" w14:textId="34E5BE4B" w:rsidR="00C44269" w:rsidRDefault="00215720" w:rsidP="00AE3C70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Profilaktyka chorób przenoszonych drog</w:t>
      </w:r>
      <w:r w:rsidR="00B203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ą</w:t>
      </w:r>
      <w:r w:rsidRPr="00C44E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płciową w pracy z młodzieżą”</w:t>
      </w:r>
    </w:p>
    <w:p w14:paraId="668AA885" w14:textId="027F2033" w:rsidR="00AE3C70" w:rsidRDefault="00AE3C70" w:rsidP="00AE3C70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25 listopada 2026 r.</w:t>
      </w:r>
    </w:p>
    <w:p w14:paraId="27474C29" w14:textId="2F542435" w:rsidR="00AE3C70" w:rsidRDefault="00AE3C70" w:rsidP="00AE3C70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Lubuski Urząd Wojewódzki w Gorzowie Wlkp.</w:t>
      </w:r>
    </w:p>
    <w:p w14:paraId="2AD1D3FD" w14:textId="2EFDC219" w:rsidR="00AE3C70" w:rsidRDefault="00AE3C70" w:rsidP="00AE3C70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ul. Jagiellończyka 8</w:t>
      </w:r>
    </w:p>
    <w:p w14:paraId="48023BBE" w14:textId="266D5093" w:rsidR="00806CA5" w:rsidRPr="00C44E6C" w:rsidRDefault="00806CA5" w:rsidP="00AE3C70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sala 101, I piętro</w:t>
      </w:r>
    </w:p>
    <w:p w14:paraId="529BCD9A" w14:textId="77777777" w:rsidR="00185567" w:rsidRPr="00C44E6C" w:rsidRDefault="00185567" w:rsidP="00747B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5C2E18A" w14:textId="7D285D80" w:rsidR="00C44269" w:rsidRPr="00C44E6C" w:rsidRDefault="00446C7A" w:rsidP="00747B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10:00 – 10:20 </w:t>
      </w:r>
      <w:r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Powitanie gości</w:t>
      </w:r>
    </w:p>
    <w:p w14:paraId="06B0B41D" w14:textId="67F9EC9F" w:rsidR="00747B4A" w:rsidRPr="00C44E6C" w:rsidRDefault="00446C7A" w:rsidP="00215720">
      <w:pPr>
        <w:spacing w:after="0" w:line="300" w:lineRule="atLeast"/>
        <w:rPr>
          <w:rFonts w:ascii="Times New Roman" w:eastAsia="Times New Roman" w:hAnsi="Times New Roman" w:cs="Times New Roman"/>
          <w:b/>
          <w:bCs/>
          <w:color w:val="92D050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10:20 – </w:t>
      </w:r>
      <w:r w:rsidR="00996982"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11:05</w:t>
      </w:r>
      <w:r w:rsidR="00996982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1B7AF3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STI bez tajemnic – co warto wiedzieć, zanim pojawią się problemy</w:t>
      </w:r>
    </w:p>
    <w:p w14:paraId="541B217A" w14:textId="33D9A223" w:rsidR="00215720" w:rsidRDefault="00215720" w:rsidP="00215720">
      <w:pPr>
        <w:spacing w:after="0" w:line="300" w:lineRule="atLeast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C44E6C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Samira Abu Faraj-Mączka</w:t>
      </w:r>
    </w:p>
    <w:p w14:paraId="6852E02A" w14:textId="77321129" w:rsidR="00C44E6C" w:rsidRPr="007169C7" w:rsidRDefault="007169C7" w:rsidP="00215720">
      <w:pPr>
        <w:spacing w:after="0" w:line="300" w:lineRule="atLeast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7169C7">
        <w:rPr>
          <w:rFonts w:ascii="Times New Roman" w:hAnsi="Times New Roman" w:cs="Times New Roman"/>
          <w:sz w:val="24"/>
          <w:szCs w:val="24"/>
        </w:rPr>
        <w:t>Oddział Dermatologiczny 105. Kresowego Szpitala Wojskowego z Przychodnią SP ZOZ w Żarach.</w:t>
      </w:r>
    </w:p>
    <w:p w14:paraId="0FB4A270" w14:textId="77777777" w:rsidR="00996982" w:rsidRPr="00C44E6C" w:rsidRDefault="00996982" w:rsidP="00215720">
      <w:pPr>
        <w:spacing w:after="0" w:line="300" w:lineRule="atLeast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513FFF4" w14:textId="68ACABC6" w:rsidR="00996982" w:rsidRPr="00C44E6C" w:rsidRDefault="00996982" w:rsidP="0099698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44E6C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11:05 – 11:35</w:t>
      </w:r>
      <w:r w:rsidRPr="00C44E6C">
        <w:rPr>
          <w:rFonts w:ascii="Times New Roman" w:eastAsia="Times New Roman" w:hAnsi="Times New Roman" w:cs="Times New Roman"/>
          <w:color w:val="92D050"/>
          <w:kern w:val="0"/>
          <w:sz w:val="24"/>
          <w:szCs w:val="24"/>
          <w:lang w:eastAsia="pl-PL"/>
          <w14:ligatures w14:val="none"/>
        </w:rPr>
        <w:t xml:space="preserve"> </w:t>
      </w:r>
      <w:r w:rsidRPr="00C44E6C">
        <w:rPr>
          <w:rFonts w:ascii="Times New Roman" w:hAnsi="Times New Roman" w:cs="Times New Roman"/>
          <w:b/>
          <w:bCs/>
          <w:sz w:val="24"/>
          <w:szCs w:val="24"/>
        </w:rPr>
        <w:t>Zapobieganie zakażeniom przenoszonym drogą płciową. HPV jako kluczowy przykład profilaktyki</w:t>
      </w:r>
    </w:p>
    <w:p w14:paraId="277DAEA4" w14:textId="7E6965E0" w:rsidR="00C44E6C" w:rsidRPr="00C44E6C" w:rsidRDefault="00996982" w:rsidP="00996982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Agnieszka Jarząbek </w:t>
      </w:r>
    </w:p>
    <w:p w14:paraId="7B4F12CC" w14:textId="01DA1C56" w:rsidR="00996982" w:rsidRPr="00C44E6C" w:rsidRDefault="00C44E6C" w:rsidP="00996982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hAnsi="Times New Roman" w:cs="Times New Roman"/>
          <w:sz w:val="24"/>
          <w:szCs w:val="24"/>
        </w:rPr>
        <w:t xml:space="preserve">Lubuski Oddział Wojewódzki Narodowego Funduszu Zdrowia w Zielonej Górze </w:t>
      </w:r>
    </w:p>
    <w:p w14:paraId="215F1A0D" w14:textId="77777777" w:rsidR="00446C7A" w:rsidRPr="00C44E6C" w:rsidRDefault="00446C7A" w:rsidP="00215720">
      <w:pPr>
        <w:spacing w:after="0" w:line="300" w:lineRule="atLeast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247F4A4" w14:textId="10EE86FF" w:rsidR="00215720" w:rsidRPr="00C44E6C" w:rsidRDefault="00996982" w:rsidP="00215720">
      <w:pPr>
        <w:spacing w:after="0" w:line="300" w:lineRule="atLeast"/>
        <w:rPr>
          <w:rFonts w:ascii="Times New Roman" w:eastAsia="Times New Roman" w:hAnsi="Times New Roman" w:cs="Times New Roman"/>
          <w:color w:val="92D050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11:35 12:00</w:t>
      </w:r>
      <w:r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2C10D1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Podsumowanie pilotażowej edycji programu #MłodziŚwiadomi </w:t>
      </w:r>
      <w:r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i konkursu</w:t>
      </w:r>
      <w:r w:rsidR="002C10D1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wiedzy </w:t>
      </w:r>
      <w:r w:rsidR="002C10D1" w:rsidRPr="00C44E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„</w:t>
      </w:r>
      <w:r w:rsidR="00215720" w:rsidRPr="00C44E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Młodzi</w:t>
      </w:r>
      <w:r w:rsidRPr="00C44E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Świadomi </w:t>
      </w:r>
      <w:r w:rsidR="00AE3C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C44E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</w:t>
      </w:r>
      <w:r w:rsidR="00215720" w:rsidRPr="00C44E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ezpieczni</w:t>
      </w:r>
      <w:r w:rsidR="00AE3C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</w:p>
    <w:p w14:paraId="1DE583A6" w14:textId="04F5818B" w:rsidR="00C44E6C" w:rsidRPr="00C44E6C" w:rsidRDefault="00215720" w:rsidP="00215720">
      <w:pPr>
        <w:spacing w:after="0"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4E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Iwona </w:t>
      </w:r>
      <w:r w:rsidR="00996982" w:rsidRPr="00C44E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Kulińska </w:t>
      </w:r>
    </w:p>
    <w:p w14:paraId="681AE61F" w14:textId="3C192CAD" w:rsidR="00215720" w:rsidRPr="00C44E6C" w:rsidRDefault="006A2EA7" w:rsidP="00215720">
      <w:pPr>
        <w:spacing w:after="0" w:line="300" w:lineRule="atLeast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Wojewódzka Stacja Sanitarno – Epidemiologiczna </w:t>
      </w:r>
      <w:r w:rsidR="00C44E6C" w:rsidRPr="00C44E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Gorzowie Wlkp. </w:t>
      </w:r>
    </w:p>
    <w:p w14:paraId="5439CFF8" w14:textId="77777777" w:rsidR="00446C7A" w:rsidRPr="00C44E6C" w:rsidRDefault="00446C7A" w:rsidP="00215720">
      <w:pPr>
        <w:spacing w:after="0" w:line="300" w:lineRule="atLeast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288E65CD" w14:textId="4F02D547" w:rsidR="00446C7A" w:rsidRPr="00C44E6C" w:rsidRDefault="00996982" w:rsidP="00215720">
      <w:pPr>
        <w:spacing w:after="0" w:line="300" w:lineRule="atLeast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12:00 – 12:20</w:t>
      </w:r>
      <w:r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PRZERWA </w:t>
      </w:r>
    </w:p>
    <w:p w14:paraId="7BAA1387" w14:textId="15982047" w:rsidR="00996982" w:rsidRPr="00C44E6C" w:rsidRDefault="00C90633" w:rsidP="00215720">
      <w:pPr>
        <w:spacing w:after="0" w:line="300" w:lineRule="atLeast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DC8260" w14:textId="3684C86D" w:rsidR="00446C7A" w:rsidRPr="00C44E6C" w:rsidRDefault="00996982" w:rsidP="00215720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12:20 – 13:00 </w:t>
      </w:r>
      <w:r w:rsidR="00185567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Zdrowie, relacje, decyzje.</w:t>
      </w:r>
      <w:r w:rsidR="00B0193C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446C7A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Jak rozmawiać z </w:t>
      </w:r>
      <w:r w:rsidR="00185567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uczniami o seksualności </w:t>
      </w:r>
      <w:r w:rsidR="0079018D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i </w:t>
      </w:r>
      <w:r w:rsidR="00185567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chorobach przenoszonych drog</w:t>
      </w:r>
      <w:r w:rsidR="00C0589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ą</w:t>
      </w:r>
      <w:r w:rsidR="00185567" w:rsidRPr="00C44E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płciową?</w:t>
      </w:r>
    </w:p>
    <w:p w14:paraId="006712FA" w14:textId="41B3D6A1" w:rsidR="00C44E6C" w:rsidRPr="00C44E6C" w:rsidRDefault="00215720" w:rsidP="00215720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Jadwiga </w:t>
      </w:r>
      <w:r w:rsidR="00996982"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Krzewska - </w:t>
      </w: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Gordzijewska </w:t>
      </w:r>
    </w:p>
    <w:p w14:paraId="3B089A42" w14:textId="7F3070DF" w:rsidR="00215720" w:rsidRPr="00C44E6C" w:rsidRDefault="00215720" w:rsidP="00215720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</w:t>
      </w:r>
      <w:r w:rsidR="00C44E6C"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ojewódzki Ośrodek Metodyczny </w:t>
      </w: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w Gorzowie Wlkp. </w:t>
      </w:r>
    </w:p>
    <w:p w14:paraId="320CE960" w14:textId="77777777" w:rsidR="00446C7A" w:rsidRPr="00C44E6C" w:rsidRDefault="00446C7A" w:rsidP="00215720">
      <w:pPr>
        <w:spacing w:after="0" w:line="300" w:lineRule="atLeast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pl-PL"/>
          <w14:ligatures w14:val="none"/>
        </w:rPr>
      </w:pPr>
    </w:p>
    <w:p w14:paraId="2AD21302" w14:textId="0D8FAD2A" w:rsidR="00446C7A" w:rsidRPr="00C44E6C" w:rsidRDefault="00996982" w:rsidP="00215720">
      <w:pPr>
        <w:spacing w:after="0" w:line="300" w:lineRule="atLeast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13:00 – </w:t>
      </w:r>
      <w:r w:rsidR="00C90633"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13:30 </w:t>
      </w:r>
      <w:r w:rsidR="00C44E6C" w:rsidRPr="00C44E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Cyfrowa edukacja czy dezinformacja? Wpływ przestrzeni internetowej na świadomość i zdrowie seksualne młodego pokolenia</w:t>
      </w:r>
    </w:p>
    <w:p w14:paraId="1C4DDEB4" w14:textId="18E6D333" w:rsidR="00C44E6C" w:rsidRDefault="00446C7A" w:rsidP="00215720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Monika </w:t>
      </w:r>
      <w:r w:rsidR="00B0193C"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Kaczmarczyk</w:t>
      </w: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410CEA5A" w14:textId="72656CDD" w:rsidR="00446C7A" w:rsidRPr="00C44E6C" w:rsidRDefault="00446C7A" w:rsidP="00215720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Ośrodek Doskonalenia Nauczycieli w Zielonej Górze</w:t>
      </w:r>
      <w:r w:rsidR="00C44E6C" w:rsidRPr="00C44E6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 Uniwersytet Zielonogórski</w:t>
      </w:r>
    </w:p>
    <w:p w14:paraId="6F5F4A05" w14:textId="1E3E7188" w:rsidR="00747B4A" w:rsidRPr="00C44E6C" w:rsidRDefault="00996982" w:rsidP="00747B4A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4E6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13:30</w:t>
      </w:r>
      <w:r w:rsidRPr="00C44E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47B4A" w:rsidRPr="00C44E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Podsumowanie i zakończenie konferencji</w:t>
      </w:r>
    </w:p>
    <w:p w14:paraId="341FEF65" w14:textId="1894781C" w:rsidR="00A03B69" w:rsidRPr="00747B4A" w:rsidRDefault="00A03B69" w:rsidP="00747B4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pl-PL"/>
          <w14:ligatures w14:val="none"/>
        </w:rPr>
      </w:pPr>
    </w:p>
    <w:sectPr w:rsidR="00A03B69" w:rsidRPr="00747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A6B12"/>
    <w:multiLevelType w:val="multilevel"/>
    <w:tmpl w:val="B34C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241B6D"/>
    <w:multiLevelType w:val="multilevel"/>
    <w:tmpl w:val="D57E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6C267E"/>
    <w:multiLevelType w:val="multilevel"/>
    <w:tmpl w:val="E7CE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F2970"/>
    <w:multiLevelType w:val="multilevel"/>
    <w:tmpl w:val="CF06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8A0E3C"/>
    <w:multiLevelType w:val="multilevel"/>
    <w:tmpl w:val="9B6AE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10F60"/>
    <w:multiLevelType w:val="multilevel"/>
    <w:tmpl w:val="1F22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052B14"/>
    <w:multiLevelType w:val="multilevel"/>
    <w:tmpl w:val="B766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8320667">
    <w:abstractNumId w:val="5"/>
  </w:num>
  <w:num w:numId="2" w16cid:durableId="1866021733">
    <w:abstractNumId w:val="4"/>
  </w:num>
  <w:num w:numId="3" w16cid:durableId="1286276742">
    <w:abstractNumId w:val="1"/>
  </w:num>
  <w:num w:numId="4" w16cid:durableId="6299339">
    <w:abstractNumId w:val="3"/>
  </w:num>
  <w:num w:numId="5" w16cid:durableId="2092240965">
    <w:abstractNumId w:val="6"/>
  </w:num>
  <w:num w:numId="6" w16cid:durableId="1645230348">
    <w:abstractNumId w:val="2"/>
  </w:num>
  <w:num w:numId="7" w16cid:durableId="105124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D1B"/>
    <w:rsid w:val="000A281A"/>
    <w:rsid w:val="000A52F4"/>
    <w:rsid w:val="000C486D"/>
    <w:rsid w:val="00152489"/>
    <w:rsid w:val="00185567"/>
    <w:rsid w:val="001B7AF3"/>
    <w:rsid w:val="001D64E3"/>
    <w:rsid w:val="00215720"/>
    <w:rsid w:val="0024126C"/>
    <w:rsid w:val="00295960"/>
    <w:rsid w:val="002B7185"/>
    <w:rsid w:val="002C10D1"/>
    <w:rsid w:val="002F6D1B"/>
    <w:rsid w:val="00426968"/>
    <w:rsid w:val="00446C7A"/>
    <w:rsid w:val="005B6065"/>
    <w:rsid w:val="005D3581"/>
    <w:rsid w:val="0063658E"/>
    <w:rsid w:val="006823D5"/>
    <w:rsid w:val="006A2EA7"/>
    <w:rsid w:val="007169C7"/>
    <w:rsid w:val="00747B4A"/>
    <w:rsid w:val="0079018D"/>
    <w:rsid w:val="007A12AA"/>
    <w:rsid w:val="007A3064"/>
    <w:rsid w:val="007A7AC2"/>
    <w:rsid w:val="00806CA5"/>
    <w:rsid w:val="00814F56"/>
    <w:rsid w:val="00930CC2"/>
    <w:rsid w:val="00996982"/>
    <w:rsid w:val="009D7162"/>
    <w:rsid w:val="00A03B69"/>
    <w:rsid w:val="00A35ED9"/>
    <w:rsid w:val="00AE3C70"/>
    <w:rsid w:val="00AE5BB4"/>
    <w:rsid w:val="00B0193C"/>
    <w:rsid w:val="00B203EA"/>
    <w:rsid w:val="00BC069C"/>
    <w:rsid w:val="00BF27B0"/>
    <w:rsid w:val="00C05891"/>
    <w:rsid w:val="00C44269"/>
    <w:rsid w:val="00C44E6C"/>
    <w:rsid w:val="00C90633"/>
    <w:rsid w:val="00CB5420"/>
    <w:rsid w:val="00D03B05"/>
    <w:rsid w:val="00D06262"/>
    <w:rsid w:val="00DA6EB2"/>
    <w:rsid w:val="00E31F9F"/>
    <w:rsid w:val="00FA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B48D0"/>
  <w15:chartTrackingRefBased/>
  <w15:docId w15:val="{C5577659-833C-4143-BE59-D3081A10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6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6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6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6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6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6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6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6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6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6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6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6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6D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6D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6D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6D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6D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6D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6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6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6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6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6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6D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6D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6D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6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6D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6D1B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2157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Gorzów Wlkp. - Aneta Mokosa</dc:creator>
  <cp:keywords/>
  <dc:description/>
  <cp:lastModifiedBy>WSSE Gorzów Wlkp. - Aneta Mokosa</cp:lastModifiedBy>
  <cp:revision>27</cp:revision>
  <cp:lastPrinted>2026-10-20T08:46:00Z</cp:lastPrinted>
  <dcterms:created xsi:type="dcterms:W3CDTF">2026-07-30T08:34:00Z</dcterms:created>
  <dcterms:modified xsi:type="dcterms:W3CDTF">2026-11-03T08:49:00Z</dcterms:modified>
</cp:coreProperties>
</file>