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C0B9" w14:textId="77777777" w:rsidR="00074664" w:rsidRDefault="00537099">
      <w:pPr>
        <w:spacing w:after="0" w:line="259" w:lineRule="auto"/>
        <w:ind w:left="168" w:firstLine="0"/>
        <w:jc w:val="left"/>
      </w:pPr>
      <w:r>
        <w:rPr>
          <w:b/>
          <w:color w:val="1E3A92"/>
          <w:sz w:val="52"/>
          <w:u w:val="single" w:color="1E3A92"/>
          <w:shd w:val="clear" w:color="auto" w:fill="FFFF00"/>
        </w:rPr>
        <w:t>70 LAT ODDZIAŁU PTTK POWIATU ŻARSKIEGO</w:t>
      </w:r>
      <w:r>
        <w:rPr>
          <w:b/>
          <w:color w:val="1E3A92"/>
          <w:sz w:val="52"/>
        </w:rPr>
        <w:t xml:space="preserve"> </w:t>
      </w:r>
    </w:p>
    <w:p w14:paraId="23E74AF5" w14:textId="77777777" w:rsidR="00074664" w:rsidRDefault="00537099">
      <w:pPr>
        <w:spacing w:after="0" w:line="259" w:lineRule="auto"/>
        <w:ind w:left="52" w:firstLine="0"/>
        <w:jc w:val="center"/>
      </w:pPr>
      <w:r>
        <w:rPr>
          <w:b/>
          <w:color w:val="1E3A92"/>
          <w:sz w:val="24"/>
        </w:rPr>
        <w:t xml:space="preserve"> </w:t>
      </w:r>
    </w:p>
    <w:p w14:paraId="7B3352FF" w14:textId="77777777" w:rsidR="00074664" w:rsidRDefault="00537099">
      <w:pPr>
        <w:spacing w:after="0" w:line="259" w:lineRule="auto"/>
        <w:ind w:left="52" w:firstLine="0"/>
        <w:jc w:val="center"/>
      </w:pPr>
      <w:r>
        <w:rPr>
          <w:b/>
          <w:color w:val="1E3A92"/>
          <w:sz w:val="24"/>
        </w:rPr>
        <w:t xml:space="preserve"> </w:t>
      </w:r>
    </w:p>
    <w:p w14:paraId="7B03F11A" w14:textId="77777777" w:rsidR="00074664" w:rsidRDefault="00537099">
      <w:pPr>
        <w:spacing w:after="0" w:line="259" w:lineRule="auto"/>
        <w:ind w:left="52" w:firstLine="0"/>
        <w:jc w:val="center"/>
      </w:pPr>
      <w:r>
        <w:rPr>
          <w:b/>
          <w:color w:val="1E3A92"/>
          <w:sz w:val="24"/>
        </w:rPr>
        <w:t xml:space="preserve"> </w:t>
      </w:r>
    </w:p>
    <w:p w14:paraId="61456502" w14:textId="77777777" w:rsidR="00074664" w:rsidRDefault="00537099">
      <w:pPr>
        <w:spacing w:after="53" w:line="259" w:lineRule="auto"/>
        <w:ind w:left="52" w:firstLine="0"/>
        <w:jc w:val="center"/>
      </w:pPr>
      <w:r>
        <w:rPr>
          <w:b/>
          <w:color w:val="1E3A92"/>
          <w:sz w:val="24"/>
        </w:rPr>
        <w:t xml:space="preserve"> </w:t>
      </w:r>
    </w:p>
    <w:p w14:paraId="3E40F397" w14:textId="77777777" w:rsidR="00074664" w:rsidRDefault="00537099">
      <w:pPr>
        <w:spacing w:after="0" w:line="259" w:lineRule="auto"/>
        <w:ind w:left="117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40664B" wp14:editId="17A12B62">
            <wp:simplePos x="0" y="0"/>
            <wp:positionH relativeFrom="column">
              <wp:posOffset>67945</wp:posOffset>
            </wp:positionH>
            <wp:positionV relativeFrom="paragraph">
              <wp:posOffset>-41274</wp:posOffset>
            </wp:positionV>
            <wp:extent cx="1314450" cy="1181100"/>
            <wp:effectExtent l="0" t="0" r="0" b="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D0A03CE" wp14:editId="2440A7F7">
            <wp:simplePos x="0" y="0"/>
            <wp:positionH relativeFrom="column">
              <wp:posOffset>5280025</wp:posOffset>
            </wp:positionH>
            <wp:positionV relativeFrom="paragraph">
              <wp:posOffset>-41274</wp:posOffset>
            </wp:positionV>
            <wp:extent cx="1219200" cy="1219200"/>
            <wp:effectExtent l="0" t="0" r="0" b="0"/>
            <wp:wrapSquare wrapText="bothSides"/>
            <wp:docPr id="188" name="Picture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XXXII  </w:t>
      </w:r>
    </w:p>
    <w:p w14:paraId="5CCDB6FA" w14:textId="77777777" w:rsidR="00074664" w:rsidRDefault="00537099">
      <w:pPr>
        <w:spacing w:after="0" w:line="259" w:lineRule="auto"/>
        <w:ind w:left="117" w:hanging="10"/>
        <w:jc w:val="center"/>
      </w:pPr>
      <w:r>
        <w:rPr>
          <w:b/>
          <w:sz w:val="32"/>
        </w:rPr>
        <w:t xml:space="preserve">OGÓLNOPOLSKI MŁODZIEŻOWY KONKURS </w:t>
      </w:r>
    </w:p>
    <w:p w14:paraId="5AF18DD4" w14:textId="77777777" w:rsidR="00074664" w:rsidRDefault="00537099">
      <w:pPr>
        <w:spacing w:after="0" w:line="259" w:lineRule="auto"/>
        <w:ind w:left="117" w:hanging="10"/>
        <w:jc w:val="center"/>
      </w:pPr>
      <w:r>
        <w:rPr>
          <w:b/>
          <w:sz w:val="32"/>
        </w:rPr>
        <w:t xml:space="preserve">KRAJOZNAWCZY  </w:t>
      </w:r>
    </w:p>
    <w:p w14:paraId="7FDAE543" w14:textId="77777777" w:rsidR="008A3026" w:rsidRDefault="00537099" w:rsidP="008A3026">
      <w:pPr>
        <w:spacing w:after="0" w:line="259" w:lineRule="auto"/>
        <w:ind w:left="117" w:hanging="10"/>
        <w:jc w:val="center"/>
      </w:pPr>
      <w:r>
        <w:rPr>
          <w:b/>
          <w:sz w:val="32"/>
        </w:rPr>
        <w:t xml:space="preserve">„POZNAJEMY  OJCOWIZNĘ”  </w:t>
      </w:r>
    </w:p>
    <w:p w14:paraId="0B9A4716" w14:textId="4231B917" w:rsidR="00074664" w:rsidRDefault="00537099" w:rsidP="008A3026">
      <w:pPr>
        <w:spacing w:after="0" w:line="259" w:lineRule="auto"/>
        <w:ind w:left="117" w:hanging="10"/>
        <w:jc w:val="center"/>
      </w:pPr>
      <w:r>
        <w:rPr>
          <w:b/>
          <w:color w:val="1E3A92"/>
          <w:sz w:val="24"/>
        </w:rPr>
        <w:tab/>
      </w:r>
      <w:r>
        <w:rPr>
          <w:b/>
          <w:sz w:val="32"/>
        </w:rPr>
        <w:t>Edycja 202</w:t>
      </w:r>
      <w:r w:rsidR="00A54369">
        <w:rPr>
          <w:b/>
          <w:sz w:val="32"/>
        </w:rPr>
        <w:t>5</w:t>
      </w:r>
      <w:r>
        <w:rPr>
          <w:b/>
          <w:sz w:val="32"/>
        </w:rPr>
        <w:t>/202</w:t>
      </w:r>
      <w:r w:rsidR="00A54369">
        <w:rPr>
          <w:b/>
          <w:sz w:val="32"/>
        </w:rPr>
        <w:t>6</w:t>
      </w:r>
    </w:p>
    <w:p w14:paraId="38A5C154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14:paraId="49F67F0B" w14:textId="77777777" w:rsidR="00074664" w:rsidRDefault="00537099">
      <w:pPr>
        <w:spacing w:after="0" w:line="259" w:lineRule="auto"/>
        <w:ind w:left="0" w:right="3" w:firstLine="0"/>
        <w:jc w:val="center"/>
      </w:pPr>
      <w:r>
        <w:rPr>
          <w:b/>
          <w:i/>
          <w:color w:val="FF0000"/>
          <w:sz w:val="28"/>
        </w:rPr>
        <w:t xml:space="preserve">Konkurs objęty jest patronatem Lubuskiego Kuratora Oświaty </w:t>
      </w:r>
    </w:p>
    <w:p w14:paraId="1074A66F" w14:textId="77777777" w:rsidR="00074664" w:rsidRDefault="00537099">
      <w:pPr>
        <w:spacing w:after="0" w:line="259" w:lineRule="auto"/>
        <w:ind w:left="42" w:firstLine="0"/>
        <w:jc w:val="center"/>
      </w:pPr>
      <w:r>
        <w:rPr>
          <w:b/>
          <w:i/>
          <w:color w:val="984806"/>
          <w:sz w:val="20"/>
        </w:rPr>
        <w:t xml:space="preserve"> </w:t>
      </w:r>
    </w:p>
    <w:p w14:paraId="6621B734" w14:textId="77777777" w:rsidR="00074664" w:rsidRDefault="00537099">
      <w:pPr>
        <w:spacing w:after="0" w:line="259" w:lineRule="auto"/>
        <w:ind w:left="42" w:firstLine="0"/>
        <w:jc w:val="center"/>
      </w:pPr>
      <w:r>
        <w:rPr>
          <w:b/>
          <w:i/>
          <w:color w:val="984806"/>
          <w:sz w:val="20"/>
        </w:rPr>
        <w:t xml:space="preserve"> </w:t>
      </w:r>
    </w:p>
    <w:p w14:paraId="367E3FA6" w14:textId="77777777" w:rsidR="00074664" w:rsidRDefault="00537099">
      <w:pPr>
        <w:spacing w:after="95" w:line="259" w:lineRule="auto"/>
        <w:ind w:left="42" w:firstLine="0"/>
        <w:jc w:val="center"/>
      </w:pPr>
      <w:r>
        <w:rPr>
          <w:b/>
          <w:i/>
          <w:color w:val="984806"/>
          <w:sz w:val="20"/>
        </w:rPr>
        <w:t xml:space="preserve"> </w:t>
      </w:r>
    </w:p>
    <w:p w14:paraId="245CA384" w14:textId="77777777" w:rsidR="00074664" w:rsidRDefault="00537099">
      <w:pPr>
        <w:pStyle w:val="Nagwek1"/>
      </w:pPr>
      <w:r>
        <w:rPr>
          <w:i/>
          <w:color w:val="984806"/>
          <w:sz w:val="20"/>
          <w:u w:val="none"/>
        </w:rPr>
        <w:t xml:space="preserve"> </w:t>
      </w:r>
      <w:r>
        <w:t>REGULAMIN</w:t>
      </w:r>
      <w:r>
        <w:rPr>
          <w:u w:val="none"/>
        </w:rPr>
        <w:t xml:space="preserve"> </w:t>
      </w:r>
    </w:p>
    <w:p w14:paraId="10F9BB20" w14:textId="77777777" w:rsidR="00074664" w:rsidRDefault="00537099">
      <w:pPr>
        <w:spacing w:after="0" w:line="259" w:lineRule="auto"/>
        <w:ind w:left="0" w:right="4" w:firstLine="0"/>
        <w:jc w:val="center"/>
      </w:pPr>
      <w:r>
        <w:rPr>
          <w:b/>
          <w:sz w:val="32"/>
          <w:u w:val="single" w:color="000000"/>
        </w:rPr>
        <w:t>ETAPU   WOJEWÓDZKIEGO</w:t>
      </w:r>
      <w:r>
        <w:rPr>
          <w:b/>
          <w:sz w:val="32"/>
        </w:rPr>
        <w:t xml:space="preserve"> </w:t>
      </w:r>
    </w:p>
    <w:p w14:paraId="578C68A1" w14:textId="77777777" w:rsidR="00074664" w:rsidRDefault="00537099">
      <w:pPr>
        <w:spacing w:after="0" w:line="259" w:lineRule="auto"/>
        <w:ind w:left="42" w:firstLine="0"/>
        <w:jc w:val="center"/>
      </w:pPr>
      <w:r>
        <w:rPr>
          <w:b/>
          <w:i/>
          <w:color w:val="984806"/>
          <w:sz w:val="20"/>
        </w:rPr>
        <w:t xml:space="preserve"> </w:t>
      </w:r>
    </w:p>
    <w:p w14:paraId="4096D68F" w14:textId="77777777" w:rsidR="00074664" w:rsidRDefault="00537099">
      <w:pPr>
        <w:spacing w:after="0" w:line="259" w:lineRule="auto"/>
        <w:ind w:left="47" w:firstLine="0"/>
        <w:jc w:val="center"/>
      </w:pPr>
      <w:r>
        <w:rPr>
          <w:b/>
          <w:i/>
          <w:color w:val="FF0000"/>
        </w:rPr>
        <w:t xml:space="preserve"> </w:t>
      </w:r>
    </w:p>
    <w:p w14:paraId="75B1FF44" w14:textId="77777777" w:rsidR="00074664" w:rsidRDefault="00537099">
      <w:pPr>
        <w:spacing w:after="0" w:line="259" w:lineRule="auto"/>
        <w:ind w:left="0" w:right="3" w:firstLine="0"/>
        <w:jc w:val="center"/>
      </w:pPr>
      <w:r>
        <w:rPr>
          <w:b/>
          <w:sz w:val="24"/>
          <w:shd w:val="clear" w:color="auto" w:fill="FFFF00"/>
        </w:rPr>
        <w:t>Organizatorem etapu wojewódzkiego jest  Oddział PTTK Powiatu Żarskiego w Żarach.</w:t>
      </w:r>
      <w:r>
        <w:rPr>
          <w:b/>
          <w:sz w:val="24"/>
        </w:rPr>
        <w:t xml:space="preserve"> </w:t>
      </w:r>
    </w:p>
    <w:p w14:paraId="489AD34E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A93E0F" w14:textId="77777777" w:rsidR="00074664" w:rsidRDefault="00537099">
      <w:pPr>
        <w:spacing w:after="0" w:line="240" w:lineRule="auto"/>
        <w:ind w:left="0" w:firstLine="0"/>
        <w:jc w:val="left"/>
      </w:pPr>
      <w:r>
        <w:rPr>
          <w:b/>
          <w:sz w:val="24"/>
          <w:u w:val="single" w:color="000000"/>
        </w:rPr>
        <w:t>Celem</w:t>
      </w: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głównym konkursu</w:t>
      </w:r>
      <w:r>
        <w:rPr>
          <w:sz w:val="24"/>
          <w:u w:val="single" w:color="000000"/>
        </w:rPr>
        <w:t xml:space="preserve"> jest zachęcenie dzieci i młodzieży do poznawania Ziemi Ojczystej,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promowania małych Ojczyzn, dziedzictwa narodowego oraz osiągnięć czasów współczesnych</w:t>
      </w:r>
      <w:r>
        <w:rPr>
          <w:sz w:val="24"/>
        </w:rPr>
        <w:t xml:space="preserve"> </w:t>
      </w:r>
    </w:p>
    <w:p w14:paraId="55BEC6C6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2DC878E" w14:textId="77777777" w:rsidR="00074664" w:rsidRDefault="00537099">
      <w:pPr>
        <w:spacing w:line="259" w:lineRule="auto"/>
        <w:ind w:left="-5" w:hanging="10"/>
        <w:jc w:val="left"/>
      </w:pPr>
      <w:r>
        <w:t xml:space="preserve"> </w:t>
      </w:r>
      <w:r>
        <w:rPr>
          <w:b/>
        </w:rPr>
        <w:t>Celami szczegółowymi konkursu są</w:t>
      </w:r>
      <w:r>
        <w:t xml:space="preserve">: </w:t>
      </w:r>
    </w:p>
    <w:p w14:paraId="3148FC19" w14:textId="77777777" w:rsidR="00074664" w:rsidRDefault="00537099">
      <w:pPr>
        <w:numPr>
          <w:ilvl w:val="0"/>
          <w:numId w:val="1"/>
        </w:numPr>
        <w:ind w:hanging="283"/>
      </w:pPr>
      <w:r>
        <w:t xml:space="preserve">pogłębianie wiadomości o miejscu zamieszkania i różnych zakątkach kraju  podczas wędrówek, </w:t>
      </w:r>
    </w:p>
    <w:p w14:paraId="57FC16AF" w14:textId="77777777" w:rsidR="00074664" w:rsidRDefault="00537099">
      <w:pPr>
        <w:numPr>
          <w:ilvl w:val="0"/>
          <w:numId w:val="1"/>
        </w:numPr>
        <w:spacing w:after="56" w:line="249" w:lineRule="auto"/>
        <w:ind w:hanging="283"/>
      </w:pPr>
      <w:r>
        <w:t xml:space="preserve">rozwijanie wśród dzieci i młodzieży umiejętności dostrzegania walorów krajoznawczych i kulturowych swojego regionu oraz rozwijanie pasji do poznawania i opisywania swojej Ojczyzny. </w:t>
      </w:r>
    </w:p>
    <w:p w14:paraId="7CFF1BFA" w14:textId="77777777" w:rsidR="00074664" w:rsidRDefault="00537099">
      <w:pPr>
        <w:numPr>
          <w:ilvl w:val="0"/>
          <w:numId w:val="1"/>
        </w:numPr>
        <w:ind w:hanging="283"/>
      </w:pPr>
      <w:r>
        <w:t xml:space="preserve">nauka dokumentowania poznawanych obiektów przy pomocy fotografii, rysunku, nagrań dźwiękowych, filmowych, video i innymi sposobami, </w:t>
      </w:r>
    </w:p>
    <w:p w14:paraId="61E12EF1" w14:textId="77777777" w:rsidR="00074664" w:rsidRDefault="00537099">
      <w:pPr>
        <w:numPr>
          <w:ilvl w:val="0"/>
          <w:numId w:val="1"/>
        </w:numPr>
        <w:ind w:hanging="283"/>
      </w:pPr>
      <w:r>
        <w:t xml:space="preserve">kontynuowanie i upowszechnianie krajoznawczych tradycji rodzinnych, środowiskowych, szkolnych oraz regionalnych, </w:t>
      </w:r>
    </w:p>
    <w:p w14:paraId="16D2CDC3" w14:textId="77777777" w:rsidR="00074664" w:rsidRDefault="00537099">
      <w:pPr>
        <w:numPr>
          <w:ilvl w:val="0"/>
          <w:numId w:val="1"/>
        </w:numPr>
        <w:ind w:hanging="283"/>
      </w:pPr>
      <w:r>
        <w:t xml:space="preserve">wychowanie patriotyczne dzieci i młodzieży poprzez krajoznawstwo, turystykę oraz popularyzację swojej Małej Ojczyzny, </w:t>
      </w:r>
    </w:p>
    <w:p w14:paraId="302C6F22" w14:textId="77777777" w:rsidR="00074664" w:rsidRDefault="00537099">
      <w:pPr>
        <w:numPr>
          <w:ilvl w:val="0"/>
          <w:numId w:val="1"/>
        </w:numPr>
        <w:ind w:hanging="283"/>
      </w:pPr>
      <w:r>
        <w:t xml:space="preserve">zapobieganie, poprzez udział w konkursie, patologiom i przemocy wśród dzieci i młodzieży. </w:t>
      </w:r>
    </w:p>
    <w:p w14:paraId="33B03528" w14:textId="77777777" w:rsidR="00074664" w:rsidRDefault="00537099">
      <w:pPr>
        <w:numPr>
          <w:ilvl w:val="0"/>
          <w:numId w:val="1"/>
        </w:numPr>
        <w:ind w:hanging="283"/>
      </w:pPr>
      <w:r>
        <w:t xml:space="preserve">Integrowanie dzieci i młodzieży z różnych środowisk </w:t>
      </w:r>
    </w:p>
    <w:p w14:paraId="09F41627" w14:textId="77777777" w:rsidR="00074664" w:rsidRDefault="00537099">
      <w:pPr>
        <w:numPr>
          <w:ilvl w:val="0"/>
          <w:numId w:val="1"/>
        </w:numPr>
        <w:spacing w:after="9" w:line="249" w:lineRule="auto"/>
        <w:ind w:hanging="283"/>
      </w:pPr>
      <w:r>
        <w:t xml:space="preserve">budowanie poczucia dumy narodowej z bycia Polakiem </w:t>
      </w:r>
    </w:p>
    <w:p w14:paraId="740288BE" w14:textId="77777777" w:rsidR="00074664" w:rsidRDefault="00537099">
      <w:pPr>
        <w:spacing w:after="0" w:line="259" w:lineRule="auto"/>
        <w:ind w:left="283" w:firstLine="0"/>
        <w:jc w:val="left"/>
      </w:pPr>
      <w:r>
        <w:t xml:space="preserve"> </w:t>
      </w:r>
    </w:p>
    <w:p w14:paraId="2044D22B" w14:textId="77777777" w:rsidR="00074664" w:rsidRDefault="00537099">
      <w:pPr>
        <w:ind w:left="-15" w:right="2719" w:firstLine="0"/>
      </w:pPr>
      <w:r>
        <w:rPr>
          <w:b/>
          <w:sz w:val="24"/>
        </w:rPr>
        <w:t xml:space="preserve">   </w:t>
      </w:r>
      <w:r>
        <w:rPr>
          <w:b/>
          <w:sz w:val="24"/>
          <w:u w:val="single" w:color="000000"/>
        </w:rPr>
        <w:t xml:space="preserve">Tematyka </w:t>
      </w:r>
      <w:r>
        <w:rPr>
          <w:sz w:val="24"/>
          <w:u w:val="single" w:color="000000"/>
        </w:rPr>
        <w:t>konkursu</w:t>
      </w:r>
      <w:r>
        <w:rPr>
          <w:b/>
          <w:sz w:val="24"/>
          <w:u w:val="single" w:color="000000"/>
        </w:rPr>
        <w:t>: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Mój dom rodzinny, moja miejscowość, jej położenie, krajobraz i stan środowiska. </w:t>
      </w:r>
    </w:p>
    <w:p w14:paraId="0B3F79E4" w14:textId="77777777" w:rsidR="00074664" w:rsidRDefault="00537099">
      <w:pPr>
        <w:numPr>
          <w:ilvl w:val="0"/>
          <w:numId w:val="1"/>
        </w:numPr>
        <w:spacing w:after="43" w:line="249" w:lineRule="auto"/>
        <w:ind w:hanging="283"/>
      </w:pPr>
      <w:r>
        <w:t xml:space="preserve">Dzieje mojej rodziny, tradycje i zwyczaje. </w:t>
      </w:r>
    </w:p>
    <w:p w14:paraId="1D33D122" w14:textId="77777777" w:rsidR="00074664" w:rsidRDefault="00537099">
      <w:pPr>
        <w:numPr>
          <w:ilvl w:val="0"/>
          <w:numId w:val="1"/>
        </w:numPr>
        <w:ind w:hanging="283"/>
      </w:pPr>
      <w:r>
        <w:t xml:space="preserve">Historia mojej Ojcowizny, obiekty zabytkowe, miejsca pamięci. </w:t>
      </w:r>
    </w:p>
    <w:p w14:paraId="67EACCC2" w14:textId="77777777" w:rsidR="00074664" w:rsidRDefault="00537099">
      <w:pPr>
        <w:numPr>
          <w:ilvl w:val="0"/>
          <w:numId w:val="1"/>
        </w:numPr>
        <w:ind w:hanging="283"/>
      </w:pPr>
      <w:r>
        <w:t xml:space="preserve">Ludzie mojej miejscowości zasłużeni dla regionu i kraju. </w:t>
      </w:r>
    </w:p>
    <w:p w14:paraId="35BE0C4A" w14:textId="77777777" w:rsidR="00074664" w:rsidRDefault="00537099">
      <w:pPr>
        <w:numPr>
          <w:ilvl w:val="0"/>
          <w:numId w:val="1"/>
        </w:numPr>
        <w:ind w:hanging="283"/>
      </w:pPr>
      <w:r>
        <w:t xml:space="preserve">Moje najciekawsze ścieżki krajoznawczo-turystyczne. </w:t>
      </w:r>
    </w:p>
    <w:p w14:paraId="56EA363E" w14:textId="77777777" w:rsidR="00074664" w:rsidRDefault="00537099">
      <w:pPr>
        <w:numPr>
          <w:ilvl w:val="0"/>
          <w:numId w:val="1"/>
        </w:numPr>
        <w:ind w:hanging="283"/>
      </w:pPr>
      <w:r>
        <w:t xml:space="preserve">Nasza szkoła, historia i tradycje SKKT PTTK w mojej szkole. </w:t>
      </w:r>
    </w:p>
    <w:p w14:paraId="722FCDAD" w14:textId="77777777" w:rsidR="00074664" w:rsidRDefault="00537099">
      <w:pPr>
        <w:numPr>
          <w:ilvl w:val="0"/>
          <w:numId w:val="1"/>
        </w:numPr>
        <w:spacing w:after="42" w:line="249" w:lineRule="auto"/>
        <w:ind w:hanging="283"/>
      </w:pPr>
      <w:r>
        <w:lastRenderedPageBreak/>
        <w:t xml:space="preserve">Moja Ojcowizna - jej miejsce w Polsce i Europie. </w:t>
      </w:r>
    </w:p>
    <w:p w14:paraId="2EF247EE" w14:textId="77777777" w:rsidR="00074664" w:rsidRDefault="00537099">
      <w:pPr>
        <w:numPr>
          <w:ilvl w:val="0"/>
          <w:numId w:val="1"/>
        </w:numPr>
        <w:ind w:hanging="283"/>
      </w:pPr>
      <w:r>
        <w:t xml:space="preserve">Losy moich bliskich i rodaków poza granicami kraju. </w:t>
      </w:r>
    </w:p>
    <w:p w14:paraId="1FBE4676" w14:textId="77777777" w:rsidR="00074664" w:rsidRDefault="00537099">
      <w:pPr>
        <w:numPr>
          <w:ilvl w:val="0"/>
          <w:numId w:val="1"/>
        </w:numPr>
        <w:spacing w:after="9" w:line="249" w:lineRule="auto"/>
        <w:ind w:hanging="283"/>
      </w:pPr>
      <w:r>
        <w:t xml:space="preserve">Aktualne wydarzenia, rocznice i jubileusze. </w:t>
      </w:r>
    </w:p>
    <w:p w14:paraId="61A1DDE7" w14:textId="77777777" w:rsidR="00074664" w:rsidRDefault="00537099">
      <w:pPr>
        <w:spacing w:after="0" w:line="259" w:lineRule="auto"/>
        <w:ind w:left="283" w:firstLine="0"/>
        <w:jc w:val="left"/>
      </w:pPr>
      <w:r>
        <w:t xml:space="preserve"> </w:t>
      </w:r>
    </w:p>
    <w:p w14:paraId="19CADA3C" w14:textId="77777777" w:rsidR="00074664" w:rsidRDefault="00537099">
      <w:pPr>
        <w:spacing w:after="0" w:line="259" w:lineRule="auto"/>
        <w:ind w:left="283" w:firstLine="0"/>
        <w:jc w:val="left"/>
      </w:pPr>
      <w:r>
        <w:t xml:space="preserve"> </w:t>
      </w:r>
    </w:p>
    <w:p w14:paraId="1622F82E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 xml:space="preserve">Zasady uczestnictwa </w:t>
      </w:r>
      <w:r>
        <w:rPr>
          <w:u w:val="single" w:color="000000"/>
        </w:rPr>
        <w:t>w konkursie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5697C205" w14:textId="77777777" w:rsidR="00074664" w:rsidRDefault="00537099">
      <w:pPr>
        <w:spacing w:after="0"/>
        <w:ind w:left="-15" w:firstLine="0"/>
      </w:pPr>
      <w:r>
        <w:t xml:space="preserve">Konkurs rozgrywany jest w trzech kategoriach: prac tradycyjnych indywidualnych, prac tradycyjnych  zespołowych oraz w kategorii prac multimedialnych (indywidualne i zespołowe oceniane łącznie) w następujących typach szkół:  szkołach podstawowych (kl. I – VIII), oraz szkołach ponadpodstawowych (licea ogólnokształcące i szkoły zawodowe).  W kategorii zespołowej mogą brać udział grupy składające się z 2-4 osób. </w:t>
      </w:r>
    </w:p>
    <w:p w14:paraId="16FB1455" w14:textId="77777777" w:rsidR="00074664" w:rsidRDefault="00537099">
      <w:pPr>
        <w:spacing w:after="0" w:line="259" w:lineRule="auto"/>
        <w:ind w:left="0" w:firstLine="0"/>
        <w:jc w:val="left"/>
      </w:pPr>
      <w:r>
        <w:t xml:space="preserve">  </w:t>
      </w:r>
    </w:p>
    <w:p w14:paraId="3947C48A" w14:textId="77777777" w:rsidR="00074664" w:rsidRDefault="00537099">
      <w:pPr>
        <w:spacing w:after="0" w:line="259" w:lineRule="auto"/>
        <w:ind w:left="0" w:firstLine="0"/>
        <w:jc w:val="left"/>
      </w:pPr>
      <w:r>
        <w:rPr>
          <w:u w:val="single" w:color="000000"/>
        </w:rPr>
        <w:t>Podsumowanie eliminacji:</w:t>
      </w:r>
      <w:r>
        <w:t xml:space="preserve">  </w:t>
      </w:r>
    </w:p>
    <w:p w14:paraId="114BBCCD" w14:textId="0DF32EDA" w:rsidR="00074664" w:rsidRDefault="00537099">
      <w:pPr>
        <w:numPr>
          <w:ilvl w:val="0"/>
          <w:numId w:val="1"/>
        </w:numPr>
        <w:spacing w:after="9" w:line="249" w:lineRule="auto"/>
        <w:ind w:hanging="283"/>
      </w:pPr>
      <w:r>
        <w:rPr>
          <w:b/>
        </w:rPr>
        <w:t xml:space="preserve">wojewódzkich </w:t>
      </w:r>
      <w:r>
        <w:t>– ok. 20 marca 202</w:t>
      </w:r>
      <w:r w:rsidR="00A54369">
        <w:t>6</w:t>
      </w:r>
      <w:r>
        <w:t xml:space="preserve"> r. w Żarach </w:t>
      </w:r>
    </w:p>
    <w:p w14:paraId="2196AFB5" w14:textId="06DC6C41" w:rsidR="00074664" w:rsidRDefault="00537099">
      <w:pPr>
        <w:numPr>
          <w:ilvl w:val="0"/>
          <w:numId w:val="1"/>
        </w:numPr>
        <w:spacing w:after="10"/>
        <w:ind w:hanging="283"/>
      </w:pPr>
      <w:r>
        <w:rPr>
          <w:b/>
        </w:rPr>
        <w:t>ogólnopolskich</w:t>
      </w:r>
      <w:r>
        <w:t xml:space="preserve"> – maj 202</w:t>
      </w:r>
      <w:r w:rsidR="00A54369">
        <w:t>6</w:t>
      </w:r>
      <w:r>
        <w:t xml:space="preserve"> r.  Autorzy prac nagrodzonych otrzymają zaproszenia. </w:t>
      </w:r>
    </w:p>
    <w:p w14:paraId="2CDF852D" w14:textId="77777777" w:rsidR="00074664" w:rsidRDefault="00537099">
      <w:pPr>
        <w:spacing w:after="9" w:line="259" w:lineRule="auto"/>
        <w:ind w:left="0" w:firstLine="0"/>
        <w:jc w:val="left"/>
      </w:pPr>
      <w:r>
        <w:rPr>
          <w:b/>
          <w:color w:val="FF0000"/>
        </w:rPr>
        <w:t xml:space="preserve"> </w:t>
      </w:r>
    </w:p>
    <w:p w14:paraId="1604E1B2" w14:textId="77777777" w:rsidR="00074664" w:rsidRDefault="00537099">
      <w:pPr>
        <w:numPr>
          <w:ilvl w:val="0"/>
          <w:numId w:val="2"/>
        </w:numPr>
        <w:ind w:hanging="392"/>
      </w:pPr>
      <w:r>
        <w:t xml:space="preserve">Podstawową zasadą jest samodzielne przygotowanie pracy konkursowej w oparciu o własną dokumentację cji krajoznawczo-turystyczną </w:t>
      </w:r>
    </w:p>
    <w:p w14:paraId="5453350A" w14:textId="77777777" w:rsidR="00074664" w:rsidRDefault="00537099">
      <w:pPr>
        <w:numPr>
          <w:ilvl w:val="0"/>
          <w:numId w:val="2"/>
        </w:numPr>
        <w:ind w:hanging="392"/>
      </w:pPr>
      <w:r>
        <w:t xml:space="preserve">Prace zgłaszane do konkursu powinny zawierać elementy własnej, autorskiej oceny obserwowanych zjawisk, zebranego materiału - unikać należy zbytniego i dosłownego korzystania z istniejących już opracowań (przesadne wykorzystywanie cytatów z przewodników i innych opracowań krajoznawczych będzie prowadziło do dyskwalifikacji). Praca konkursowa jest rodzajem opracowania krajoznawczego, w którym autor lub autorzy opisują w ciekawy sposób np.: obiekty krajoznawcze, tradycje kulturowe, wydarzenia historyczne, wzbogacając opis własnymi zdjęciami, rysunkami, wywiadami lub innym materiałem dokumentacyjnym. </w:t>
      </w:r>
    </w:p>
    <w:p w14:paraId="1726B67F" w14:textId="77777777" w:rsidR="00074664" w:rsidRDefault="00537099">
      <w:pPr>
        <w:numPr>
          <w:ilvl w:val="0"/>
          <w:numId w:val="2"/>
        </w:numPr>
        <w:ind w:hanging="392"/>
      </w:pPr>
      <w:r>
        <w:t xml:space="preserve">Praca konkursowa może powstać w ramach projektu uczniowskiego, przygotowanego np. w czasie zajęć z edukacji regionalnej, historii, geografii, przyrody, języka polskiego. </w:t>
      </w:r>
    </w:p>
    <w:p w14:paraId="4333F543" w14:textId="77777777" w:rsidR="00074664" w:rsidRDefault="00537099">
      <w:pPr>
        <w:numPr>
          <w:ilvl w:val="0"/>
          <w:numId w:val="2"/>
        </w:numPr>
        <w:ind w:hanging="392"/>
      </w:pPr>
      <w:r>
        <w:t xml:space="preserve">Przygotowując pracę na konkurs autorzy mogą korzystać z rad i pomocy opiekuna pracy oraz konsultacji  z doświadczonymi krajoznawcami.  </w:t>
      </w:r>
    </w:p>
    <w:p w14:paraId="3B54DDFD" w14:textId="77777777" w:rsidR="00074664" w:rsidRDefault="00537099">
      <w:pPr>
        <w:numPr>
          <w:ilvl w:val="0"/>
          <w:numId w:val="2"/>
        </w:numPr>
        <w:ind w:hanging="392"/>
      </w:pPr>
      <w:r>
        <w:t xml:space="preserve">Prace indywidualne lub zespołowe mogą być przygotowane przez uczestników pod opieką jednego nauczyciela lub innej pełnoletniej osoby. W przypadku zespołów liczących 3 i 4 uczestników dopuszcza się przygotowywanie prac pod opieką dwóch nauczycieli, osób pełnoletnich </w:t>
      </w:r>
    </w:p>
    <w:p w14:paraId="41D4F3CC" w14:textId="77777777" w:rsidR="00074664" w:rsidRDefault="00537099">
      <w:pPr>
        <w:numPr>
          <w:ilvl w:val="0"/>
          <w:numId w:val="2"/>
        </w:numPr>
        <w:ind w:hanging="392"/>
      </w:pPr>
      <w:r>
        <w:t xml:space="preserve">W przypadku prac drukowanych lub pisanych ręcznie na stronie tytułowej pracy należy umieścić następujące dane: tytuł pracy, imię/imiona i nazwisko/nazwiska autora/autorów oraz imię/imiona i nazwisko/nazwiska opiekuna/opiekunów. Na kolejnej stronie należy umieścić dane według wzoru, którym jest „Karta identyfikacyjna pracy” (zwana dalej kartą) stanowiąca załącznik nr 1 do niniejszego regulaminu.  </w:t>
      </w:r>
    </w:p>
    <w:p w14:paraId="2199BE7D" w14:textId="77777777" w:rsidR="00074664" w:rsidRDefault="00537099">
      <w:pPr>
        <w:numPr>
          <w:ilvl w:val="0"/>
          <w:numId w:val="2"/>
        </w:numPr>
        <w:ind w:hanging="392"/>
      </w:pPr>
      <w:r>
        <w:t xml:space="preserve">W przypadku prac multimedialnych, dane te zawarte są na „Karcie identyfikacyjnej pracy” natomiast nośnik, na którym znajduje się praca, powinien być oznaczony w sposób pozwalający zidentyfikować autora i tytuł pracy. </w:t>
      </w:r>
    </w:p>
    <w:p w14:paraId="222D9209" w14:textId="77777777" w:rsidR="00074664" w:rsidRDefault="00537099">
      <w:pPr>
        <w:numPr>
          <w:ilvl w:val="0"/>
          <w:numId w:val="2"/>
        </w:numPr>
        <w:ind w:hanging="392"/>
      </w:pPr>
      <w:r>
        <w:t xml:space="preserve">Strona końcowa pracy powinna zawierać bibliografię (wykaz publikacji, opracowań i innych źródeł, z których korzystano przy jej pisaniu). </w:t>
      </w:r>
    </w:p>
    <w:p w14:paraId="494827D4" w14:textId="77777777" w:rsidR="00074664" w:rsidRDefault="00537099">
      <w:pPr>
        <w:numPr>
          <w:ilvl w:val="0"/>
          <w:numId w:val="2"/>
        </w:numPr>
        <w:ind w:hanging="392"/>
      </w:pPr>
      <w:r>
        <w:t xml:space="preserve">Przygotowywane prace nie mogą być wykonywane w formacie większym niż A4. Praca konkursowa wraz  załącznikami swą objętością nie może przekraczać 60 stron. Prace multimedialne powinny trwać maksymalnie 15 minut. Przez prace multimedialne rozumie się: filmy, prezentacje na CD, strony www – niebędące uzupełnieniem, bądź rozszerzeniem prac drukowanych lub pisanych ręcznie. Nadsyłane prace multimedialne muszą odtwarzać się z nośnika, na którym zostały przygotowane (serwer www) lub przesłane (CD, DVD, pamięć </w:t>
      </w:r>
      <w:r>
        <w:rPr>
          <w:shd w:val="clear" w:color="auto" w:fill="FFFF00"/>
        </w:rPr>
        <w:t>przenośna -preferowana</w:t>
      </w:r>
      <w:r>
        <w:t xml:space="preserve">. Autor zobowiązany jest podać nazwę i numer minimalnej wersji programu, w którym praca powinna być odtwarzana. </w:t>
      </w:r>
    </w:p>
    <w:p w14:paraId="702CD192" w14:textId="77777777" w:rsidR="00074664" w:rsidRDefault="00537099">
      <w:pPr>
        <w:numPr>
          <w:ilvl w:val="0"/>
          <w:numId w:val="2"/>
        </w:numPr>
        <w:spacing w:after="0"/>
        <w:ind w:hanging="392"/>
      </w:pPr>
      <w:r>
        <w:t>Do każdej pracy zgłaszanej na konkurs musi zostać załączona wypełniona „</w:t>
      </w:r>
      <w:r>
        <w:rPr>
          <w:b/>
        </w:rPr>
        <w:t>Karta identyfikacyjna pracy”</w:t>
      </w:r>
      <w:r>
        <w:t xml:space="preserve">  Nie może być ona połączona z pracą w sposób trwały – należy zachować możliwość jej odłączenia bez możliwości uszkodzenia zarówno </w:t>
      </w:r>
      <w:r>
        <w:rPr>
          <w:b/>
        </w:rPr>
        <w:t>karty</w:t>
      </w:r>
      <w:r>
        <w:t xml:space="preserve"> jak i pracy.  </w:t>
      </w:r>
    </w:p>
    <w:p w14:paraId="0270BAEA" w14:textId="77777777" w:rsidR="00074664" w:rsidRDefault="00537099">
      <w:pPr>
        <w:spacing w:after="0"/>
        <w:ind w:left="360" w:firstLine="0"/>
      </w:pPr>
      <w:r>
        <w:t xml:space="preserve">Dane zawarte w </w:t>
      </w:r>
      <w:r>
        <w:rPr>
          <w:b/>
        </w:rPr>
        <w:t>karcie</w:t>
      </w:r>
      <w:r>
        <w:t xml:space="preserve"> stanowią dla organizatorów poszczególnych etapów konkursu, podstawę do przygotowania protokołów, list rankingowych oraz dyplomów dla uczestników. </w:t>
      </w:r>
    </w:p>
    <w:p w14:paraId="39BF53A3" w14:textId="77777777" w:rsidR="00074664" w:rsidRDefault="00537099">
      <w:pPr>
        <w:spacing w:after="0"/>
        <w:ind w:left="360" w:firstLine="0"/>
      </w:pPr>
      <w:r>
        <w:lastRenderedPageBreak/>
        <w:t xml:space="preserve">Oryginalna </w:t>
      </w:r>
      <w:r>
        <w:rPr>
          <w:b/>
        </w:rPr>
        <w:t>karta</w:t>
      </w:r>
      <w:r>
        <w:t xml:space="preserve"> wędruje wraz z pracą poprzez poszczególne etapy konkursu i jest archiwizowana przez organizatora najwyższego etapu, do którego trafiła praca.  </w:t>
      </w:r>
    </w:p>
    <w:p w14:paraId="7BF869A2" w14:textId="77777777" w:rsidR="00074664" w:rsidRDefault="00537099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03F95F65" w14:textId="77777777" w:rsidR="00074664" w:rsidRDefault="00537099">
      <w:pPr>
        <w:spacing w:after="0" w:line="259" w:lineRule="auto"/>
        <w:ind w:left="-5" w:hanging="10"/>
        <w:jc w:val="left"/>
      </w:pPr>
      <w:r>
        <w:rPr>
          <w:b/>
          <w:u w:val="single" w:color="000000"/>
        </w:rPr>
        <w:t>Komisja będzie oceniać:</w:t>
      </w:r>
      <w:r>
        <w:rPr>
          <w:b/>
        </w:rPr>
        <w:t xml:space="preserve"> </w:t>
      </w:r>
    </w:p>
    <w:p w14:paraId="10CD5CC4" w14:textId="77777777" w:rsidR="00074664" w:rsidRDefault="00537099">
      <w:pPr>
        <w:spacing w:after="0" w:line="239" w:lineRule="auto"/>
        <w:ind w:left="0" w:right="684" w:firstLine="0"/>
        <w:jc w:val="left"/>
      </w:pPr>
      <w:r>
        <w:t xml:space="preserve">- zawartość merytoryczną pracy (np. wiedza krajoznawcza, historyczna, geograficzna, etnograficzna), - poziom literacki i wyraz artystyczny pracy (np. rozwiązania plastyczne, jakość fotografii, strona edytorska) - poziom techniczny prac, szczególnie w przypadku prac multimedialnych. </w:t>
      </w:r>
    </w:p>
    <w:p w14:paraId="316C9216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D2D2964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999B2C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7E2C983" w14:textId="77777777" w:rsidR="00074664" w:rsidRDefault="0053709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59A152" w14:textId="77777777" w:rsidR="00074664" w:rsidRDefault="00537099">
      <w:pPr>
        <w:spacing w:after="0" w:line="259" w:lineRule="auto"/>
        <w:ind w:left="-5" w:hanging="10"/>
        <w:jc w:val="left"/>
      </w:pPr>
      <w:r>
        <w:rPr>
          <w:b/>
          <w:u w:val="single" w:color="000000"/>
        </w:rPr>
        <w:t>Postanowienia końcowe:</w:t>
      </w:r>
      <w:r>
        <w:rPr>
          <w:b/>
        </w:rPr>
        <w:t xml:space="preserve"> </w:t>
      </w:r>
    </w:p>
    <w:p w14:paraId="538EB502" w14:textId="77777777" w:rsidR="00074664" w:rsidRDefault="00537099">
      <w:pPr>
        <w:numPr>
          <w:ilvl w:val="0"/>
          <w:numId w:val="3"/>
        </w:numPr>
      </w:pPr>
      <w:r>
        <w:t xml:space="preserve">Udział w konkursie oznacza zgodę na publikację danych osobowych autora i opiekuna (imię, nazwisko, datę urodzenia, adres zam. miejscowość, szkoła, dane kontaktowe) oraz w protokołach konkursu oraz zgodę na upowszechnienie wizerunku w  oficjalnych informacjach konkursowych. </w:t>
      </w:r>
    </w:p>
    <w:p w14:paraId="24C2EEFC" w14:textId="77777777" w:rsidR="00074664" w:rsidRDefault="00537099">
      <w:pPr>
        <w:numPr>
          <w:ilvl w:val="0"/>
          <w:numId w:val="3"/>
        </w:numPr>
      </w:pPr>
      <w:r>
        <w:t xml:space="preserve">Organizatorzy konkursu zastrzegają sobie możliwość publikowania wybranych prac konkursowych zgodnie z prawem autorskim.  </w:t>
      </w:r>
    </w:p>
    <w:p w14:paraId="65570A8B" w14:textId="77777777" w:rsidR="00074664" w:rsidRDefault="00537099">
      <w:pPr>
        <w:numPr>
          <w:ilvl w:val="0"/>
          <w:numId w:val="3"/>
        </w:numPr>
      </w:pPr>
      <w:r>
        <w:t xml:space="preserve">Autorzy prac, wyrażają pisemną zgodę na ewentualną publikację opracowań w dowolnej formie przez organizatorów </w:t>
      </w:r>
    </w:p>
    <w:p w14:paraId="573C5DE5" w14:textId="77777777" w:rsidR="00074664" w:rsidRDefault="00537099">
      <w:pPr>
        <w:numPr>
          <w:ilvl w:val="0"/>
          <w:numId w:val="3"/>
        </w:numPr>
        <w:spacing w:after="0"/>
      </w:pPr>
      <w:r>
        <w:t>„</w:t>
      </w:r>
      <w:r>
        <w:rPr>
          <w:b/>
        </w:rPr>
        <w:t>Karta identyfikacyjna pracy”</w:t>
      </w:r>
      <w:r>
        <w:t xml:space="preserve">, oświadczenie RODO (dla uczestników i opiekunów pracy) oraz szczegółowe i systematycznie aktualizowane informacje o konkursie znajdują się na stronie internetowej oddziału: </w:t>
      </w:r>
    </w:p>
    <w:p w14:paraId="41EB0D82" w14:textId="77777777" w:rsidR="00074664" w:rsidRDefault="00537099">
      <w:pPr>
        <w:spacing w:after="0" w:line="259" w:lineRule="auto"/>
        <w:ind w:left="406" w:firstLine="0"/>
        <w:jc w:val="left"/>
      </w:pPr>
      <w:hyperlink r:id="rId7">
        <w:r>
          <w:rPr>
            <w:b/>
            <w:color w:val="0000FF"/>
            <w:u w:val="single" w:color="0000FF"/>
          </w:rPr>
          <w:t>www.zary.pttk.pl</w:t>
        </w:r>
      </w:hyperlink>
      <w:hyperlink r:id="rId8">
        <w:r>
          <w:t xml:space="preserve"> </w:t>
        </w:r>
      </w:hyperlink>
    </w:p>
    <w:p w14:paraId="7171FC9B" w14:textId="77777777" w:rsidR="00074664" w:rsidRDefault="00537099">
      <w:pPr>
        <w:spacing w:after="86" w:line="259" w:lineRule="auto"/>
        <w:ind w:left="406" w:firstLine="0"/>
        <w:jc w:val="left"/>
      </w:pPr>
      <w:r>
        <w:rPr>
          <w:sz w:val="16"/>
        </w:rPr>
        <w:t xml:space="preserve"> </w:t>
      </w:r>
    </w:p>
    <w:p w14:paraId="3CF4B1FB" w14:textId="77777777" w:rsidR="00074664" w:rsidRDefault="00537099">
      <w:pPr>
        <w:pStyle w:val="Nagwek2"/>
        <w:tabs>
          <w:tab w:val="center" w:pos="3976"/>
        </w:tabs>
      </w:pPr>
      <w:r>
        <w:rPr>
          <w:rFonts w:ascii="Segoe UI Symbol" w:eastAsia="Segoe UI Symbol" w:hAnsi="Segoe UI Symbol" w:cs="Segoe UI Symbol"/>
          <w:b w:val="0"/>
          <w:color w:val="000000"/>
        </w:rPr>
        <w:t>•</w:t>
      </w:r>
      <w:r>
        <w:rPr>
          <w:rFonts w:ascii="Arial" w:eastAsia="Arial" w:hAnsi="Arial" w:cs="Arial"/>
          <w:b w:val="0"/>
          <w:color w:val="000000"/>
        </w:rPr>
        <w:t xml:space="preserve"> </w:t>
      </w:r>
      <w:r>
        <w:rPr>
          <w:rFonts w:ascii="Arial" w:eastAsia="Arial" w:hAnsi="Arial" w:cs="Arial"/>
          <w:b w:val="0"/>
          <w:color w:val="000000"/>
        </w:rPr>
        <w:tab/>
      </w:r>
      <w:r>
        <w:t>PRZYSTAPIENIE DO KONKURSU  NALEŻY  ZGŁOSIĆ ELEKTRONICZNIE -  POPRZEZ</w:t>
      </w:r>
      <w:r>
        <w:rPr>
          <w:b w:val="0"/>
          <w:color w:val="000000"/>
        </w:rPr>
        <w:t xml:space="preserve"> </w:t>
      </w:r>
    </w:p>
    <w:p w14:paraId="43B14DA8" w14:textId="77777777" w:rsidR="00A54369" w:rsidRDefault="00537099">
      <w:pPr>
        <w:spacing w:after="5" w:line="250" w:lineRule="auto"/>
        <w:ind w:left="1148" w:right="451" w:hanging="954"/>
        <w:jc w:val="left"/>
        <w:rPr>
          <w:b/>
          <w:color w:val="0070C0"/>
          <w:sz w:val="24"/>
        </w:rPr>
      </w:pPr>
      <w:r>
        <w:rPr>
          <w:sz w:val="24"/>
          <w:shd w:val="clear" w:color="auto" w:fill="FFFF00"/>
        </w:rPr>
        <w:t>„</w:t>
      </w:r>
      <w:r>
        <w:rPr>
          <w:b/>
          <w:sz w:val="24"/>
          <w:shd w:val="clear" w:color="auto" w:fill="FFFF00"/>
        </w:rPr>
        <w:t xml:space="preserve">Kartę identyfikacyjną pracy” – w </w:t>
      </w:r>
      <w:r>
        <w:rPr>
          <w:b/>
          <w:sz w:val="24"/>
          <w:u w:val="single" w:color="000000"/>
          <w:shd w:val="clear" w:color="auto" w:fill="FFFF00"/>
        </w:rPr>
        <w:t>wersji elektronicznej</w:t>
      </w:r>
      <w:r>
        <w:rPr>
          <w:b/>
          <w:sz w:val="24"/>
        </w:rPr>
        <w:t xml:space="preserve">, wypełnioną komputerowo w programie        Word proszę przesłać   wyłącznie na adres </w:t>
      </w:r>
      <w:r>
        <w:rPr>
          <w:sz w:val="24"/>
        </w:rPr>
        <w:t>e-mail</w:t>
      </w:r>
      <w:r>
        <w:rPr>
          <w:color w:val="0070C0"/>
          <w:sz w:val="24"/>
          <w:u w:val="single" w:color="0000FF"/>
        </w:rPr>
        <w:t xml:space="preserve">: </w:t>
      </w:r>
      <w:r>
        <w:rPr>
          <w:b/>
          <w:color w:val="0000FF"/>
          <w:sz w:val="24"/>
          <w:u w:val="single" w:color="0000FF"/>
        </w:rPr>
        <w:t>ojcowizna@zary.pttk.pl</w:t>
      </w:r>
      <w:r>
        <w:rPr>
          <w:b/>
          <w:color w:val="0070C0"/>
          <w:sz w:val="24"/>
        </w:rPr>
        <w:t xml:space="preserve"> </w:t>
      </w:r>
    </w:p>
    <w:p w14:paraId="125CC4C6" w14:textId="3720D362" w:rsidR="00074664" w:rsidRDefault="00537099" w:rsidP="00A54369">
      <w:pPr>
        <w:spacing w:after="5" w:line="250" w:lineRule="auto"/>
        <w:ind w:left="1148" w:right="451" w:hanging="954"/>
        <w:jc w:val="center"/>
      </w:pPr>
      <w:r>
        <w:rPr>
          <w:b/>
          <w:sz w:val="24"/>
          <w:shd w:val="clear" w:color="auto" w:fill="FFFF00"/>
        </w:rPr>
        <w:t xml:space="preserve">do dnia </w:t>
      </w:r>
      <w:r w:rsidR="00A54369">
        <w:rPr>
          <w:b/>
          <w:sz w:val="24"/>
          <w:shd w:val="clear" w:color="auto" w:fill="FFFF00"/>
        </w:rPr>
        <w:t>14 lutego 2026</w:t>
      </w:r>
      <w:r>
        <w:rPr>
          <w:b/>
          <w:sz w:val="24"/>
          <w:shd w:val="clear" w:color="auto" w:fill="FFFF00"/>
        </w:rPr>
        <w:t xml:space="preserve"> r.</w:t>
      </w:r>
    </w:p>
    <w:p w14:paraId="0BF5AA90" w14:textId="77777777" w:rsidR="00074664" w:rsidRDefault="00537099">
      <w:pPr>
        <w:spacing w:after="0" w:line="259" w:lineRule="auto"/>
        <w:ind w:left="0" w:right="203" w:firstLine="0"/>
        <w:jc w:val="center"/>
      </w:pPr>
      <w:r>
        <w:rPr>
          <w:b/>
          <w:sz w:val="24"/>
        </w:rPr>
        <w:t xml:space="preserve"> </w:t>
      </w:r>
    </w:p>
    <w:p w14:paraId="6A9D067D" w14:textId="77777777" w:rsidR="00074664" w:rsidRDefault="00537099">
      <w:pPr>
        <w:spacing w:line="259" w:lineRule="auto"/>
        <w:ind w:left="541" w:hanging="10"/>
        <w:jc w:val="left"/>
      </w:pPr>
      <w:r>
        <w:rPr>
          <w:b/>
          <w:sz w:val="24"/>
        </w:rPr>
        <w:t xml:space="preserve">natomiast </w:t>
      </w:r>
      <w:r>
        <w:t>„</w:t>
      </w:r>
      <w:r>
        <w:rPr>
          <w:b/>
        </w:rPr>
        <w:t xml:space="preserve">Kartę identyfikacyjną pracy”  </w:t>
      </w:r>
      <w:r>
        <w:rPr>
          <w:b/>
          <w:u w:val="single" w:color="000000"/>
        </w:rPr>
        <w:t xml:space="preserve">w </w:t>
      </w:r>
      <w:r>
        <w:rPr>
          <w:b/>
          <w:sz w:val="24"/>
          <w:u w:val="single" w:color="000000"/>
        </w:rPr>
        <w:t>wersji papierowej</w:t>
      </w:r>
      <w:r>
        <w:rPr>
          <w:b/>
          <w:sz w:val="24"/>
        </w:rPr>
        <w:t xml:space="preserve">  wraz z oświadczeniami </w:t>
      </w:r>
      <w:r>
        <w:rPr>
          <w:b/>
          <w:sz w:val="24"/>
          <w:shd w:val="clear" w:color="auto" w:fill="FFFF00"/>
        </w:rPr>
        <w:t>RODO</w:t>
      </w:r>
      <w:r>
        <w:rPr>
          <w:b/>
          <w:sz w:val="24"/>
        </w:rPr>
        <w:t xml:space="preserve">  </w:t>
      </w:r>
    </w:p>
    <w:p w14:paraId="250EE1BF" w14:textId="7BEFF17F" w:rsidR="00074664" w:rsidRDefault="00537099">
      <w:pPr>
        <w:spacing w:after="5" w:line="250" w:lineRule="auto"/>
        <w:ind w:left="596" w:right="451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787610" wp14:editId="2B561AA8">
                <wp:simplePos x="0" y="0"/>
                <wp:positionH relativeFrom="column">
                  <wp:posOffset>1013714</wp:posOffset>
                </wp:positionH>
                <wp:positionV relativeFrom="paragraph">
                  <wp:posOffset>-236334</wp:posOffset>
                </wp:positionV>
                <wp:extent cx="2922143" cy="403860"/>
                <wp:effectExtent l="0" t="0" r="0" b="0"/>
                <wp:wrapNone/>
                <wp:docPr id="3298" name="Group 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143" cy="403860"/>
                          <a:chOff x="0" y="0"/>
                          <a:chExt cx="2922143" cy="403860"/>
                        </a:xfrm>
                      </wpg:grpSpPr>
                      <wps:wsp>
                        <wps:cNvPr id="3917" name="Shape 3917"/>
                        <wps:cNvSpPr/>
                        <wps:spPr>
                          <a:xfrm>
                            <a:off x="0" y="0"/>
                            <a:ext cx="2922143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143" h="185928">
                                <a:moveTo>
                                  <a:pt x="0" y="0"/>
                                </a:moveTo>
                                <a:lnTo>
                                  <a:pt x="2922143" y="0"/>
                                </a:lnTo>
                                <a:lnTo>
                                  <a:pt x="2922143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981837" y="185928"/>
                            <a:ext cx="816864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 h="217932">
                                <a:moveTo>
                                  <a:pt x="0" y="0"/>
                                </a:moveTo>
                                <a:lnTo>
                                  <a:pt x="816864" y="0"/>
                                </a:lnTo>
                                <a:lnTo>
                                  <a:pt x="816864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845B2" id="Group 3298" o:spid="_x0000_s1026" style="position:absolute;margin-left:79.8pt;margin-top:-18.6pt;width:230.1pt;height:31.8pt;z-index:-251656192" coordsize="29221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">
                <v:shape id="Shape 3917" o:spid="_x0000_s1027" style="position:absolute;width:29221;height:1859;visibility:visible;mso-wrap-style:square;v-text-anchor:top" coordsize="2922143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0ocgA&#10;AADdAAAADwAAAGRycy9kb3ducmV2LnhtbESPQWvCQBSE7wX/w/IKXqRuVLA1uoooBS2UkrSHentm&#10;X7PB7NuQ3Wr8911B6HGYmW+YxaqztThT6yvHCkbDBARx4XTFpYKvz9enFxA+IGusHZOCK3lYLXsP&#10;C0y1u3BG5zyUIkLYp6jAhNCkUvrCkEU/dA1x9H5cazFE2ZZSt3iJcFvLcZJMpcWK44LBhjaGilP+&#10;axUc5NW+ZcZ9DI7b/ff7JAvrYz1Tqv/YrecgAnXhP3xv77SCyWz0DLc38Qn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2zShyAAAAN0AAAAPAAAAAAAAAAAAAAAAAJgCAABk&#10;cnMvZG93bnJldi54bWxQSwUGAAAAAAQABAD1AAAAjQMAAAAA&#10;" path="m,l2922143,r,185928l,185928,,e" fillcolor="yellow" stroked="f" strokeweight="0">
                  <v:stroke miterlimit="83231f" joinstyle="miter"/>
                  <v:path arrowok="t" textboxrect="0,0,2922143,185928"/>
                </v:shape>
                <v:shape id="Shape 3918" o:spid="_x0000_s1028" style="position:absolute;left:9818;top:1859;width:8169;height:2179;visibility:visible;mso-wrap-style:square;v-text-anchor:top" coordsize="816864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+GMIA&#10;AADdAAAADwAAAGRycy9kb3ducmV2LnhtbERPy4rCMBTdC/MP4Q6401QF0WqUYRyH0U3xgetLc22K&#10;zU1pMrUzX28WgsvDeS/Xna1ES40vHSsYDRMQxLnTJRcKzqftYAbCB2SNlWNS8Ece1qu33hJT7e58&#10;oPYYChFD2KeowIRQp1L63JBFP3Q1ceSurrEYImwKqRu8x3BbyXGSTKXFkmODwZo+DeW3469VsP26&#10;VCW3u/139m/2Xk/bIttkSvXfu48FiEBdeImf7h+tYDIfxbnxTX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P4YwgAAAN0AAAAPAAAAAAAAAAAAAAAAAJgCAABkcnMvZG93&#10;bnJldi54bWxQSwUGAAAAAAQABAD1AAAAhwMAAAAA&#10;" path="m,l816864,r,217932l,217932,,e" fillcolor="yellow" stroked="f" strokeweight="0">
                  <v:stroke miterlimit="83231f" joinstyle="miter"/>
                  <v:path arrowok="t" textboxrect="0,0,816864,217932"/>
                </v:shape>
              </v:group>
            </w:pict>
          </mc:Fallback>
        </mc:AlternateContent>
      </w:r>
      <w:r>
        <w:rPr>
          <w:b/>
          <w:sz w:val="24"/>
        </w:rPr>
        <w:t xml:space="preserve">i niezbędnymi podpisami </w:t>
      </w:r>
      <w:r>
        <w:rPr>
          <w:b/>
          <w:sz w:val="24"/>
          <w:u w:val="single" w:color="000000"/>
        </w:rPr>
        <w:t xml:space="preserve">oraz pracami prosimy </w:t>
      </w:r>
      <w:r>
        <w:rPr>
          <w:b/>
          <w:color w:val="FF0000"/>
          <w:sz w:val="24"/>
          <w:u w:val="single" w:color="FF0000"/>
        </w:rPr>
        <w:t xml:space="preserve">o przesłanie do dnia </w:t>
      </w:r>
      <w:r>
        <w:rPr>
          <w:b/>
          <w:color w:val="FF0000"/>
          <w:sz w:val="28"/>
          <w:u w:val="single" w:color="FF0000"/>
        </w:rPr>
        <w:t>28 lutego 202</w:t>
      </w:r>
      <w:r w:rsidR="00A54369">
        <w:rPr>
          <w:b/>
          <w:color w:val="FF0000"/>
          <w:sz w:val="28"/>
          <w:u w:val="single" w:color="FF0000"/>
        </w:rPr>
        <w:t>6</w:t>
      </w:r>
      <w:r>
        <w:rPr>
          <w:b/>
          <w:color w:val="FF0000"/>
          <w:sz w:val="28"/>
          <w:u w:val="single" w:color="FF0000"/>
        </w:rPr>
        <w:t xml:space="preserve"> r.</w:t>
      </w:r>
      <w:r>
        <w:rPr>
          <w:b/>
          <w:sz w:val="28"/>
        </w:rPr>
        <w:t xml:space="preserve"> </w:t>
      </w:r>
    </w:p>
    <w:p w14:paraId="46F72B49" w14:textId="77777777" w:rsidR="00074664" w:rsidRDefault="00537099">
      <w:pPr>
        <w:spacing w:after="77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134473A0" w14:textId="77777777" w:rsidR="00074664" w:rsidRDefault="00537099">
      <w:pPr>
        <w:spacing w:after="0" w:line="240" w:lineRule="auto"/>
        <w:ind w:left="3337" w:right="3073" w:hanging="175"/>
        <w:jc w:val="left"/>
      </w:pPr>
      <w:r>
        <w:rPr>
          <w:sz w:val="28"/>
        </w:rPr>
        <w:t xml:space="preserve">Oddział PTTK Powiatu Żarskiego pl. kard. St. Wyszyńskiego 11 </w:t>
      </w:r>
    </w:p>
    <w:p w14:paraId="44148E60" w14:textId="77777777" w:rsidR="00074664" w:rsidRDefault="00537099">
      <w:pPr>
        <w:spacing w:after="0" w:line="259" w:lineRule="auto"/>
        <w:ind w:left="0" w:right="257" w:firstLine="0"/>
        <w:jc w:val="center"/>
      </w:pPr>
      <w:r>
        <w:rPr>
          <w:sz w:val="28"/>
        </w:rPr>
        <w:t xml:space="preserve">68-200 Żary </w:t>
      </w:r>
    </w:p>
    <w:p w14:paraId="63A6DD21" w14:textId="77777777" w:rsidR="00074664" w:rsidRDefault="00537099">
      <w:pPr>
        <w:spacing w:after="39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37E162E" w14:textId="77777777" w:rsidR="00074664" w:rsidRDefault="00537099">
      <w:pPr>
        <w:spacing w:after="0" w:line="240" w:lineRule="auto"/>
        <w:ind w:left="2855" w:right="758" w:hanging="2127"/>
        <w:jc w:val="left"/>
      </w:pPr>
      <w:r>
        <w:rPr>
          <w:sz w:val="24"/>
        </w:rPr>
        <w:t xml:space="preserve">Szczegółowych informacji udziela:  Biuro Oddziału PTTK w Żarach,  we wtorki i czwartki,  w godz. 12-14.00 - tel. 606 – 831 – 632 oraz </w:t>
      </w:r>
    </w:p>
    <w:p w14:paraId="6725985C" w14:textId="77777777" w:rsidR="00074664" w:rsidRDefault="00537099">
      <w:pPr>
        <w:numPr>
          <w:ilvl w:val="0"/>
          <w:numId w:val="4"/>
        </w:numPr>
        <w:spacing w:after="0" w:line="259" w:lineRule="auto"/>
        <w:ind w:right="258" w:hanging="149"/>
        <w:jc w:val="left"/>
      </w:pPr>
      <w:r>
        <w:rPr>
          <w:sz w:val="24"/>
        </w:rPr>
        <w:t xml:space="preserve">Prezes  Oddziału PTTK Powiatu Żarskiego: Elżbieta Łobacz-Bącal – tel.  602 – 777 – 969 </w:t>
      </w:r>
    </w:p>
    <w:p w14:paraId="2852DD5C" w14:textId="77777777" w:rsidR="00074664" w:rsidRDefault="00537099">
      <w:pPr>
        <w:spacing w:after="18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E02E765" w14:textId="77777777" w:rsidR="00074664" w:rsidRDefault="00537099">
      <w:pPr>
        <w:spacing w:after="0" w:line="259" w:lineRule="auto"/>
        <w:ind w:left="0" w:right="261" w:firstLine="0"/>
        <w:jc w:val="center"/>
      </w:pPr>
      <w:r>
        <w:rPr>
          <w:b/>
          <w:sz w:val="28"/>
        </w:rPr>
        <w:t xml:space="preserve">Zapraszamy serdecznie do udziału w konkursie </w:t>
      </w:r>
    </w:p>
    <w:p w14:paraId="2073C06C" w14:textId="77777777" w:rsidR="00074664" w:rsidRDefault="00537099" w:rsidP="00537099">
      <w:pPr>
        <w:spacing w:after="0" w:line="259" w:lineRule="auto"/>
        <w:ind w:left="874" w:right="258" w:firstLine="0"/>
        <w:jc w:val="left"/>
      </w:pPr>
      <w:r>
        <w:rPr>
          <w:b/>
          <w:sz w:val="28"/>
        </w:rPr>
        <w:t xml:space="preserve">                                                    Organizatorzy </w:t>
      </w:r>
    </w:p>
    <w:p w14:paraId="13A9A197" w14:textId="77777777" w:rsidR="00074664" w:rsidRDefault="00537099">
      <w:pPr>
        <w:spacing w:after="0" w:line="259" w:lineRule="auto"/>
        <w:ind w:left="0" w:right="216" w:firstLine="0"/>
        <w:jc w:val="center"/>
      </w:pPr>
      <w:r>
        <w:rPr>
          <w:b/>
          <w:sz w:val="18"/>
        </w:rPr>
        <w:t xml:space="preserve"> </w:t>
      </w:r>
    </w:p>
    <w:p w14:paraId="6DA8D3BA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00CF776B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3224E644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CA2807E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11283330" w14:textId="77777777" w:rsidR="00074664" w:rsidRDefault="00537099">
      <w:pPr>
        <w:spacing w:after="0" w:line="259" w:lineRule="auto"/>
        <w:ind w:left="0" w:firstLine="0"/>
        <w:jc w:val="left"/>
      </w:pPr>
      <w:r>
        <w:rPr>
          <w:sz w:val="18"/>
        </w:rPr>
        <w:t xml:space="preserve">  </w:t>
      </w:r>
    </w:p>
    <w:sectPr w:rsidR="00074664">
      <w:pgSz w:w="11906" w:h="16838"/>
      <w:pgMar w:top="893" w:right="845" w:bottom="67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540D"/>
    <w:multiLevelType w:val="hybridMultilevel"/>
    <w:tmpl w:val="76BC710A"/>
    <w:lvl w:ilvl="0" w:tplc="F25432EC">
      <w:start w:val="1"/>
      <w:numFmt w:val="decimal"/>
      <w:lvlText w:val="%1."/>
      <w:lvlJc w:val="left"/>
      <w:pPr>
        <w:ind w:left="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15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8EDC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AA2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64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68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AE8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EF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4D2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C03E02"/>
    <w:multiLevelType w:val="hybridMultilevel"/>
    <w:tmpl w:val="41BC2BE6"/>
    <w:lvl w:ilvl="0" w:tplc="6EB8FE66">
      <w:start w:val="1"/>
      <w:numFmt w:val="bullet"/>
      <w:lvlText w:val="-"/>
      <w:lvlJc w:val="left"/>
      <w:pPr>
        <w:ind w:left="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2A5B74">
      <w:start w:val="1"/>
      <w:numFmt w:val="bullet"/>
      <w:lvlText w:val="o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E00A8">
      <w:start w:val="1"/>
      <w:numFmt w:val="bullet"/>
      <w:lvlText w:val="▪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ED462">
      <w:start w:val="1"/>
      <w:numFmt w:val="bullet"/>
      <w:lvlText w:val="•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42DD8">
      <w:start w:val="1"/>
      <w:numFmt w:val="bullet"/>
      <w:lvlText w:val="o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E707C">
      <w:start w:val="1"/>
      <w:numFmt w:val="bullet"/>
      <w:lvlText w:val="▪"/>
      <w:lvlJc w:val="left"/>
      <w:pPr>
        <w:ind w:left="6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E3016">
      <w:start w:val="1"/>
      <w:numFmt w:val="bullet"/>
      <w:lvlText w:val="•"/>
      <w:lvlJc w:val="left"/>
      <w:pPr>
        <w:ind w:left="7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6D52C">
      <w:start w:val="1"/>
      <w:numFmt w:val="bullet"/>
      <w:lvlText w:val="o"/>
      <w:lvlJc w:val="left"/>
      <w:pPr>
        <w:ind w:left="7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A0B76">
      <w:start w:val="1"/>
      <w:numFmt w:val="bullet"/>
      <w:lvlText w:val="▪"/>
      <w:lvlJc w:val="left"/>
      <w:pPr>
        <w:ind w:left="8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940436"/>
    <w:multiLevelType w:val="hybridMultilevel"/>
    <w:tmpl w:val="894CA14A"/>
    <w:lvl w:ilvl="0" w:tplc="0B46DF90">
      <w:start w:val="1"/>
      <w:numFmt w:val="bullet"/>
      <w:lvlText w:val="•"/>
      <w:lvlJc w:val="left"/>
      <w:pPr>
        <w:ind w:left="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41B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0AC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4E4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AD7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A38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061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8E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0E5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7B3774"/>
    <w:multiLevelType w:val="hybridMultilevel"/>
    <w:tmpl w:val="29EC9DF4"/>
    <w:lvl w:ilvl="0" w:tplc="0ED4404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8CB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A7B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55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6E4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26D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3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638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4AD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330146">
    <w:abstractNumId w:val="3"/>
  </w:num>
  <w:num w:numId="2" w16cid:durableId="2125342451">
    <w:abstractNumId w:val="0"/>
  </w:num>
  <w:num w:numId="3" w16cid:durableId="247622963">
    <w:abstractNumId w:val="2"/>
  </w:num>
  <w:num w:numId="4" w16cid:durableId="113825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64"/>
    <w:rsid w:val="00074664"/>
    <w:rsid w:val="004A4F4B"/>
    <w:rsid w:val="00537099"/>
    <w:rsid w:val="008A3026"/>
    <w:rsid w:val="00A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0E47"/>
  <w15:docId w15:val="{C6A6D00C-6405-40A3-85BA-19337C9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1" w:line="248" w:lineRule="auto"/>
      <w:ind w:left="402" w:hanging="402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FF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y.ptt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y.ptt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Ryszard Bącal</cp:lastModifiedBy>
  <cp:revision>3</cp:revision>
  <dcterms:created xsi:type="dcterms:W3CDTF">2025-01-12T20:35:00Z</dcterms:created>
  <dcterms:modified xsi:type="dcterms:W3CDTF">2025-12-30T15:24:00Z</dcterms:modified>
</cp:coreProperties>
</file>