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18" w:rsidRDefault="00BE290B">
      <w:pPr>
        <w:pStyle w:val="Teksttreci0"/>
        <w:shd w:val="clear" w:color="auto" w:fill="auto"/>
        <w:spacing w:after="476"/>
        <w:ind w:right="20" w:firstLine="0"/>
      </w:pPr>
      <w:r>
        <w:t>OBOWIĄZEK INFORMACYJNY RODO W ZAKRESIE PRZETWARZANIA DANYCH OSOBOWYCH - KANDYDATÓW NA STANOWISKA NAUCZYCIELI - DORADCÓW METODYCZNYCH</w:t>
      </w:r>
    </w:p>
    <w:p w:rsidR="00991B18" w:rsidRDefault="00BE290B">
      <w:pPr>
        <w:pStyle w:val="Teksttreci0"/>
        <w:shd w:val="clear" w:color="auto" w:fill="auto"/>
        <w:spacing w:after="64" w:line="278" w:lineRule="exact"/>
        <w:ind w:left="20" w:right="20" w:firstLine="0"/>
        <w:jc w:val="both"/>
      </w:pPr>
      <w:r>
        <w:rPr>
          <w:rStyle w:val="TeksttreciPogrubienie"/>
        </w:rPr>
        <w:t>Administrator danych osobowych:</w:t>
      </w:r>
      <w:r w:rsidR="00DA07F4">
        <w:t xml:space="preserve"> Lubuski</w:t>
      </w:r>
      <w:r>
        <w:t xml:space="preserve"> Kurator Oświaty z siedzibą w </w:t>
      </w:r>
      <w:r w:rsidR="00DA07F4">
        <w:t>Gorzowie Wielkopolskim</w:t>
      </w:r>
      <w:r>
        <w:t xml:space="preserve"> przy ul. </w:t>
      </w:r>
      <w:r w:rsidR="00DA07F4">
        <w:t>Jagiellończyka 10, 66-400 Gorzów Wielkopolski</w:t>
      </w:r>
    </w:p>
    <w:p w:rsidR="00991B18" w:rsidRDefault="00BE290B" w:rsidP="0000611C">
      <w:pPr>
        <w:pStyle w:val="Teksttreci0"/>
        <w:shd w:val="clear" w:color="auto" w:fill="auto"/>
        <w:spacing w:after="60"/>
        <w:ind w:left="20" w:right="20" w:firstLine="0"/>
        <w:jc w:val="both"/>
      </w:pPr>
      <w:r>
        <w:rPr>
          <w:rStyle w:val="TeksttreciPogrubienie"/>
        </w:rPr>
        <w:t xml:space="preserve">Inspektor ochrony danych </w:t>
      </w:r>
      <w:r w:rsidR="00520544">
        <w:rPr>
          <w:rStyle w:val="TeksttreciPogrubienie"/>
        </w:rPr>
        <w:t>–</w:t>
      </w:r>
      <w:r>
        <w:rPr>
          <w:rStyle w:val="TeksttreciPogrubienie"/>
        </w:rPr>
        <w:t xml:space="preserve"> kontakt:</w:t>
      </w:r>
      <w:r>
        <w:t xml:space="preserve"> Inspektor ochrony danych, Kuratorium Oświaty </w:t>
      </w:r>
      <w:r w:rsidR="0000611C">
        <w:t>w </w:t>
      </w:r>
      <w:bookmarkStart w:id="0" w:name="_GoBack"/>
      <w:bookmarkEnd w:id="0"/>
      <w:r w:rsidR="008005CF">
        <w:t>Gorzowie Wielkopolskim</w:t>
      </w:r>
      <w:r>
        <w:t xml:space="preserve">, ul. </w:t>
      </w:r>
      <w:r w:rsidR="008005CF">
        <w:t>Jagiellończyka 10</w:t>
      </w:r>
      <w:r w:rsidR="001D34E7">
        <w:t>, 66-400 Gorzów Wielkopolski</w:t>
      </w:r>
      <w:r>
        <w:t xml:space="preserve">; adres mailowy: </w:t>
      </w:r>
      <w:hyperlink r:id="rId7" w:history="1">
        <w:r w:rsidR="00E9280D" w:rsidRPr="00F87B51">
          <w:rPr>
            <w:rStyle w:val="Hipercze"/>
            <w:lang w:val="en-US"/>
          </w:rPr>
          <w:t>j.szambelan@ko-gorzow.edu.pl</w:t>
        </w:r>
      </w:hyperlink>
      <w:r w:rsidR="00E9280D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E9280D">
        <w:t xml:space="preserve">nr tel. </w:t>
      </w:r>
      <w:r w:rsidR="001D34E7">
        <w:t>95 725 50 22</w:t>
      </w:r>
    </w:p>
    <w:p w:rsidR="00991B18" w:rsidRDefault="00BE290B">
      <w:pPr>
        <w:pStyle w:val="Teksttreci0"/>
        <w:shd w:val="clear" w:color="auto" w:fill="auto"/>
        <w:spacing w:after="103"/>
        <w:ind w:left="20" w:right="20" w:firstLine="0"/>
        <w:jc w:val="both"/>
      </w:pPr>
      <w:r>
        <w:rPr>
          <w:rStyle w:val="TeksttreciPogrubienie"/>
        </w:rPr>
        <w:t>Cel przetwarzania danych osobowych:</w:t>
      </w:r>
      <w:r>
        <w:t xml:space="preserve"> wyłonienie kandydatów na stanowiska nauczycieli - doradców metodycznych</w:t>
      </w:r>
    </w:p>
    <w:p w:rsidR="00991B18" w:rsidRDefault="00BE290B" w:rsidP="00CA25E4">
      <w:pPr>
        <w:pStyle w:val="Teksttreci20"/>
        <w:shd w:val="clear" w:color="auto" w:fill="auto"/>
        <w:spacing w:before="0" w:after="0" w:line="220" w:lineRule="exact"/>
        <w:ind w:right="20"/>
        <w:jc w:val="left"/>
      </w:pPr>
      <w:r>
        <w:t>Podstawa prawna przetwarzania danych osobowych i obowiązek ich podania:</w:t>
      </w:r>
    </w:p>
    <w:p w:rsidR="00991B18" w:rsidRDefault="00BE290B" w:rsidP="0000611C">
      <w:pPr>
        <w:pStyle w:val="Teksttreci0"/>
        <w:shd w:val="clear" w:color="auto" w:fill="auto"/>
        <w:spacing w:after="60"/>
        <w:ind w:left="20" w:right="20" w:firstLine="0"/>
        <w:jc w:val="both"/>
      </w:pPr>
      <w:r>
        <w:t>podanie danych osobowych i ich przetwarzanie jest niezbędne do wypełnienia obowiązku prawnego ciążącego na admini</w:t>
      </w:r>
      <w:r w:rsidR="00CA25E4">
        <w:t>stratorze - to jest Lubuskim</w:t>
      </w:r>
      <w:r>
        <w:t xml:space="preserve"> Kurator</w:t>
      </w:r>
      <w:r w:rsidR="00CA25E4">
        <w:t>ze</w:t>
      </w:r>
      <w:r>
        <w:t xml:space="preserve"> Oświaty</w:t>
      </w:r>
      <w:r w:rsidR="00204995">
        <w:t>, który</w:t>
      </w:r>
      <w:r>
        <w:t xml:space="preserve"> jest zobowiązany do powierzenia wybranym nauczycielom zadań doradcy metodycznego (zgodnie z § 25 ust. 1 rozporządzenia Ministra Edukacji Narodowej z dnia 28 maja 2019 r. </w:t>
      </w:r>
      <w:r w:rsidR="00B1379E">
        <w:t>w </w:t>
      </w:r>
      <w:r>
        <w:t>sprawie placówek doskonalenia nauczycieli)</w:t>
      </w:r>
    </w:p>
    <w:p w:rsidR="00991B18" w:rsidRDefault="00BE290B" w:rsidP="00B1379E">
      <w:pPr>
        <w:pStyle w:val="Teksttreci0"/>
        <w:shd w:val="clear" w:color="auto" w:fill="auto"/>
        <w:spacing w:after="60"/>
        <w:ind w:left="20" w:right="20" w:firstLine="0"/>
        <w:jc w:val="both"/>
      </w:pPr>
      <w:r>
        <w:rPr>
          <w:rStyle w:val="TeksttreciPogrubienie"/>
        </w:rPr>
        <w:t>Okres przechowywania danych osobowych:</w:t>
      </w:r>
      <w:r>
        <w:t xml:space="preserve"> okres archiwizacji został określony przez Jednolity rzeczowy wykaz akt organów zespolonej administracji rządowej w województwie </w:t>
      </w:r>
      <w:r w:rsidR="00B1379E">
        <w:t>i </w:t>
      </w:r>
      <w:r>
        <w:t>urzędów obsługujących te organy</w:t>
      </w:r>
    </w:p>
    <w:p w:rsidR="00991B18" w:rsidRDefault="00BE290B">
      <w:pPr>
        <w:pStyle w:val="Teksttreci0"/>
        <w:shd w:val="clear" w:color="auto" w:fill="auto"/>
        <w:spacing w:after="60"/>
        <w:ind w:left="20" w:right="20" w:firstLine="0"/>
        <w:jc w:val="both"/>
      </w:pPr>
      <w:r>
        <w:rPr>
          <w:rStyle w:val="TeksttreciPogrubienie"/>
        </w:rPr>
        <w:t>Odbiorcy danych osobowych:</w:t>
      </w:r>
      <w:r>
        <w:t xml:space="preserve"> placówki doskonalenia nauczycieli, w której nauczyciel-doradca metodyczny ma być zatrudniony, szkoła/placówki, w której nauczyciel jest zatrudniony</w:t>
      </w:r>
      <w:r w:rsidR="009B007B">
        <w:t>.</w:t>
      </w:r>
      <w:r>
        <w:t xml:space="preserve"> </w:t>
      </w:r>
    </w:p>
    <w:p w:rsidR="007213AD" w:rsidRPr="007213AD" w:rsidRDefault="007213AD" w:rsidP="00B1379E">
      <w:pPr>
        <w:pStyle w:val="Nagwek10"/>
        <w:keepNext/>
        <w:keepLines/>
        <w:ind w:left="20" w:right="20"/>
        <w:rPr>
          <w:b w:val="0"/>
        </w:rPr>
      </w:pPr>
      <w:bookmarkStart w:id="1" w:name="bookmark0"/>
      <w:r>
        <w:t xml:space="preserve">Przysługujące prawa w zakresie ochrony danych osobowych: </w:t>
      </w:r>
      <w:r w:rsidRPr="007213AD">
        <w:rPr>
          <w:b w:val="0"/>
        </w:rPr>
        <w:t>prawo dostępu do danych osobowych, ich sprostowania, żądania niezwłocznego usunięcia danych osobowych</w:t>
      </w:r>
      <w:r>
        <w:rPr>
          <w:b w:val="0"/>
        </w:rPr>
        <w:t xml:space="preserve"> </w:t>
      </w:r>
      <w:r w:rsidRPr="007213AD">
        <w:rPr>
          <w:b w:val="0"/>
        </w:rPr>
        <w:t>lub żądania ograniczenia ich przetwarzania – w przypadkach określonych w przepisach prawa z</w:t>
      </w:r>
      <w:r w:rsidR="00AB2AF3">
        <w:rPr>
          <w:b w:val="0"/>
        </w:rPr>
        <w:t> </w:t>
      </w:r>
      <w:r w:rsidRPr="007213AD">
        <w:rPr>
          <w:b w:val="0"/>
        </w:rPr>
        <w:t>uwzględnieniem wyjątków.</w:t>
      </w:r>
    </w:p>
    <w:p w:rsidR="007213AD" w:rsidRPr="0070251C" w:rsidRDefault="007213AD" w:rsidP="007213AD">
      <w:pPr>
        <w:pStyle w:val="Nagwek10"/>
        <w:keepNext/>
        <w:keepLines/>
        <w:ind w:left="20" w:right="20"/>
        <w:rPr>
          <w:b w:val="0"/>
        </w:rPr>
      </w:pPr>
      <w:r w:rsidRPr="0070251C">
        <w:rPr>
          <w:b w:val="0"/>
        </w:rPr>
        <w:t>Do celów dowodowych, żądanie w zakresie realizacji któregokolwiek z przysługujących praw w zakresie ochrony danych osobowych, należy przesłać w formie pisemnej na adres e-mail: kuratorium@ko-gorzow.edu.pl lub drogą pocztową: Lubuski Kurator Oświaty, Kuratorium Oświaty w Gorzowie wlkp., ul. Jagiel</w:t>
      </w:r>
      <w:r w:rsidR="003B7A07">
        <w:rPr>
          <w:b w:val="0"/>
        </w:rPr>
        <w:t>lończyka 10, 66-400 Gorzów Wielkopolski.</w:t>
      </w:r>
    </w:p>
    <w:p w:rsidR="007213AD" w:rsidRPr="0070251C" w:rsidRDefault="007213AD" w:rsidP="007213AD">
      <w:pPr>
        <w:pStyle w:val="Nagwek10"/>
        <w:keepNext/>
        <w:keepLines/>
        <w:shd w:val="clear" w:color="auto" w:fill="auto"/>
        <w:spacing w:before="0"/>
        <w:ind w:left="20" w:right="20"/>
        <w:rPr>
          <w:b w:val="0"/>
        </w:rPr>
      </w:pPr>
      <w:r w:rsidRPr="0070251C">
        <w:rPr>
          <w:b w:val="0"/>
        </w:rPr>
        <w:t xml:space="preserve">W przypadku uznania, że przetwarzanie Pani/Pana danych osobowych przez Lubuskiego  Kuratora Oświaty narusza przepisy rozporządzenia RODO, przysługuje Pani/Panu prawo do wniesienia skargi do </w:t>
      </w:r>
      <w:r w:rsidR="003779D0" w:rsidRPr="003779D0">
        <w:rPr>
          <w:b w:val="0"/>
        </w:rPr>
        <w:t>Urzędu Ochrony Danych Osobowych, ul. Stawki 2, 00-193 Warszawa</w:t>
      </w:r>
      <w:r w:rsidR="003779D0">
        <w:rPr>
          <w:b w:val="0"/>
        </w:rPr>
        <w:t xml:space="preserve"> </w:t>
      </w:r>
      <w:bookmarkEnd w:id="1"/>
    </w:p>
    <w:sectPr w:rsidR="007213AD" w:rsidRPr="0070251C">
      <w:type w:val="continuous"/>
      <w:pgSz w:w="11905" w:h="16837"/>
      <w:pgMar w:top="1579" w:right="1409" w:bottom="1963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72" w:rsidRDefault="00374172">
      <w:r>
        <w:separator/>
      </w:r>
    </w:p>
  </w:endnote>
  <w:endnote w:type="continuationSeparator" w:id="0">
    <w:p w:rsidR="00374172" w:rsidRDefault="0037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72" w:rsidRDefault="00374172"/>
  </w:footnote>
  <w:footnote w:type="continuationSeparator" w:id="0">
    <w:p w:rsidR="00374172" w:rsidRDefault="003741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B3C9C"/>
    <w:multiLevelType w:val="multilevel"/>
    <w:tmpl w:val="F2B24582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0E475B"/>
    <w:multiLevelType w:val="multilevel"/>
    <w:tmpl w:val="40C42C4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91B18"/>
    <w:rsid w:val="0000611C"/>
    <w:rsid w:val="00064EB2"/>
    <w:rsid w:val="001D34E7"/>
    <w:rsid w:val="00204995"/>
    <w:rsid w:val="00374172"/>
    <w:rsid w:val="003779D0"/>
    <w:rsid w:val="003B7A07"/>
    <w:rsid w:val="003D0573"/>
    <w:rsid w:val="00520544"/>
    <w:rsid w:val="0059059F"/>
    <w:rsid w:val="005D4113"/>
    <w:rsid w:val="0070251C"/>
    <w:rsid w:val="007213AD"/>
    <w:rsid w:val="008005CF"/>
    <w:rsid w:val="00827E8F"/>
    <w:rsid w:val="00991B18"/>
    <w:rsid w:val="009B007B"/>
    <w:rsid w:val="00A3480F"/>
    <w:rsid w:val="00AB2AF3"/>
    <w:rsid w:val="00B1379E"/>
    <w:rsid w:val="00BE290B"/>
    <w:rsid w:val="00CA25E4"/>
    <w:rsid w:val="00DA07F4"/>
    <w:rsid w:val="00E9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906F"/>
  <w15:docId w15:val="{681511BB-5A4B-47B2-88A5-0ECAFFFE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80" w:line="274" w:lineRule="exact"/>
      <w:ind w:hanging="460"/>
      <w:jc w:val="center"/>
    </w:pPr>
    <w:rPr>
      <w:rFonts w:ascii="Arial" w:eastAsia="Arial" w:hAnsi="Arial" w:cs="Arial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after="60" w:line="274" w:lineRule="exact"/>
      <w:jc w:val="both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szambelan@ko-gorzo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Walczak</dc:creator>
  <cp:keywords/>
  <cp:lastModifiedBy>Piotr Gąsiorek</cp:lastModifiedBy>
  <cp:revision>5</cp:revision>
  <dcterms:created xsi:type="dcterms:W3CDTF">2019-08-13T13:01:00Z</dcterms:created>
  <dcterms:modified xsi:type="dcterms:W3CDTF">2020-08-12T07:09:00Z</dcterms:modified>
</cp:coreProperties>
</file>