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25B2" w14:textId="77777777" w:rsidR="00FD754E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PROCEDURA</w:t>
      </w:r>
    </w:p>
    <w:p w14:paraId="29F1048B" w14:textId="77777777" w:rsidR="00FD754E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POSTĘPOWANIA W SPRAWIE U</w:t>
      </w:r>
      <w:r w:rsidR="00E316C2"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STALANIA OCENY PRACY</w:t>
      </w:r>
    </w:p>
    <w:p w14:paraId="1E480B09" w14:textId="77777777" w:rsidR="003C45BD" w:rsidRPr="00893A6A" w:rsidRDefault="003C45BD" w:rsidP="00FD75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DYREKTORA</w:t>
      </w:r>
      <w:r w:rsidR="004820E7"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SZKOŁY LUB PLACÓWKI</w:t>
      </w:r>
    </w:p>
    <w:p w14:paraId="4CDC1722" w14:textId="77777777" w:rsidR="003C45BD" w:rsidRPr="00893A6A" w:rsidRDefault="003C45BD" w:rsidP="00DB37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705C67" w14:textId="77777777" w:rsidR="003C45BD" w:rsidRPr="00893A6A" w:rsidRDefault="003C45BD" w:rsidP="00DB37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95A839" w14:textId="39D37C56" w:rsidR="003C45BD" w:rsidRPr="00893A6A" w:rsidRDefault="003C45BD" w:rsidP="00DB37B1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pracy dyrektora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ocena 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stopnia 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realizacji </w:t>
      </w:r>
      <w:r w:rsidR="00A24AF6" w:rsidRP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obowiązków określonych w art. 6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ust. 1f ustawy z dnia 26 stycznia 1982 r. – Karta Nauczyciela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7634D26" w14:textId="77777777" w:rsidR="003C45BD" w:rsidRPr="00893A6A" w:rsidRDefault="003C45BD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939EB9" w14:textId="77777777" w:rsidR="003C45BD" w:rsidRPr="00893A6A" w:rsidRDefault="003C45BD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</w:p>
    <w:p w14:paraId="153CD29C" w14:textId="77777777" w:rsidR="003C45BD" w:rsidRPr="00893A6A" w:rsidRDefault="003C45BD" w:rsidP="00DB37B1">
      <w:pPr>
        <w:spacing w:after="0" w:line="240" w:lineRule="auto"/>
        <w:ind w:firstLine="35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1.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Podstawa</w:t>
      </w:r>
      <w:r w:rsidRPr="00893A6A">
        <w:rPr>
          <w:rFonts w:ascii="Times New Roman" w:hAnsi="Times New Roman"/>
          <w:color w:val="000000"/>
          <w:sz w:val="24"/>
          <w:szCs w:val="24"/>
        </w:rPr>
        <w:t xml:space="preserve"> prawna:</w:t>
      </w:r>
    </w:p>
    <w:p w14:paraId="59687560" w14:textId="77777777" w:rsidR="003C45BD" w:rsidRPr="00893A6A" w:rsidRDefault="00F60803" w:rsidP="008E69F4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art. 6a 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ustawy z dnia 26 stycznia 1982 r. – Karta Nauczyciela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(</w:t>
      </w:r>
      <w:r w:rsidR="00DB37B1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Dz. U. </w:t>
      </w:r>
      <w:r w:rsidR="003F3111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 2019</w:t>
      </w:r>
      <w:r w:rsidR="00EF306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r. poz. </w:t>
      </w:r>
      <w:r w:rsidR="003F3111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2215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,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br/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 późn. zm.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)</w:t>
      </w:r>
      <w:r w:rsidR="00FD754E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, zwanej dalej „KN”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;</w:t>
      </w:r>
    </w:p>
    <w:p w14:paraId="176BC163" w14:textId="77777777" w:rsidR="004820E7" w:rsidRPr="00893A6A" w:rsidRDefault="00DB37B1" w:rsidP="00430D1B">
      <w:pPr>
        <w:pStyle w:val="Akapitzlist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rozporządzenie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3C45B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Ministra Edukacji Narodowej </w:t>
      </w:r>
      <w:r w:rsidR="00EF306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430D1B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 sierpnia 2019 r. w sprawie trybu dokonywania oceny pracy nauczycieli, w tym nauczycieli zajmujących stanowiska kierownicze, szczegółowego zakresu informacji zawarty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 w karcie oceny pracy, składu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30D1B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sposobu powoływania zespołu oceniającego oraz szczegółowego trybu postępowania odwoławczego (Dz. U. z 2019 r. poz. 1625)</w:t>
      </w:r>
      <w:r w:rsidR="00EF489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zwane dalej </w:t>
      </w:r>
      <w:r w:rsidR="006728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757B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EF489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ozporządzeniem</w:t>
      </w:r>
      <w:r w:rsidR="006728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EF306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BE6C0D1" w14:textId="77777777" w:rsidR="00DB37B1" w:rsidRPr="00893A6A" w:rsidRDefault="00DB37B1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</w:p>
    <w:p w14:paraId="7E7FE132" w14:textId="77777777" w:rsidR="003C45BD" w:rsidRPr="00893A6A" w:rsidRDefault="003C45BD" w:rsidP="0022233F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2.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Cel: ujednolicenie działań pracowników </w:t>
      </w:r>
      <w:r w:rsidR="00E6548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Kuratorium Oświaty w Gorzowie Wielkopolskim,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dokonujących oceny pracy dyrektora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przedszkola, 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szkoły,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placówki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lub </w:t>
      </w:r>
      <w:r w:rsidR="00AC701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pl</w:t>
      </w:r>
      <w:r w:rsidR="00514387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acówki doskonalenia nauczycieli</w:t>
      </w:r>
      <w:r w:rsidR="00AC701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 siedzibą na obszarze województwa lubuskiego</w:t>
      </w:r>
      <w:r w:rsidR="00521D0C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nauczyciela, któremu czasowo powierzono pełnieni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e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obowiązków dyrektora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</w:t>
      </w:r>
      <w:r w:rsidR="00521D0C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a także nauczyciela pełniącego w zastępstwie obowiązki dyrektora szkoły przez okres co najmniej 6 miesięcy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– 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zwanego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dalej 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„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dyrektor</w:t>
      </w:r>
      <w:r w:rsidR="008E51B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em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szkoły</w:t>
      </w:r>
      <w:r w:rsidR="006728A8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”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oraz działań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podejmowanych 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w celu rozpatrzenia wniosku dyrektora szkoły o ponowne ustalenie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oceny</w:t>
      </w: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jego </w:t>
      </w:r>
      <w:r w:rsidR="0022233F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pracy.</w:t>
      </w:r>
    </w:p>
    <w:p w14:paraId="0AEF421D" w14:textId="77777777" w:rsidR="00DB37B1" w:rsidRPr="00893A6A" w:rsidRDefault="00DB37B1" w:rsidP="00DB37B1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</w:pPr>
    </w:p>
    <w:p w14:paraId="17C80B42" w14:textId="76C59AD0" w:rsidR="002F16D6" w:rsidRPr="00893A6A" w:rsidRDefault="003C45BD" w:rsidP="002F16D6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>§ 3.</w:t>
      </w:r>
      <w:r w:rsidR="0022233F" w:rsidRPr="00893A6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Zasady ogólne, wynikające z przepisów prawa, dokonywania oceny pracy dyrektora szkoły</w:t>
      </w:r>
      <w:r w:rsidR="002F16D6" w:rsidRPr="00DC2010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</w:p>
    <w:p w14:paraId="7064A9B5" w14:textId="77777777" w:rsidR="002F16D6" w:rsidRPr="00125269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Oceny pracy dyrektora szkoły</w:t>
      </w:r>
      <w:r w:rsidR="00574C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dokonuje Lubuski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Kurator Oświaty w porozumieniu</w:t>
      </w:r>
      <w:r w:rsidR="00077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organem prowadzącym</w:t>
      </w:r>
      <w:r w:rsidR="001252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0CF7093" w14:textId="77777777" w:rsidR="00857288" w:rsidRPr="00893A6A" w:rsidRDefault="002F16D6" w:rsidP="000C352B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Ocena pracy dyrektora szkoły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może być dokonana w każdym czasie, nie wcześniej jednak niż po upływie roku od dokonania </w:t>
      </w:r>
      <w:r w:rsidR="001A03BC" w:rsidRPr="001A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oceny poprzedniej lub oceny dorobku zawodowego, o której mowa w art. 9c ust. 5a</w:t>
      </w:r>
      <w:r w:rsidR="001A03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KN</w:t>
      </w:r>
      <w:r w:rsidR="00493CE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1E9FEE" w14:textId="77777777" w:rsidR="00F77F1E" w:rsidRPr="00893A6A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="00F77F1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Dokonanie oceny pracy dyrektora szkoły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77F1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następuje</w:t>
      </w:r>
      <w:r w:rsidR="0062590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5EEA2FD9" w14:textId="77777777" w:rsidR="00857288" w:rsidRPr="00AB2261" w:rsidRDefault="00F77F1E" w:rsidP="00FD75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wniosek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dyrektor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szkoły, </w:t>
      </w:r>
      <w:r w:rsidR="0085728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 w:rsidR="0085728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prowadząc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szkołę, rad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szkoły lub rad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rodziców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przy czym wniosek ten składa się</w:t>
      </w:r>
      <w:r w:rsidR="00FD754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Lubuskiego Kuratora Oświaty</w:t>
      </w:r>
      <w:r w:rsidR="000C35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Gorzowie Wielkopolskim (ul. Jagiellończyka </w:t>
      </w:r>
      <w:r w:rsidR="00FD754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10, 66-400 Gorzów Wielkopolski)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="00DF7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468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wniosku stanowi </w:t>
      </w:r>
      <w:r w:rsidR="00DF7F71" w:rsidRPr="00AB2261">
        <w:rPr>
          <w:rFonts w:ascii="Times New Roman" w:eastAsia="Times New Roman" w:hAnsi="Times New Roman"/>
          <w:sz w:val="24"/>
          <w:szCs w:val="24"/>
          <w:lang w:eastAsia="pl-PL"/>
        </w:rPr>
        <w:t>zał. nr 1</w:t>
      </w:r>
      <w:r w:rsidR="00FD754E" w:rsidRPr="00AB226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3A6F1F" w14:textId="77777777" w:rsidR="002F16D6" w:rsidRPr="00893A6A" w:rsidRDefault="00F77F1E" w:rsidP="00FD754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inicjatywy Lubuskiego Kuratora Oświaty.</w:t>
      </w:r>
    </w:p>
    <w:p w14:paraId="31C5E98E" w14:textId="15D110CE" w:rsidR="002F16D6" w:rsidRPr="00DF7F71" w:rsidRDefault="002F16D6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 Oceny pracy dokonuje się w okresie nie dłuższym niż 3 miesiące od dnia złożenia wniosku</w:t>
      </w:r>
      <w:r w:rsidR="009310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dokonanie oceny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w przypadku oceny pracy dokonywanej z inicjatywy Lubuskiego Kuratora Oświaty</w:t>
      </w:r>
      <w:r w:rsidR="00A221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w okresie nie dłuższym niż 3 miesiące od dnia powiadomienia </w:t>
      </w:r>
      <w:r w:rsidR="00A24A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dyrektora szkoły</w:t>
      </w:r>
      <w:r w:rsidR="00A24AF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D735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piśmie o rozpoczęciu dokonywania oceny jego pracy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4523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14E9" w:rsidRPr="00DF7F71">
        <w:rPr>
          <w:rFonts w:ascii="Times New Roman" w:eastAsia="Times New Roman" w:hAnsi="Times New Roman"/>
          <w:sz w:val="24"/>
          <w:szCs w:val="24"/>
          <w:lang w:eastAsia="pl-PL"/>
        </w:rPr>
        <w:t xml:space="preserve">Okres ten wydłuża się na warunkach opisanych w </w:t>
      </w:r>
      <w:r w:rsidR="003014E9" w:rsidRPr="00DF7F71">
        <w:rPr>
          <w:rFonts w:ascii="Times New Roman" w:hAnsi="Times New Roman"/>
          <w:sz w:val="24"/>
          <w:szCs w:val="24"/>
        </w:rPr>
        <w:t>art. 6a ust. 2b KN</w:t>
      </w:r>
      <w:r w:rsidR="008D2A85" w:rsidRPr="00DF7F7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55924" w:rsidRPr="00DF7F7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09DB8A4" w14:textId="5DAAD06B" w:rsidR="002F16D6" w:rsidRPr="00514387" w:rsidRDefault="00E65482" w:rsidP="00514387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highlight w:val="yellow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5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Ocena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pracy dyrektora szkoły dotyczy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stopnia realizacji obowiązków określonych </w:t>
      </w:r>
      <w:r w:rsidR="006E1CD1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br/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w art. 6 i art. 7 </w:t>
      </w:r>
      <w:r w:rsidR="00FD754E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KN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oraz w art. 68 ust. 1, 5 i 6 ustawy z dnia 14 grudnia 2016 r. – Prawo oświatowe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(Dz. U. z </w:t>
      </w:r>
      <w:r w:rsidR="00A24AF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2020 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r. poz. </w:t>
      </w:r>
      <w:r w:rsidR="00A24AF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910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z późn. zm.) – dalej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pr. </w:t>
      </w:r>
      <w:proofErr w:type="spellStart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ośw</w:t>
      </w:r>
      <w:proofErr w:type="spellEnd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, a w przypadku realizowania przez dyrektora szkoły zajęć dydaktycznych, wychowawczych i opiekuńczych – także obowiązków określonych w art. 42 ust. 2 </w:t>
      </w:r>
      <w:r w:rsidR="00951CA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KN oraz </w:t>
      </w:r>
      <w:r w:rsidR="00757B0D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w art. 5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pr. </w:t>
      </w:r>
      <w:proofErr w:type="spellStart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ośw</w:t>
      </w:r>
      <w:proofErr w:type="spellEnd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</w:t>
      </w:r>
    </w:p>
    <w:p w14:paraId="0DC12D12" w14:textId="080599F8" w:rsidR="00567290" w:rsidRPr="00893A6A" w:rsidRDefault="00E65482" w:rsidP="004820E7">
      <w:pPr>
        <w:spacing w:after="0" w:line="240" w:lineRule="auto"/>
        <w:ind w:firstLine="357"/>
        <w:jc w:val="both"/>
        <w:outlineLvl w:val="2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lastRenderedPageBreak/>
        <w:t>6</w:t>
      </w:r>
      <w:r w:rsidR="002F16D6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567290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Ocen cząstkowych </w:t>
      </w:r>
      <w:r w:rsidR="00A24AF6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dyrektora szkoły </w:t>
      </w:r>
      <w:r w:rsidR="00567290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dokonują Lubuski Kurator Oświaty i organ prowadzący</w:t>
      </w:r>
      <w:r w:rsidR="000C352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szkołę </w:t>
      </w:r>
      <w:r w:rsidR="000C352B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na podstawie ustalo</w:t>
      </w:r>
      <w:r w:rsidR="0023289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nego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stopnia realizacji obowiązków</w:t>
      </w:r>
      <w:r w:rsidR="00232892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, o których mowa w</w:t>
      </w:r>
      <w:r w:rsidR="0025235B" w:rsidRPr="00893A6A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§ </w:t>
      </w:r>
      <w:r w:rsidR="005E03ED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7 ust. 1</w:t>
      </w:r>
      <w:r w:rsid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rozporządzenia:</w:t>
      </w:r>
    </w:p>
    <w:p w14:paraId="46EAB593" w14:textId="0C1219BA" w:rsidR="00097FDE" w:rsidRPr="00097FDE" w:rsidRDefault="00585B57" w:rsidP="00783233">
      <w:pPr>
        <w:pStyle w:val="Akapitzlist"/>
        <w:numPr>
          <w:ilvl w:val="0"/>
          <w:numId w:val="8"/>
        </w:numPr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Lubuski Kurator Oświaty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– w zakresie realizacji obowiązków określonych w art. 5 </w:t>
      </w:r>
      <w:r w:rsidR="00381D70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br/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oraz art. 68 ust. 1 pkt 2 i 8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pr. </w:t>
      </w:r>
      <w:proofErr w:type="spellStart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ośw</w:t>
      </w:r>
      <w:proofErr w:type="spellEnd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oraz w art. 7 ust</w:t>
      </w:r>
      <w:r w:rsid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. 2 pkt 1 i art. 42 ust. 2 K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N;</w:t>
      </w:r>
    </w:p>
    <w:p w14:paraId="35449E6C" w14:textId="77777777" w:rsidR="00097FDE" w:rsidRPr="00097FDE" w:rsidRDefault="00097FDE" w:rsidP="00783233">
      <w:pPr>
        <w:pStyle w:val="Akapitzlist"/>
        <w:numPr>
          <w:ilvl w:val="0"/>
          <w:numId w:val="8"/>
        </w:numPr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</w:pPr>
      <w:r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organ prowadzący szkołę – w zakresie realizacji obowiązków określonych w art. 68 ust. 1 pkt 5 i 12 oraz ust. 5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pr. </w:t>
      </w:r>
      <w:proofErr w:type="spellStart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ośw</w:t>
      </w:r>
      <w:proofErr w:type="spellEnd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oraz w art.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7 ust. 2 pkt 5 KN</w:t>
      </w:r>
      <w:r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;</w:t>
      </w:r>
    </w:p>
    <w:p w14:paraId="247E5CCB" w14:textId="2D719F0E" w:rsidR="00097FDE" w:rsidRPr="00097FDE" w:rsidRDefault="002C68A6" w:rsidP="007832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Lubuski Kurator Oświaty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w porozumieni</w:t>
      </w:r>
      <w:r w:rsidR="00452A82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u z organem prowadzącym szkołę 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– w zakresie realizacji obowiązków określonych w art.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68 ust. 1 pkt 1, 3, 4, 6, 7 i 9-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11 </w:t>
      </w:r>
      <w:r w:rsidR="00381D70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br/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oraz ust. 6 </w:t>
      </w:r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pr. </w:t>
      </w:r>
      <w:proofErr w:type="spellStart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ośw</w:t>
      </w:r>
      <w:proofErr w:type="spellEnd"/>
      <w:r w:rsidR="00AB0F1F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. 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oraz</w:t>
      </w:r>
      <w:r w:rsidR="00452A82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 xml:space="preserve"> w art. 6 i art. 7 ust. 2 pkt 2-</w:t>
      </w:r>
      <w:r w:rsidR="00097FDE" w:rsidRPr="00097FDE">
        <w:rPr>
          <w:rFonts w:ascii="Times New Roman" w:eastAsia="Arial Unicode MS" w:hAnsi="Times New Roman"/>
          <w:bCs/>
          <w:color w:val="000000"/>
          <w:sz w:val="24"/>
          <w:szCs w:val="24"/>
          <w:lang w:eastAsia="pl-PL"/>
        </w:rPr>
        <w:t>4 i 6 KN.</w:t>
      </w:r>
    </w:p>
    <w:p w14:paraId="1EBA9D22" w14:textId="7D0A9121" w:rsidR="00E65482" w:rsidRPr="00893A6A" w:rsidRDefault="00097FDE" w:rsidP="00773CA6">
      <w:pPr>
        <w:spacing w:after="0" w:line="240" w:lineRule="auto"/>
        <w:ind w:firstLine="357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7. </w:t>
      </w:r>
      <w:r w:rsidR="00E654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Czynności związane z oceną pracy dyrektora szkoły wykonuje w imieniu Lubuskiego Kuratora Oświaty wyznaczony przez niego </w:t>
      </w:r>
      <w:r w:rsidR="00D1686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</w:t>
      </w:r>
      <w:r w:rsidR="00E654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który w szczególności:</w:t>
      </w:r>
    </w:p>
    <w:p w14:paraId="782ADC78" w14:textId="77777777" w:rsidR="006F3A13" w:rsidRPr="00893A6A" w:rsidRDefault="006F3A13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pismo zawiadamiające dyrektora szkoły</w:t>
      </w:r>
      <w:r w:rsidR="00CC1F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</w:t>
      </w:r>
      <w:r w:rsidR="00097F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rozpoczęciu dokonywania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oceny jego pracy, któ</w:t>
      </w:r>
      <w:r w:rsidR="00DF7F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rego wzór stanowi załącznik nr 2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procedury;</w:t>
      </w:r>
    </w:p>
    <w:p w14:paraId="1F58CD80" w14:textId="70952088" w:rsidR="002A5A73" w:rsidRPr="00925137" w:rsidRDefault="000D1D62" w:rsidP="002E455E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sporządza pismo – wystąpienie do organu prowadząceg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7F08D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dokonanie </w:t>
      </w:r>
      <w:r w:rsidR="00DC1036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i doręczenie Lubuskiemu Kuratorowi Oświaty </w:t>
      </w:r>
      <w:r w:rsidR="002D51BC" w:rsidRPr="00925137">
        <w:rPr>
          <w:rFonts w:ascii="Times New Roman" w:eastAsia="Times New Roman" w:hAnsi="Times New Roman"/>
          <w:sz w:val="24"/>
          <w:szCs w:val="24"/>
          <w:lang w:eastAsia="pl-PL"/>
        </w:rPr>
        <w:t>oceny cząstkowej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, o której mowa w ust. 6 pkt 2</w:t>
      </w:r>
      <w:r w:rsidR="00A24AF6" w:rsidRPr="0092513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00D9" w:rsidRPr="009251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DC1036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informacji organu prowadzącego</w:t>
      </w:r>
      <w:r w:rsidR="007F08D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szkołę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3ED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oceny </w:t>
      </w:r>
      <w:r w:rsidR="00925137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cząstkowej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dokonywanej</w:t>
      </w:r>
      <w:r w:rsidR="00925137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815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organ nadzoru pedagogicznego </w:t>
      </w:r>
      <w:r w:rsidR="00486815" w:rsidRPr="00925137">
        <w:rPr>
          <w:rFonts w:ascii="Times New Roman" w:eastAsia="Times New Roman" w:hAnsi="Times New Roman"/>
          <w:sz w:val="24"/>
          <w:szCs w:val="24"/>
          <w:lang w:eastAsia="pl-PL"/>
        </w:rPr>
        <w:t>w porozumieniu z organem prowadzącym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ust. </w:t>
      </w:r>
      <w:r w:rsidR="00795AD4" w:rsidRPr="00925137">
        <w:rPr>
          <w:rFonts w:ascii="Times New Roman" w:eastAsia="Times New Roman" w:hAnsi="Times New Roman"/>
          <w:sz w:val="24"/>
          <w:szCs w:val="24"/>
          <w:lang w:eastAsia="pl-PL"/>
        </w:rPr>
        <w:t>6 pkt 3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1117C" w:rsidRPr="00925137">
        <w:rPr>
          <w:rFonts w:ascii="Times New Roman" w:eastAsia="Times New Roman" w:hAnsi="Times New Roman"/>
          <w:sz w:val="24"/>
          <w:szCs w:val="24"/>
          <w:lang w:eastAsia="pl-PL"/>
        </w:rPr>
        <w:t>któ</w:t>
      </w:r>
      <w:r w:rsidR="00DF7F71" w:rsidRPr="00925137">
        <w:rPr>
          <w:rFonts w:ascii="Times New Roman" w:eastAsia="Times New Roman" w:hAnsi="Times New Roman"/>
          <w:sz w:val="24"/>
          <w:szCs w:val="24"/>
          <w:lang w:eastAsia="pl-PL"/>
        </w:rPr>
        <w:t>rego wzór stanowi załącznik nr 3</w:t>
      </w:r>
      <w:r w:rsidR="00B1117C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procedury;</w:t>
      </w:r>
    </w:p>
    <w:p w14:paraId="2CD05C2D" w14:textId="77777777" w:rsidR="00671D33" w:rsidRPr="00893A6A" w:rsidRDefault="00671D33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 pisma </w:t>
      </w:r>
      <w:r w:rsidR="00A7151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wystąpienia o opinie rady szkoły</w:t>
      </w:r>
      <w:r w:rsidR="00514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(a jeżeli jej nie utworzono – rady pedagogicznej)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zakładowych organizacji związkowych działających w szkole, których wzory stanowią załączniki n</w:t>
      </w:r>
      <w:r w:rsidR="004E1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 4 i 5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procedury;</w:t>
      </w:r>
    </w:p>
    <w:p w14:paraId="506CF86C" w14:textId="77777777" w:rsidR="006C4B6E" w:rsidRDefault="006C4B6E" w:rsidP="008E69F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oceny pracy dyrektora publicznego kolegium pracowników służb społecznych</w:t>
      </w:r>
      <w:r w:rsidR="008C1A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sporządza pismo – wystąpienie o </w:t>
      </w:r>
      <w:r w:rsidR="00F416A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opinię rady programowej, którego wzór stanowi załącznik nr </w:t>
      </w:r>
      <w:r w:rsidR="004E1A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F416A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procedury;</w:t>
      </w:r>
    </w:p>
    <w:p w14:paraId="7F832B69" w14:textId="7100EACD" w:rsidR="00D33E0D" w:rsidRPr="00317098" w:rsidRDefault="00317098" w:rsidP="00783233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oparciu o wyniki nadzoru </w:t>
      </w:r>
      <w:r w:rsidR="005F4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pedagogicznego oraz dane zebrane</w:t>
      </w: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Karcie Informacyjnej, której </w:t>
      </w:r>
      <w:r w:rsidR="00995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</w:t>
      </w:r>
      <w:r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</w:t>
      </w:r>
      <w:r w:rsidR="00795E6F" w:rsidRP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5F446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95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</w:t>
      </w:r>
      <w:r w:rsidR="00D33E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62555BA" w14:textId="4B3CB08F" w:rsidR="00317098" w:rsidRPr="00F53D32" w:rsidRDefault="009951A3" w:rsidP="00773CA6">
      <w:pPr>
        <w:pStyle w:val="Akapitzlist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oceny</w:t>
      </w:r>
      <w:r w:rsidR="00F368EF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>ust. 6 pkt 1, której wzór stanowi za</w:t>
      </w:r>
      <w:r w:rsidR="00795E6F" w:rsidRPr="00F53D32">
        <w:rPr>
          <w:rFonts w:ascii="Times New Roman" w:eastAsia="Times New Roman" w:hAnsi="Times New Roman"/>
          <w:sz w:val="24"/>
          <w:szCs w:val="24"/>
          <w:lang w:eastAsia="pl-PL"/>
        </w:rPr>
        <w:t>łącznik nr 8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procedury;</w:t>
      </w:r>
    </w:p>
    <w:p w14:paraId="4156A0B4" w14:textId="7DC77F6D" w:rsidR="00D33E0D" w:rsidRPr="007F08DC" w:rsidRDefault="009951A3" w:rsidP="00773CA6">
      <w:pPr>
        <w:pStyle w:val="Akapitzlist"/>
        <w:numPr>
          <w:ilvl w:val="0"/>
          <w:numId w:val="29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dokonuje oceny</w:t>
      </w:r>
      <w:r w:rsidR="00F368EF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317098" w:rsidRPr="00F53D3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>st. 6 pkt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której wzór stanowi załącznik nr </w:t>
      </w:r>
      <w:r w:rsidR="00ED371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procedury, </w:t>
      </w:r>
      <w:r w:rsidR="00D33E0D" w:rsidRPr="00F53D32">
        <w:rPr>
          <w:rFonts w:ascii="Times New Roman" w:eastAsia="Times New Roman" w:hAnsi="Times New Roman"/>
          <w:sz w:val="24"/>
          <w:szCs w:val="24"/>
          <w:lang w:eastAsia="pl-PL"/>
        </w:rPr>
        <w:t>oraz sporządz</w:t>
      </w:r>
      <w:r w:rsidR="004B60F1" w:rsidRPr="00F53D32">
        <w:rPr>
          <w:rFonts w:ascii="Times New Roman" w:eastAsia="Times New Roman" w:hAnsi="Times New Roman"/>
          <w:sz w:val="24"/>
          <w:szCs w:val="24"/>
          <w:lang w:eastAsia="pl-PL"/>
        </w:rPr>
        <w:t xml:space="preserve">a pismo do organu prowadzącego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D51F3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="00D51F3A">
        <w:rPr>
          <w:rFonts w:ascii="Times New Roman" w:eastAsia="Times New Roman" w:hAnsi="Times New Roman"/>
          <w:sz w:val="24"/>
          <w:szCs w:val="24"/>
          <w:lang w:eastAsia="pl-PL"/>
        </w:rPr>
        <w:t>propozycją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którego wzór stanowi załącznik nr </w:t>
      </w:r>
      <w:r w:rsidR="00ED371B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D33E0D" w:rsidRPr="007F08D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5FF4F4" w14:textId="7A255A0C" w:rsidR="00EB6C6C" w:rsidRPr="00097FDE" w:rsidRDefault="00E733FB" w:rsidP="003A3EA7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 projekt oceny </w:t>
      </w:r>
      <w:r w:rsidR="00095E94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="00584685" w:rsidRPr="00097FDE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>, które</w:t>
      </w:r>
      <w:r w:rsidR="00E35E7A" w:rsidRPr="00097FD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A3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załącznik nr </w:t>
      </w:r>
      <w:r w:rsidR="00317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4642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przekazuje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 go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do akceptacji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dyrektorowi </w:t>
      </w:r>
      <w:r w:rsidR="00FD392D" w:rsidRPr="00097FDE">
        <w:rPr>
          <w:rFonts w:ascii="Times New Roman" w:eastAsia="Times New Roman" w:hAnsi="Times New Roman"/>
          <w:sz w:val="24"/>
          <w:szCs w:val="24"/>
          <w:lang w:eastAsia="pl-PL"/>
        </w:rPr>
        <w:t>Wydziału Nadzoru Pedagogicznego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oceny pracy dyrektora szkoły z siedzibą na terenie działania</w:t>
      </w:r>
      <w:r w:rsidR="00FD392D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Delegatury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 xml:space="preserve">Kuratorium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Zielonej Górze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wymagana jest również</w:t>
      </w:r>
      <w:r w:rsidR="008D2A85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FD392D">
        <w:rPr>
          <w:rFonts w:ascii="Times New Roman" w:eastAsia="Times New Roman" w:hAnsi="Times New Roman"/>
          <w:sz w:val="24"/>
          <w:szCs w:val="24"/>
          <w:lang w:eastAsia="pl-PL"/>
        </w:rPr>
        <w:t>akceptacja dyrektora Delegatury Kuratorium w Zielonej Górze)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D392D">
        <w:t xml:space="preserve"> </w:t>
      </w:r>
      <w:r w:rsidR="003A3EA7" w:rsidRPr="003A3EA7">
        <w:rPr>
          <w:rFonts w:ascii="Times New Roman" w:eastAsia="Times New Roman" w:hAnsi="Times New Roman"/>
          <w:sz w:val="24"/>
          <w:szCs w:val="24"/>
          <w:lang w:eastAsia="pl-PL"/>
        </w:rPr>
        <w:t>następnie Lubuskiemu Wicekuratorowi Oświaty</w:t>
      </w:r>
      <w:r w:rsidR="003A3EA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63B3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3EA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B0FE8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po 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ich </w:t>
      </w:r>
      <w:r w:rsidR="008B0FE8" w:rsidRPr="00097FDE">
        <w:rPr>
          <w:rFonts w:ascii="Times New Roman" w:eastAsia="Times New Roman" w:hAnsi="Times New Roman"/>
          <w:sz w:val="24"/>
          <w:szCs w:val="24"/>
          <w:lang w:eastAsia="pl-PL"/>
        </w:rPr>
        <w:t>uzyskaniu</w:t>
      </w:r>
      <w:r w:rsidR="00FE7A3E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7BB2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263232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 do podpisu </w:t>
      </w:r>
      <w:r w:rsidR="001F2C2E">
        <w:rPr>
          <w:rFonts w:ascii="Times New Roman" w:eastAsia="Times New Roman" w:hAnsi="Times New Roman"/>
          <w:sz w:val="24"/>
          <w:szCs w:val="24"/>
          <w:lang w:eastAsia="pl-PL"/>
        </w:rPr>
        <w:t>Lubuskiemu Kuratorowi</w:t>
      </w:r>
      <w:r w:rsidR="00FE7A3E" w:rsidRPr="00097FDE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Oświaty;</w:t>
      </w:r>
    </w:p>
    <w:p w14:paraId="32FB4625" w14:textId="2755B504" w:rsidR="00A97058" w:rsidRPr="00A97058" w:rsidRDefault="00600310" w:rsidP="00A97058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zapoznaje dyrektora szko</w:t>
      </w:r>
      <w:r w:rsidR="004966E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ły z projektem oceny</w:t>
      </w:r>
      <w:r w:rsidR="00FE7A3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jego pracy </w:t>
      </w:r>
      <w:r w:rsidR="006424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wysłuchuje jego uwag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zastrzeżeń, 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których </w:t>
      </w:r>
      <w:r w:rsidR="00A97058" w:rsidRPr="009246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informuje Lubuskiego Kuratora Oświaty,</w:t>
      </w:r>
      <w:r w:rsidR="00A9705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czym dyrektor szkoły może zgłosić swoje uwagi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zastrzeżenia </w:t>
      </w:r>
      <w:r w:rsidR="00097B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również w formie pisemnej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 dni roboczych od dnia zapoznania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 w:rsidR="007F08D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projektem oceny; na wniosek dyrektora szkoły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zapoznawaniu go z projektem oceny i wysłuchaniu jego uwag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zastrzeżeń</w:t>
      </w:r>
      <w:r w:rsidR="00A97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A9705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może być obecny przedstawiciel wskazanej przez niego zakładowej organizacji związkowej;</w:t>
      </w:r>
    </w:p>
    <w:p w14:paraId="568F486B" w14:textId="6475AF64" w:rsidR="00E364DA" w:rsidRDefault="00E364DA" w:rsidP="00D771E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projekt porozumienia dotyczącego oceny pracy dyrektora szkoły, któ</w:t>
      </w:r>
      <w:r w:rsidR="00CE4D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rego wzór stanowi załącznik nr </w:t>
      </w:r>
      <w:r w:rsidR="00795E6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006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procedury, przekazuje go do akceptacji</w:t>
      </w:r>
      <w:r w:rsidR="008D2A85" w:rsidRPr="008D2A85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8D2A8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dyrektorowi </w:t>
      </w:r>
      <w:r w:rsidR="007F08D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Wydziału Nadzoru Pedagogicznego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(w przypadku oceny pracy dyrektora szkoły z siedzibą na terenie działania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Delegatury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Kuratorium </w:t>
      </w:r>
      <w:r w:rsidR="007F08DC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Zielonej Górze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wymagana jest również</w:t>
      </w:r>
      <w:r w:rsidR="007F08DC">
        <w:rPr>
          <w:rFonts w:ascii="Times New Roman" w:eastAsia="Times New Roman" w:hAnsi="Times New Roman"/>
          <w:color w:val="9BBB59"/>
          <w:sz w:val="24"/>
          <w:szCs w:val="24"/>
          <w:lang w:eastAsia="pl-PL"/>
        </w:rPr>
        <w:t xml:space="preserve">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akceptacja dyrektora Delegatury Kuratorium w Zielonej Górze)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a po jej uzyskaniu przedkłada do podpisu Lubuskiemu Kuratorowi Oświaty</w:t>
      </w:r>
      <w:r w:rsidR="008D2A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51DA0F58" w14:textId="07F610E8" w:rsidR="00FA5B14" w:rsidRDefault="00E364DA" w:rsidP="007B086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przekazuje organowi prowadzącemu </w:t>
      </w:r>
      <w:r w:rsidR="007F08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szkołę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projekt porozumienia dotyczącego oceny pracy dyrektora szkoły</w:t>
      </w:r>
      <w:r w:rsidR="007B08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pismem przewodnim, którego wzór stanowi załącznik nr </w:t>
      </w:r>
      <w:r w:rsidR="007D0E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D23C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4F1EA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8B95C3" w14:textId="3AA671ED" w:rsidR="00CE2B11" w:rsidRPr="00CD43E1" w:rsidRDefault="005F5BDA" w:rsidP="007B086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porozumienia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z organem prowadzącym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 xml:space="preserve">szkołę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 xml:space="preserve">ubuski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 xml:space="preserve">urator 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E2710">
        <w:rPr>
          <w:rFonts w:ascii="Times New Roman" w:eastAsia="Times New Roman" w:hAnsi="Times New Roman"/>
          <w:sz w:val="24"/>
          <w:szCs w:val="24"/>
          <w:lang w:eastAsia="pl-PL"/>
        </w:rPr>
        <w:t>światy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zawiadamia dyrektora o zakończeniu postępowania prowadzonego w 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sprawie dokonania oceny</w:t>
      </w:r>
      <w:r w:rsidR="00CE2B11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jego oceny p</w:t>
      </w:r>
      <w:r w:rsidR="00B459DC">
        <w:rPr>
          <w:rFonts w:ascii="Times New Roman" w:eastAsia="Times New Roman" w:hAnsi="Times New Roman"/>
          <w:sz w:val="24"/>
          <w:szCs w:val="24"/>
          <w:lang w:eastAsia="pl-PL"/>
        </w:rPr>
        <w:t xml:space="preserve">racy, którego </w:t>
      </w:r>
      <w:r w:rsidR="00F53D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stanowi załącznik </w:t>
      </w:r>
      <w:r w:rsidR="00B459DC">
        <w:rPr>
          <w:rFonts w:ascii="Times New Roman" w:eastAsia="Times New Roman" w:hAnsi="Times New Roman"/>
          <w:sz w:val="24"/>
          <w:szCs w:val="24"/>
          <w:lang w:eastAsia="pl-PL"/>
        </w:rPr>
        <w:t>nr 1</w:t>
      </w:r>
      <w:r w:rsidR="00AB0B6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091F27" w:rsidRPr="00CD43E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6FD17CE" w14:textId="1E6D6372" w:rsidR="00A552E0" w:rsidRPr="00893A6A" w:rsidRDefault="007B0864" w:rsidP="00D771E4">
      <w:pPr>
        <w:pStyle w:val="Akapitzlist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 otrzymaniu podpisanego porozumienia, o którym mowa w pkt 10,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sporządza </w:t>
      </w:r>
      <w:r w:rsidR="00C9622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kartę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</w:t>
      </w:r>
      <w:r w:rsidR="00C9622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pracy dyrektora szkoły, któr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ej wzór stanowi załącznik nr </w:t>
      </w:r>
      <w:r w:rsidR="00D244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834E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procedury.</w:t>
      </w:r>
    </w:p>
    <w:p w14:paraId="76871BFD" w14:textId="673F563E" w:rsidR="00A552E0" w:rsidRPr="00893A6A" w:rsidRDefault="00BB46C3" w:rsidP="00A01BEC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Dokumenty, o których mowa w 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 1-</w:t>
      </w:r>
      <w:r w:rsidR="00F26704" w:rsidRPr="005C3F8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F08D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14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pisuje </w:t>
      </w:r>
      <w:r w:rsidR="00467EB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wizytator</w:t>
      </w:r>
      <w:r w:rsidR="00E316C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 którym mowa</w:t>
      </w:r>
      <w:r w:rsidR="009B2B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D5118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118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849B72A" w14:textId="3CDB0BBC" w:rsidR="00A552E0" w:rsidRPr="00893A6A" w:rsidRDefault="00BB46C3" w:rsidP="00A01BEC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Dokumenty, o których mowa w ust. </w:t>
      </w:r>
      <w:r w:rsidR="00E31F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pkt</w:t>
      </w:r>
      <w:r w:rsidR="00F10D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6 i</w:t>
      </w:r>
      <w:r w:rsidR="00A80E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C3F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10-1</w:t>
      </w:r>
      <w:r w:rsidR="00FE49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1,</w:t>
      </w:r>
      <w:r w:rsidR="00F26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52E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podpisuje Lubuski Kurator Oświaty.</w:t>
      </w:r>
    </w:p>
    <w:p w14:paraId="7F04A2A4" w14:textId="77777777" w:rsidR="00772020" w:rsidRDefault="00BB46C3" w:rsidP="002F16D6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Oryginał karty oceny pracy </w:t>
      </w:r>
      <w:r w:rsidR="007435DB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doręcza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</w:t>
      </w:r>
      <w:r w:rsidR="001D53A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dyrektorowi szkoły</w:t>
      </w:r>
      <w:r w:rsidR="007B08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potwierdzeniem odbioru</w:t>
      </w:r>
      <w:r w:rsidR="002F16D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FE06C5B" w14:textId="3A5E128C" w:rsidR="00F26704" w:rsidRPr="00CD43E1" w:rsidRDefault="00F26704" w:rsidP="008636C9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>Kopię karty oceny pracy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 celem włączenia do akt osobowych dyrektora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636C9" w:rsidRPr="008636C9">
        <w:t xml:space="preserve"> </w:t>
      </w:r>
      <w:r w:rsidR="008636C9" w:rsidRPr="008636C9">
        <w:rPr>
          <w:rFonts w:ascii="Times New Roman" w:eastAsia="Times New Roman" w:hAnsi="Times New Roman"/>
          <w:sz w:val="24"/>
          <w:szCs w:val="24"/>
          <w:lang w:eastAsia="pl-PL"/>
        </w:rPr>
        <w:t>przekazuje się za potwierdzeniem odbio</w:t>
      </w:r>
      <w:r w:rsidR="008636C9">
        <w:rPr>
          <w:rFonts w:ascii="Times New Roman" w:eastAsia="Times New Roman" w:hAnsi="Times New Roman"/>
          <w:sz w:val="24"/>
          <w:szCs w:val="24"/>
          <w:lang w:eastAsia="pl-PL"/>
        </w:rPr>
        <w:t xml:space="preserve">ru organowi prowadzącemu szkołę. </w:t>
      </w:r>
      <w:r w:rsidR="00E25D95" w:rsidRPr="00CD43E1">
        <w:rPr>
          <w:rFonts w:ascii="Times New Roman" w:eastAsia="Times New Roman" w:hAnsi="Times New Roman"/>
          <w:sz w:val="24"/>
          <w:szCs w:val="24"/>
          <w:lang w:eastAsia="pl-PL"/>
        </w:rPr>
        <w:t xml:space="preserve">Wzór pisma przewodniego stanowi załącznik nr </w:t>
      </w:r>
      <w:r w:rsidR="005C3F8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465F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C68E3">
        <w:rPr>
          <w:rFonts w:ascii="Times New Roman" w:eastAsia="Times New Roman" w:hAnsi="Times New Roman"/>
          <w:sz w:val="24"/>
          <w:szCs w:val="24"/>
          <w:lang w:eastAsia="pl-PL"/>
        </w:rPr>
        <w:t xml:space="preserve"> do procedury</w:t>
      </w:r>
      <w:r w:rsidR="00A33691" w:rsidRPr="00CD4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BBDBBE" w14:textId="77777777" w:rsidR="003C68E3" w:rsidRPr="00773CA6" w:rsidRDefault="003C68E3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0FA9C5CA" w14:textId="636B201D" w:rsidR="003C45BD" w:rsidRPr="00893A6A" w:rsidRDefault="003C45BD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="00DB37B1"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74F09"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Zasady ogólne, wynikające z przepisów prawa, rozpatrywania </w:t>
      </w:r>
      <w:r w:rsidR="003719DB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wniosku dyrektora szkoły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owne ustalenie oceny jego pracy.</w:t>
      </w:r>
    </w:p>
    <w:p w14:paraId="7F158B0E" w14:textId="45FA6A3D" w:rsidR="003C45BD" w:rsidRPr="00893A6A" w:rsidRDefault="00DB37B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ustalonej oceny pracy, w terminie 14 dni od dnia jej doręczenia, </w:t>
      </w:r>
      <w:r w:rsidR="000222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przysługuje dyrektorowi szkoły –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prawo złożenia wniosku </w:t>
      </w:r>
      <w:r w:rsidR="0002220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owne ustalenie oceny jego pracy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Lubuskiego Kuratora Oświaty.</w:t>
      </w:r>
    </w:p>
    <w:p w14:paraId="78848C85" w14:textId="77777777" w:rsidR="003C45BD" w:rsidRPr="00893A6A" w:rsidRDefault="00DB37B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9921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Wniosek dyrektora szkoły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ponowne ustalen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oceny jego pracy rozpatruje,</w:t>
      </w:r>
      <w:r w:rsidR="00C5100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zastrzeżeniem ust. 3, w terminie 30 dni od dnia złożenia wniosku, powołany przez Lubuskiego Kuratora Oświaty zespół oceniający w składzie:</w:t>
      </w:r>
    </w:p>
    <w:p w14:paraId="100FD503" w14:textId="77777777" w:rsidR="003C45BD" w:rsidRPr="00893A6A" w:rsidRDefault="003C45BD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3719DB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Lubuskiego Kuratora Oświaty –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zespołu;</w:t>
      </w:r>
    </w:p>
    <w:p w14:paraId="4A6B8FF5" w14:textId="77777777" w:rsidR="00E363D1" w:rsidRPr="00893A6A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organu prowadzącego;</w:t>
      </w:r>
    </w:p>
    <w:p w14:paraId="1B7E88DE" w14:textId="77777777" w:rsidR="00E363D1" w:rsidRPr="00893A6A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rodziców wchodzący w skład rady szkoły, a w szkole, w której rada szkoły nie została powołana </w:t>
      </w:r>
      <w:r w:rsidR="0078004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przedstawiciel rady rodziców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(nie dotyczy dyrektora szkoły,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350DB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której nie tworzy się rady rodziców)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60555E79" w14:textId="77777777" w:rsidR="00E363D1" w:rsidRPr="00893A6A" w:rsidRDefault="00350DB6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nauczyciel-</w:t>
      </w:r>
      <w:r w:rsidR="00E363D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doradca metodyczny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nauczyciel-</w:t>
      </w:r>
      <w:r w:rsidR="004C751C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konsultant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E363D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wniosek ocenianego dyrektora szkoły;</w:t>
      </w:r>
    </w:p>
    <w:p w14:paraId="46164024" w14:textId="77777777" w:rsidR="00E363D1" w:rsidRPr="00893A6A" w:rsidRDefault="00E363D1" w:rsidP="008E69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2E3F0E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 szkoły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50DB6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jego wniosek.</w:t>
      </w:r>
    </w:p>
    <w:p w14:paraId="5EA78C67" w14:textId="77777777" w:rsidR="003719DB" w:rsidRPr="00893A6A" w:rsidRDefault="003719DB" w:rsidP="00E363D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Wniosek o ponowne ustalenie oceny pracy dyrektora kolegium pracowników służb społecznych rozpatruje, w terminie 30 dni od dnia złożenia wniosku, powołany przez Lubuskiego Kuratora Oświaty zespół oceniający w składzie:</w:t>
      </w:r>
    </w:p>
    <w:p w14:paraId="5CC237C3" w14:textId="77777777" w:rsidR="003719DB" w:rsidRPr="00893A6A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Lubuskiego Kuratora Oświaty – przewodniczący zespołu;</w:t>
      </w:r>
    </w:p>
    <w:p w14:paraId="21E226B5" w14:textId="77777777" w:rsidR="003719DB" w:rsidRPr="00893A6A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organu prowadzącego publiczne kolegium pracowników służb społecznych;</w:t>
      </w:r>
    </w:p>
    <w:p w14:paraId="7BF3B2AF" w14:textId="77777777" w:rsidR="003719DB" w:rsidRPr="00893A6A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uczelni sprawującej opiekę naukowo-dydaktyczną nad publicznym kolegium pracowników służb społecznych – wskazany przez rektora;</w:t>
      </w:r>
    </w:p>
    <w:p w14:paraId="4F1AE7F9" w14:textId="77777777" w:rsidR="003719DB" w:rsidRPr="00893A6A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rady programowej;</w:t>
      </w:r>
    </w:p>
    <w:p w14:paraId="564213CC" w14:textId="77777777" w:rsidR="003719DB" w:rsidRPr="00893A6A" w:rsidRDefault="003719DB" w:rsidP="008E69F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025CE8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 publicznego kolegium pracowników służb społecznych</w:t>
      </w:r>
      <w:r w:rsidR="00E363D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powołany na jego wniosek.</w:t>
      </w:r>
    </w:p>
    <w:p w14:paraId="3FFE58DE" w14:textId="77777777" w:rsidR="003C45BD" w:rsidRPr="00893A6A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Wniosek o ponowne ustalenie oceny pracy dyrektora placówki doskonalenia nauczycieli rozpatruje, w terminie 30 dni od dnia złożenia wniosku, powołany przez Lubuskiego Kuratora Oświaty, zespół oceniający w składzie:</w:t>
      </w:r>
    </w:p>
    <w:p w14:paraId="1BA41BBC" w14:textId="77777777" w:rsidR="003C45BD" w:rsidRPr="00893A6A" w:rsidRDefault="003C45BD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Lubu</w:t>
      </w:r>
      <w:r w:rsidR="00E363D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skiego Kuratora Oświaty –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zespołu;</w:t>
      </w:r>
    </w:p>
    <w:p w14:paraId="01C8C209" w14:textId="77777777" w:rsidR="003C45BD" w:rsidRPr="00893A6A" w:rsidRDefault="003C45BD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przedstawiciel organu prowadzącego placówkę doskonalenia nauczycieli;</w:t>
      </w:r>
    </w:p>
    <w:p w14:paraId="0DC8725E" w14:textId="77777777" w:rsidR="003C45BD" w:rsidRPr="00893A6A" w:rsidRDefault="00E363D1" w:rsidP="008E69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 </w:t>
      </w:r>
      <w:r w:rsidR="00AC0A9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zakładowej organizacji związkowej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wskazanej przez ocenianego dyrektora placówki doskonalenia nauczycieli– powołany na jego wniosek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DD8423C" w14:textId="77777777" w:rsidR="003C45BD" w:rsidRPr="00893A6A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skład zespołu oceniającego nie mog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 wchodzić osoby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uczestniczyły</w:t>
      </w:r>
      <w:r w:rsidR="008131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dokonywaniu oceny pracy, od której dyrektor się odwołuje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C71F095" w14:textId="77777777" w:rsidR="003C45BD" w:rsidRPr="00893A6A" w:rsidRDefault="00E363D1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Przedstawiciele do zespołu oceniającego zostają 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delegowani do jego prac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pisemny wniosek Lubuskiego Kuratora Oświaty, skierowany do odpowiednich organów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Wzory pism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450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tej s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prawie stanowią załączniki nr 1</w:t>
      </w:r>
      <w:r w:rsidR="002C3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814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2C31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2C22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procedury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Wzór zarządzen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 </w:t>
      </w:r>
      <w:r w:rsidR="008F202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Lubuskiego Kuratora Oświaty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powołania zespołu oceniającego stanowi 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</w:t>
      </w:r>
      <w:r w:rsidR="00D566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C56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0B29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procedury.</w:t>
      </w:r>
    </w:p>
    <w:p w14:paraId="4A27567A" w14:textId="77777777" w:rsidR="003C45BD" w:rsidRPr="00893A6A" w:rsidRDefault="00484B75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Pracami zespołu oceniającego kieruje jego p</w:t>
      </w:r>
      <w:r w:rsidR="007A7382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rzewodniczący. Rozstrzygnięcie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zapada zwykłą większością głosów</w:t>
      </w:r>
      <w:r w:rsidR="00A238E7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głosowaniu jawnym w obecności co najmniej 2/3 członków zespołu. W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przypadku równej liczby oddanych głosów decyduje głos przewodniczącego zespołu.</w:t>
      </w:r>
    </w:p>
    <w:p w14:paraId="622D51B2" w14:textId="77777777" w:rsidR="003C45BD" w:rsidRPr="00893A6A" w:rsidRDefault="00484B75" w:rsidP="00DB37B1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9F1EC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Zespół oceniający sporządza pisemne uza</w:t>
      </w:r>
      <w:r w:rsidR="004949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sadnienie rozstrzygnięcia. Z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przebiegu prac zespołu oceni</w:t>
      </w:r>
      <w:r w:rsidR="009F1EC9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ającego sporządza się protokół,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 podpisują wszyscy</w:t>
      </w:r>
      <w:r w:rsidR="00DB37B1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C45B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członkowie zespołu.</w:t>
      </w:r>
    </w:p>
    <w:p w14:paraId="7FA40F86" w14:textId="77777777" w:rsidR="001F4C2E" w:rsidRPr="00DC2010" w:rsidRDefault="00745D5E" w:rsidP="00F1272B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9. 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Protokół wraz z</w:t>
      </w:r>
      <w:r w:rsidR="00502D3A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rozstrzygnięciem oraz jego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pisemnym uzasadnieniem</w:t>
      </w:r>
      <w:r w:rsidR="002C22DE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którego wzór stanowi </w:t>
      </w:r>
      <w:r w:rsidR="00F26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załącznik nr </w:t>
      </w:r>
      <w:r w:rsidR="00AE0F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94E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1F4C2E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procedury,</w:t>
      </w:r>
      <w:r w:rsidR="009F1EC9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1272B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podpisuje </w:t>
      </w:r>
      <w:r w:rsidR="008309AF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zespołu </w:t>
      </w:r>
      <w:r w:rsidR="00F1272B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="008309AF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przekazuje </w:t>
      </w:r>
      <w:r w:rsidR="007D5448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niezwłocznie </w:t>
      </w:r>
      <w:r w:rsidR="00502D3A" w:rsidRPr="00DC20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Lubuskiemu Kuratorowi Oświaty.</w:t>
      </w:r>
    </w:p>
    <w:p w14:paraId="53F47D2B" w14:textId="3D095893" w:rsidR="00DB3517" w:rsidRPr="00773CA6" w:rsidRDefault="00F1272B" w:rsidP="001A45E8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rozstrzygnięcia, o którym mowa w art. 6a ust. 10a pkt 2 </w:t>
      </w:r>
      <w:r w:rsidR="00FD754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KN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nową ocenę pracy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dyrektora szkoły</w:t>
      </w:r>
      <w:r w:rsidR="00605AE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sporządza przewodniczący zespołu oceniającego w formie karty oceny pracy, któ</w:t>
      </w:r>
      <w:r w:rsidR="00F95332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rej wzór stanowi załącznik nr </w:t>
      </w:r>
      <w:r w:rsidR="00AE0F7E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594E64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DB3517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procedury.</w:t>
      </w:r>
      <w:r w:rsidR="00773CA6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Ocena pracy ustalona przez Lubuskiego Kuratora Oświaty jest ostateczna. Stosuje się odpowiednio § 3 ust. 10 i 11, przy czym wzór pisma przewodniego stanowi załącznik nr 26 do procedury.</w:t>
      </w:r>
    </w:p>
    <w:p w14:paraId="43C1A605" w14:textId="1E7BB0F0" w:rsidR="00827979" w:rsidRDefault="00973A3C" w:rsidP="0082797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Wizytator prowadzący sprawę oceny dyrekto</w:t>
      </w:r>
      <w:r w:rsidR="00AB0F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 szkoły, który złożył wniosek </w:t>
      </w:r>
      <w:r w:rsidR="00095C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 </w:t>
      </w:r>
      <w:r w:rsidR="008C29C5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ponowne ustalenie oceny jego pracy, wykonuje wszelkie czynności nie</w:t>
      </w:r>
      <w:r w:rsidR="0060447D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</w:t>
      </w:r>
      <w:r w:rsidR="00095C1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strzeżone dla </w:t>
      </w:r>
      <w:r w:rsidR="008C29C5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zespołu oceniającego i jego przewodniczącego.</w:t>
      </w:r>
    </w:p>
    <w:p w14:paraId="770ADE83" w14:textId="77777777" w:rsidR="004C56E8" w:rsidRDefault="004C56E8" w:rsidP="0082797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07397A" w14:textId="320E06C5" w:rsidR="0058172A" w:rsidRPr="005227FD" w:rsidRDefault="0058172A" w:rsidP="00827979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A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</w:t>
      </w:r>
      <w:r w:rsidR="00915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5. </w:t>
      </w:r>
      <w:r w:rsidR="005227FD"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5227F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Akta sprawy dotyczące oceny pracy dyrektora </w:t>
      </w:r>
      <w:r w:rsid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szkoły</w:t>
      </w:r>
      <w:r w:rsidR="000D7514"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stanowią</w:t>
      </w:r>
      <w:r w:rsidR="00843D72" w:rsidRP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B78C937" w14:textId="61DF544F" w:rsidR="004C56E8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>niosek o dokonanie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3CC43C9" w14:textId="06C2DB4C" w:rsidR="004C56E8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>owiadomienie dyrektora o rozpoczęciu procedury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E5132CA" w14:textId="029C3A38" w:rsidR="004C56E8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>isma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op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>inii o pracy dyrektora do rady s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>zkoły/placów</w:t>
      </w:r>
      <w:r w:rsidR="0058172A" w:rsidRPr="000D7514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oraz związków zawodowych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C162EC6" w14:textId="476C3A7C" w:rsidR="004C56E8" w:rsidRPr="00925137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ismo w </w:t>
      </w:r>
      <w:r w:rsidR="004C56E8" w:rsidRPr="00925137">
        <w:rPr>
          <w:rFonts w:ascii="Times New Roman" w:eastAsia="Times New Roman" w:hAnsi="Times New Roman"/>
          <w:sz w:val="24"/>
          <w:szCs w:val="24"/>
          <w:lang w:eastAsia="pl-PL"/>
        </w:rPr>
        <w:t>sprawie dokonania oceny cząstkowej przez organ prowadzący</w:t>
      </w:r>
      <w:r w:rsidR="00680591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="00CD43E1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do oceny dokonywanej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>przez organ nadzoru pedagogicznego w porozumieniu z organem prowadzącym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A0D2F07" w14:textId="47D7F861" w:rsidR="004C56E8" w:rsidRPr="00925137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C56E8" w:rsidRPr="00925137">
        <w:rPr>
          <w:rFonts w:ascii="Times New Roman" w:eastAsia="Times New Roman" w:hAnsi="Times New Roman"/>
          <w:sz w:val="24"/>
          <w:szCs w:val="24"/>
          <w:lang w:eastAsia="pl-PL"/>
        </w:rPr>
        <w:t>cena cząstkowa dokonana przez organ prowadzący</w:t>
      </w:r>
      <w:r w:rsidR="0058172A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6C9B" w:rsidRPr="00925137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8172A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</w:t>
      </w:r>
      <w:r w:rsidR="00256C9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prowadzącego do oceny dokonywanej </w:t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przez organ </w:t>
      </w:r>
      <w:r w:rsidR="00493775">
        <w:rPr>
          <w:rFonts w:ascii="Times New Roman" w:eastAsia="Times New Roman" w:hAnsi="Times New Roman"/>
          <w:sz w:val="24"/>
          <w:szCs w:val="24"/>
          <w:lang w:eastAsia="pl-PL"/>
        </w:rPr>
        <w:t>nadzoru pedagogicznego</w:t>
      </w:r>
      <w:r w:rsidR="004937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112CB" w:rsidRPr="00925137">
        <w:rPr>
          <w:rFonts w:ascii="Times New Roman" w:eastAsia="Times New Roman" w:hAnsi="Times New Roman"/>
          <w:sz w:val="24"/>
          <w:szCs w:val="24"/>
          <w:lang w:eastAsia="pl-PL"/>
        </w:rPr>
        <w:t>w porozumieniu z organem prowadzącym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6D21C3A" w14:textId="1A81C2CD" w:rsidR="0058172A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8172A" w:rsidRPr="000D7514">
        <w:rPr>
          <w:rFonts w:ascii="Times New Roman" w:eastAsia="Times New Roman" w:hAnsi="Times New Roman"/>
          <w:sz w:val="24"/>
          <w:szCs w:val="24"/>
          <w:lang w:eastAsia="pl-PL"/>
        </w:rPr>
        <w:t>cena cząstkowa dokonana przez organ nadzoru pedagogicznego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919A24" w14:textId="578E7B56" w:rsidR="00F26704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>cena cząstkowa dokonana przez organ nadzoru pedagogicznego w porozumieniu</w:t>
      </w:r>
      <w:r w:rsidR="00773C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>z organem prowadzącym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DD30BFB" w14:textId="409FAF73" w:rsidR="004C56E8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D7514" w:rsidRPr="000D7514">
        <w:rPr>
          <w:rFonts w:ascii="Times New Roman" w:eastAsia="Times New Roman" w:hAnsi="Times New Roman"/>
          <w:sz w:val="24"/>
          <w:szCs w:val="24"/>
          <w:lang w:eastAsia="pl-PL"/>
        </w:rPr>
        <w:t>orozumienie wraz z pismem przewodnim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do organu prowadzącego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B96C8BC" w14:textId="003F5169" w:rsidR="00680591" w:rsidRPr="00680591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ismo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do nauczyciela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F2670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0591">
        <w:rPr>
          <w:rFonts w:ascii="Times New Roman" w:eastAsia="Times New Roman" w:hAnsi="Times New Roman"/>
          <w:sz w:val="24"/>
          <w:szCs w:val="24"/>
          <w:lang w:eastAsia="pl-PL"/>
        </w:rPr>
        <w:t>porozumienia organu nadzoru pedagogicznego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organem prowadzącym</w:t>
      </w:r>
      <w:r w:rsidR="00680591">
        <w:rPr>
          <w:rFonts w:ascii="Times New Roman" w:eastAsia="Times New Roman" w:hAnsi="Times New Roman"/>
          <w:sz w:val="24"/>
          <w:szCs w:val="24"/>
          <w:lang w:eastAsia="pl-PL"/>
        </w:rPr>
        <w:t>, w sprawie oceny jego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47E884A" w14:textId="5FB1324C" w:rsidR="004C56E8" w:rsidRPr="000D7514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8172A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rojekt </w:t>
      </w:r>
      <w:r w:rsidR="004C56E8" w:rsidRPr="000D7514">
        <w:rPr>
          <w:rFonts w:ascii="Times New Roman" w:eastAsia="Times New Roman" w:hAnsi="Times New Roman"/>
          <w:sz w:val="24"/>
          <w:szCs w:val="24"/>
          <w:lang w:eastAsia="pl-PL"/>
        </w:rPr>
        <w:t>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53F543B" w14:textId="05EF5705" w:rsidR="004C56E8" w:rsidRPr="00925137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4C56E8" w:rsidRPr="00925137">
        <w:rPr>
          <w:rFonts w:ascii="Times New Roman" w:eastAsia="Times New Roman" w:hAnsi="Times New Roman"/>
          <w:sz w:val="24"/>
          <w:szCs w:val="24"/>
          <w:lang w:eastAsia="pl-PL"/>
        </w:rPr>
        <w:t>arta oceny pracy</w:t>
      </w:r>
      <w:r w:rsidR="00063E91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dowodem doręczenia jej dyrektorowi szkoły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8F0AA4" w14:textId="55833F73" w:rsidR="00CD43E1" w:rsidRPr="00925137" w:rsidRDefault="006C1B67" w:rsidP="00773CA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0D7514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rzekazanie </w:t>
      </w:r>
      <w:r w:rsidR="00063E91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kopii </w:t>
      </w:r>
      <w:r w:rsidR="000D7514" w:rsidRPr="00925137">
        <w:rPr>
          <w:rFonts w:ascii="Times New Roman" w:eastAsia="Times New Roman" w:hAnsi="Times New Roman"/>
          <w:sz w:val="24"/>
          <w:szCs w:val="24"/>
          <w:lang w:eastAsia="pl-PL"/>
        </w:rPr>
        <w:t>karty oceny pracy do organu prowadzącego.</w:t>
      </w:r>
    </w:p>
    <w:p w14:paraId="4452B30C" w14:textId="0EB9ECAB" w:rsidR="00E206D4" w:rsidRPr="000D7514" w:rsidRDefault="006C1B67" w:rsidP="00773CA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Akta sprawy dotyczące </w:t>
      </w:r>
      <w:r w:rsidR="000D7514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E206D4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onowne</w:t>
      </w:r>
      <w:r w:rsidR="000D7514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 ustalenia</w:t>
      </w:r>
      <w:r w:rsidR="00E206D4" w:rsidRPr="00773C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oceny pracy dyrektora szkoły</w:t>
      </w:r>
      <w:r w:rsidR="005227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stanowią</w:t>
      </w:r>
      <w:r w:rsidR="00B6539C" w:rsidRPr="000D751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3ABB298" w14:textId="48BDF4B3" w:rsidR="00E206D4" w:rsidRPr="000D7514" w:rsidRDefault="006C1B67" w:rsidP="00B653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206D4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niosek </w:t>
      </w:r>
      <w:r w:rsidR="00255570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E206D4" w:rsidRPr="000D7514">
        <w:rPr>
          <w:rFonts w:ascii="Times New Roman" w:eastAsia="Times New Roman" w:hAnsi="Times New Roman"/>
          <w:sz w:val="24"/>
          <w:szCs w:val="24"/>
          <w:lang w:eastAsia="pl-PL"/>
        </w:rPr>
        <w:t>o ponowne ustalenie oceny pracy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EF45E3" w14:textId="44C0EB4B" w:rsidR="00B6539C" w:rsidRPr="000D7514" w:rsidRDefault="006C1B67" w:rsidP="00B653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A83EF5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arządzenie 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powołania zespołu o</w:t>
      </w:r>
      <w:r w:rsidR="00B6539C" w:rsidRPr="000D7514">
        <w:rPr>
          <w:rFonts w:ascii="Times New Roman" w:eastAsia="Times New Roman" w:hAnsi="Times New Roman"/>
          <w:sz w:val="24"/>
          <w:szCs w:val="24"/>
          <w:lang w:eastAsia="pl-PL"/>
        </w:rPr>
        <w:t>ceniającego w celu rozstrzygnięcia wniosku dyrektora o ponowne ustalenie oceny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258F90B" w14:textId="4188BA51" w:rsidR="00D84935" w:rsidRPr="000D7514" w:rsidRDefault="006C1B67" w:rsidP="00B653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owiadomienie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członków zespołu oceniającego 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o terminie </w:t>
      </w:r>
      <w:r w:rsidR="00CD43E1" w:rsidRPr="000D7514">
        <w:rPr>
          <w:rFonts w:ascii="Times New Roman" w:eastAsia="Times New Roman" w:hAnsi="Times New Roman"/>
          <w:sz w:val="24"/>
          <w:szCs w:val="24"/>
          <w:lang w:eastAsia="pl-PL"/>
        </w:rPr>
        <w:t>posiedzenia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570433" w14:textId="513779F9" w:rsidR="00B6539C" w:rsidRPr="000D7514" w:rsidRDefault="006C1B67" w:rsidP="00B653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6539C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rotokół z przebiegu prac 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>zespołu o</w:t>
      </w:r>
      <w:r w:rsidR="00B6539C" w:rsidRPr="000D7514">
        <w:rPr>
          <w:rFonts w:ascii="Times New Roman" w:eastAsia="Times New Roman" w:hAnsi="Times New Roman"/>
          <w:sz w:val="24"/>
          <w:szCs w:val="24"/>
          <w:lang w:eastAsia="pl-PL"/>
        </w:rPr>
        <w:t>ceniającego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748CCE7" w14:textId="247F8BCA" w:rsidR="00D84935" w:rsidRPr="000D7514" w:rsidRDefault="006C1B67" w:rsidP="00256C9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D84935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ozstrzygnięcie 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>zespołu o</w:t>
      </w:r>
      <w:r w:rsidR="00B6539C" w:rsidRPr="000D7514">
        <w:rPr>
          <w:rFonts w:ascii="Times New Roman" w:eastAsia="Times New Roman" w:hAnsi="Times New Roman"/>
          <w:sz w:val="24"/>
          <w:szCs w:val="24"/>
          <w:lang w:eastAsia="pl-PL"/>
        </w:rPr>
        <w:t>ceniającego</w:t>
      </w:r>
      <w:r w:rsidR="00256C9B" w:rsidRPr="000D7514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ponownego ustalenia oceny pracy dyrektora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EE9927C" w14:textId="1030AEE9" w:rsidR="00B6539C" w:rsidRPr="00925137" w:rsidRDefault="006C1B67" w:rsidP="004908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B6539C" w:rsidRPr="00925137">
        <w:rPr>
          <w:rFonts w:ascii="Times New Roman" w:eastAsia="Times New Roman" w:hAnsi="Times New Roman"/>
          <w:sz w:val="24"/>
          <w:szCs w:val="24"/>
          <w:lang w:eastAsia="pl-PL"/>
        </w:rPr>
        <w:t>arta oceny pracy</w:t>
      </w:r>
      <w:r w:rsidR="00B45D1A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dowodem doręczenia jej dyrektorowi szkoły</w:t>
      </w: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A56D58" w14:textId="32A09435" w:rsidR="00490820" w:rsidRPr="00925137" w:rsidRDefault="006C1B67" w:rsidP="00A83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513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83EF5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rzekazanie </w:t>
      </w:r>
      <w:r w:rsidR="00B45D1A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kopii  </w:t>
      </w:r>
      <w:r w:rsidR="00A83EF5" w:rsidRPr="00925137">
        <w:rPr>
          <w:rFonts w:ascii="Times New Roman" w:eastAsia="Times New Roman" w:hAnsi="Times New Roman"/>
          <w:sz w:val="24"/>
          <w:szCs w:val="24"/>
          <w:lang w:eastAsia="pl-PL"/>
        </w:rPr>
        <w:t>ka</w:t>
      </w:r>
      <w:r w:rsidR="00CD43E1" w:rsidRPr="00925137">
        <w:rPr>
          <w:rFonts w:ascii="Times New Roman" w:eastAsia="Times New Roman" w:hAnsi="Times New Roman"/>
          <w:sz w:val="24"/>
          <w:szCs w:val="24"/>
          <w:lang w:eastAsia="pl-PL"/>
        </w:rPr>
        <w:t>rty</w:t>
      </w:r>
      <w:r w:rsidR="00A83EF5" w:rsidRPr="00925137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pracy do organu prowadzącego</w:t>
      </w:r>
      <w:r w:rsidR="00476239" w:rsidRPr="009251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490820" w:rsidRPr="00925137" w:rsidSect="00D47555">
      <w:headerReference w:type="firs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C697" w14:textId="77777777" w:rsidR="00B7655E" w:rsidRDefault="00B7655E" w:rsidP="000569B6">
      <w:pPr>
        <w:spacing w:after="0" w:line="240" w:lineRule="auto"/>
      </w:pPr>
      <w:r>
        <w:separator/>
      </w:r>
    </w:p>
  </w:endnote>
  <w:endnote w:type="continuationSeparator" w:id="0">
    <w:p w14:paraId="54FCFF06" w14:textId="77777777" w:rsidR="00B7655E" w:rsidRDefault="00B7655E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5D03" w14:textId="77777777" w:rsidR="00B7655E" w:rsidRDefault="00B7655E" w:rsidP="000569B6">
      <w:pPr>
        <w:spacing w:after="0" w:line="240" w:lineRule="auto"/>
      </w:pPr>
      <w:r>
        <w:separator/>
      </w:r>
    </w:p>
  </w:footnote>
  <w:footnote w:type="continuationSeparator" w:id="0">
    <w:p w14:paraId="365BA908" w14:textId="77777777" w:rsidR="00B7655E" w:rsidRDefault="00B7655E" w:rsidP="0005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1F93" w14:textId="77777777" w:rsidR="007F5778" w:rsidRPr="00E316C2" w:rsidRDefault="007F5778" w:rsidP="00E316C2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</w:t>
    </w:r>
  </w:p>
  <w:p w14:paraId="010750D4" w14:textId="7782BD5B" w:rsidR="007F5778" w:rsidRPr="00E316C2" w:rsidRDefault="00FD754E" w:rsidP="00E316C2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do zarządzenia </w:t>
    </w:r>
    <w:r w:rsidR="00012E83">
      <w:rPr>
        <w:rFonts w:ascii="Times New Roman" w:hAnsi="Times New Roman"/>
        <w:sz w:val="18"/>
        <w:szCs w:val="18"/>
      </w:rPr>
      <w:t>n</w:t>
    </w:r>
    <w:r>
      <w:rPr>
        <w:rFonts w:ascii="Times New Roman" w:hAnsi="Times New Roman"/>
        <w:sz w:val="18"/>
        <w:szCs w:val="18"/>
      </w:rPr>
      <w:t xml:space="preserve">r </w:t>
    </w:r>
    <w:r w:rsidR="00493775">
      <w:rPr>
        <w:rFonts w:ascii="Times New Roman" w:hAnsi="Times New Roman"/>
        <w:sz w:val="18"/>
        <w:szCs w:val="18"/>
      </w:rPr>
      <w:t>14</w:t>
    </w:r>
    <w:r w:rsidR="007F5778" w:rsidRPr="00E316C2">
      <w:rPr>
        <w:rFonts w:ascii="Times New Roman" w:hAnsi="Times New Roman"/>
        <w:sz w:val="18"/>
        <w:szCs w:val="18"/>
      </w:rPr>
      <w:t>/</w:t>
    </w:r>
    <w:r w:rsidR="00BD14E7">
      <w:rPr>
        <w:rFonts w:ascii="Times New Roman" w:hAnsi="Times New Roman"/>
        <w:sz w:val="18"/>
        <w:szCs w:val="18"/>
      </w:rPr>
      <w:t>2021</w:t>
    </w:r>
  </w:p>
  <w:p w14:paraId="10B48366" w14:textId="77777777" w:rsidR="007F5778" w:rsidRPr="00E316C2" w:rsidRDefault="007F5778" w:rsidP="00E316C2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>Lubuskiego Kuratora Oświaty</w:t>
    </w:r>
  </w:p>
  <w:p w14:paraId="7821A43D" w14:textId="6D483F0B" w:rsidR="007F5778" w:rsidRPr="00E316C2" w:rsidRDefault="007F5778" w:rsidP="00E316C2">
    <w:pPr>
      <w:pStyle w:val="Nagwek"/>
      <w:jc w:val="right"/>
      <w:rPr>
        <w:rFonts w:ascii="Times New Roman" w:hAnsi="Times New Roman"/>
        <w:sz w:val="18"/>
        <w:szCs w:val="18"/>
      </w:rPr>
    </w:pPr>
    <w:r w:rsidRPr="00E316C2">
      <w:rPr>
        <w:rFonts w:ascii="Times New Roman" w:hAnsi="Times New Roman"/>
        <w:sz w:val="18"/>
        <w:szCs w:val="18"/>
      </w:rPr>
      <w:t xml:space="preserve">z dnia </w:t>
    </w:r>
    <w:r w:rsidR="00493775">
      <w:rPr>
        <w:rFonts w:ascii="Times New Roman" w:hAnsi="Times New Roman"/>
        <w:sz w:val="18"/>
        <w:szCs w:val="18"/>
      </w:rPr>
      <w:t>24 marca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47C"/>
    <w:multiLevelType w:val="hybridMultilevel"/>
    <w:tmpl w:val="11566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0651A"/>
    <w:multiLevelType w:val="hybridMultilevel"/>
    <w:tmpl w:val="B270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DA6B1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29F1"/>
    <w:multiLevelType w:val="hybridMultilevel"/>
    <w:tmpl w:val="A77A5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A2E0A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5466D"/>
    <w:multiLevelType w:val="hybridMultilevel"/>
    <w:tmpl w:val="164CB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E3565"/>
    <w:multiLevelType w:val="hybridMultilevel"/>
    <w:tmpl w:val="5AD2C788"/>
    <w:lvl w:ilvl="0" w:tplc="0A2E04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D7C21"/>
    <w:multiLevelType w:val="hybridMultilevel"/>
    <w:tmpl w:val="EA94C5E8"/>
    <w:lvl w:ilvl="0" w:tplc="04BA96C8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579"/>
    <w:multiLevelType w:val="hybridMultilevel"/>
    <w:tmpl w:val="833AD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7D79"/>
    <w:multiLevelType w:val="hybridMultilevel"/>
    <w:tmpl w:val="1582A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982"/>
    <w:multiLevelType w:val="hybridMultilevel"/>
    <w:tmpl w:val="5AA6E8FC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076E6E8">
      <w:start w:val="1"/>
      <w:numFmt w:val="lowerLetter"/>
      <w:lvlText w:val="%2)"/>
      <w:lvlJc w:val="left"/>
      <w:pPr>
        <w:ind w:left="133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C48DE"/>
    <w:multiLevelType w:val="hybridMultilevel"/>
    <w:tmpl w:val="65C82830"/>
    <w:lvl w:ilvl="0" w:tplc="E4AA1412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D732524"/>
    <w:multiLevelType w:val="hybridMultilevel"/>
    <w:tmpl w:val="2C808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303E"/>
    <w:multiLevelType w:val="hybridMultilevel"/>
    <w:tmpl w:val="EC366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57F46"/>
    <w:multiLevelType w:val="hybridMultilevel"/>
    <w:tmpl w:val="C7EE7B44"/>
    <w:lvl w:ilvl="0" w:tplc="C5BC3E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21666"/>
    <w:multiLevelType w:val="hybridMultilevel"/>
    <w:tmpl w:val="D3201F5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FB58FB"/>
    <w:multiLevelType w:val="hybridMultilevel"/>
    <w:tmpl w:val="DB5025A4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53806"/>
    <w:multiLevelType w:val="hybridMultilevel"/>
    <w:tmpl w:val="EFD0A87E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47198"/>
    <w:multiLevelType w:val="hybridMultilevel"/>
    <w:tmpl w:val="B3868F6A"/>
    <w:lvl w:ilvl="0" w:tplc="AE4AE67C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CFD1CD3"/>
    <w:multiLevelType w:val="hybridMultilevel"/>
    <w:tmpl w:val="EDA0D0C0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BC1D6B"/>
    <w:multiLevelType w:val="hybridMultilevel"/>
    <w:tmpl w:val="9F8C2AF0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14AF2"/>
    <w:multiLevelType w:val="hybridMultilevel"/>
    <w:tmpl w:val="F63E4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6547"/>
    <w:multiLevelType w:val="hybridMultilevel"/>
    <w:tmpl w:val="50A42486"/>
    <w:lvl w:ilvl="0" w:tplc="C5BC3E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12252"/>
    <w:multiLevelType w:val="hybridMultilevel"/>
    <w:tmpl w:val="07B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655F8"/>
    <w:multiLevelType w:val="hybridMultilevel"/>
    <w:tmpl w:val="C7A8F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10C388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BA6"/>
    <w:multiLevelType w:val="hybridMultilevel"/>
    <w:tmpl w:val="A9BAB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E768A6"/>
    <w:multiLevelType w:val="hybridMultilevel"/>
    <w:tmpl w:val="F31AF422"/>
    <w:lvl w:ilvl="0" w:tplc="D91EEA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AE1EF2"/>
    <w:multiLevelType w:val="hybridMultilevel"/>
    <w:tmpl w:val="56186686"/>
    <w:lvl w:ilvl="0" w:tplc="04150011">
      <w:start w:val="1"/>
      <w:numFmt w:val="decimal"/>
      <w:lvlText w:val="%1)"/>
      <w:lvlJc w:val="left"/>
      <w:pPr>
        <w:ind w:left="8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0" w:hanging="360"/>
      </w:pPr>
    </w:lvl>
    <w:lvl w:ilvl="2" w:tplc="0415001B" w:tentative="1">
      <w:start w:val="1"/>
      <w:numFmt w:val="lowerRoman"/>
      <w:lvlText w:val="%3."/>
      <w:lvlJc w:val="right"/>
      <w:pPr>
        <w:ind w:left="9880" w:hanging="180"/>
      </w:pPr>
    </w:lvl>
    <w:lvl w:ilvl="3" w:tplc="0415000F" w:tentative="1">
      <w:start w:val="1"/>
      <w:numFmt w:val="decimal"/>
      <w:lvlText w:val="%4."/>
      <w:lvlJc w:val="left"/>
      <w:pPr>
        <w:ind w:left="10600" w:hanging="360"/>
      </w:pPr>
    </w:lvl>
    <w:lvl w:ilvl="4" w:tplc="04150019" w:tentative="1">
      <w:start w:val="1"/>
      <w:numFmt w:val="lowerLetter"/>
      <w:lvlText w:val="%5."/>
      <w:lvlJc w:val="left"/>
      <w:pPr>
        <w:ind w:left="11320" w:hanging="360"/>
      </w:pPr>
    </w:lvl>
    <w:lvl w:ilvl="5" w:tplc="0415001B" w:tentative="1">
      <w:start w:val="1"/>
      <w:numFmt w:val="lowerRoman"/>
      <w:lvlText w:val="%6."/>
      <w:lvlJc w:val="right"/>
      <w:pPr>
        <w:ind w:left="12040" w:hanging="180"/>
      </w:pPr>
    </w:lvl>
    <w:lvl w:ilvl="6" w:tplc="0415000F" w:tentative="1">
      <w:start w:val="1"/>
      <w:numFmt w:val="decimal"/>
      <w:lvlText w:val="%7."/>
      <w:lvlJc w:val="left"/>
      <w:pPr>
        <w:ind w:left="12760" w:hanging="360"/>
      </w:pPr>
    </w:lvl>
    <w:lvl w:ilvl="7" w:tplc="04150019" w:tentative="1">
      <w:start w:val="1"/>
      <w:numFmt w:val="lowerLetter"/>
      <w:lvlText w:val="%8."/>
      <w:lvlJc w:val="left"/>
      <w:pPr>
        <w:ind w:left="13480" w:hanging="360"/>
      </w:pPr>
    </w:lvl>
    <w:lvl w:ilvl="8" w:tplc="0415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9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1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13"/>
  </w:num>
  <w:num w:numId="13">
    <w:abstractNumId w:val="19"/>
  </w:num>
  <w:num w:numId="14">
    <w:abstractNumId w:val="9"/>
  </w:num>
  <w:num w:numId="15">
    <w:abstractNumId w:val="24"/>
  </w:num>
  <w:num w:numId="16">
    <w:abstractNumId w:val="22"/>
  </w:num>
  <w:num w:numId="17">
    <w:abstractNumId w:val="23"/>
  </w:num>
  <w:num w:numId="18">
    <w:abstractNumId w:val="15"/>
  </w:num>
  <w:num w:numId="19">
    <w:abstractNumId w:val="10"/>
  </w:num>
  <w:num w:numId="20">
    <w:abstractNumId w:val="18"/>
  </w:num>
  <w:num w:numId="21">
    <w:abstractNumId w:val="25"/>
  </w:num>
  <w:num w:numId="22">
    <w:abstractNumId w:val="14"/>
  </w:num>
  <w:num w:numId="23">
    <w:abstractNumId w:val="20"/>
  </w:num>
  <w:num w:numId="24">
    <w:abstractNumId w:val="7"/>
  </w:num>
  <w:num w:numId="25">
    <w:abstractNumId w:val="11"/>
  </w:num>
  <w:num w:numId="26">
    <w:abstractNumId w:val="6"/>
  </w:num>
  <w:num w:numId="27">
    <w:abstractNumId w:val="28"/>
  </w:num>
  <w:num w:numId="28">
    <w:abstractNumId w:val="5"/>
  </w:num>
  <w:num w:numId="29">
    <w:abstractNumId w:val="8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235"/>
    <w:rsid w:val="000006F8"/>
    <w:rsid w:val="000038A1"/>
    <w:rsid w:val="00011247"/>
    <w:rsid w:val="000116A1"/>
    <w:rsid w:val="00012E83"/>
    <w:rsid w:val="00015838"/>
    <w:rsid w:val="00015A74"/>
    <w:rsid w:val="00015B7F"/>
    <w:rsid w:val="0002220D"/>
    <w:rsid w:val="00025CE8"/>
    <w:rsid w:val="00026656"/>
    <w:rsid w:val="00026D37"/>
    <w:rsid w:val="00035262"/>
    <w:rsid w:val="00041033"/>
    <w:rsid w:val="00044D83"/>
    <w:rsid w:val="000569B6"/>
    <w:rsid w:val="00063E91"/>
    <w:rsid w:val="00076A8D"/>
    <w:rsid w:val="000771BA"/>
    <w:rsid w:val="00081AC5"/>
    <w:rsid w:val="00084584"/>
    <w:rsid w:val="00091F27"/>
    <w:rsid w:val="00095235"/>
    <w:rsid w:val="000953EB"/>
    <w:rsid w:val="00095C17"/>
    <w:rsid w:val="00095E94"/>
    <w:rsid w:val="00097BB2"/>
    <w:rsid w:val="00097FDE"/>
    <w:rsid w:val="000A1775"/>
    <w:rsid w:val="000B299A"/>
    <w:rsid w:val="000B2BD4"/>
    <w:rsid w:val="000B312F"/>
    <w:rsid w:val="000C352B"/>
    <w:rsid w:val="000C461F"/>
    <w:rsid w:val="000D1D62"/>
    <w:rsid w:val="000D3556"/>
    <w:rsid w:val="000D37FE"/>
    <w:rsid w:val="000D7514"/>
    <w:rsid w:val="000E700A"/>
    <w:rsid w:val="000F6228"/>
    <w:rsid w:val="00103EB0"/>
    <w:rsid w:val="00111227"/>
    <w:rsid w:val="001134C6"/>
    <w:rsid w:val="001148E9"/>
    <w:rsid w:val="001217EE"/>
    <w:rsid w:val="00125269"/>
    <w:rsid w:val="00136A9E"/>
    <w:rsid w:val="00141CA6"/>
    <w:rsid w:val="001521E4"/>
    <w:rsid w:val="00154A48"/>
    <w:rsid w:val="0016181A"/>
    <w:rsid w:val="0016454E"/>
    <w:rsid w:val="001661E7"/>
    <w:rsid w:val="00167848"/>
    <w:rsid w:val="00177FFC"/>
    <w:rsid w:val="001842A7"/>
    <w:rsid w:val="001A03BC"/>
    <w:rsid w:val="001A45E8"/>
    <w:rsid w:val="001B26AB"/>
    <w:rsid w:val="001B28C2"/>
    <w:rsid w:val="001B379D"/>
    <w:rsid w:val="001C116D"/>
    <w:rsid w:val="001C2422"/>
    <w:rsid w:val="001C36D0"/>
    <w:rsid w:val="001D53A8"/>
    <w:rsid w:val="001E0C62"/>
    <w:rsid w:val="001E10C2"/>
    <w:rsid w:val="001F2C2E"/>
    <w:rsid w:val="001F2EDE"/>
    <w:rsid w:val="001F4C2E"/>
    <w:rsid w:val="00211224"/>
    <w:rsid w:val="002173D5"/>
    <w:rsid w:val="0022233F"/>
    <w:rsid w:val="00224279"/>
    <w:rsid w:val="00232892"/>
    <w:rsid w:val="0025052A"/>
    <w:rsid w:val="0025235B"/>
    <w:rsid w:val="00253C8D"/>
    <w:rsid w:val="00255570"/>
    <w:rsid w:val="00255924"/>
    <w:rsid w:val="00256C9B"/>
    <w:rsid w:val="00263232"/>
    <w:rsid w:val="00275077"/>
    <w:rsid w:val="00275389"/>
    <w:rsid w:val="002945B0"/>
    <w:rsid w:val="002A5A73"/>
    <w:rsid w:val="002B2E54"/>
    <w:rsid w:val="002C22DE"/>
    <w:rsid w:val="002C263D"/>
    <w:rsid w:val="002C31A3"/>
    <w:rsid w:val="002C68A6"/>
    <w:rsid w:val="002D1071"/>
    <w:rsid w:val="002D3A16"/>
    <w:rsid w:val="002D51BC"/>
    <w:rsid w:val="002D6325"/>
    <w:rsid w:val="002E3F0E"/>
    <w:rsid w:val="002F0838"/>
    <w:rsid w:val="002F16D6"/>
    <w:rsid w:val="002F5AE2"/>
    <w:rsid w:val="003014E9"/>
    <w:rsid w:val="00306100"/>
    <w:rsid w:val="00307E63"/>
    <w:rsid w:val="00312B94"/>
    <w:rsid w:val="00317098"/>
    <w:rsid w:val="003175C6"/>
    <w:rsid w:val="0032173B"/>
    <w:rsid w:val="003224E9"/>
    <w:rsid w:val="003273B4"/>
    <w:rsid w:val="003306FA"/>
    <w:rsid w:val="003311E0"/>
    <w:rsid w:val="00337BD1"/>
    <w:rsid w:val="00341BB5"/>
    <w:rsid w:val="00350DB6"/>
    <w:rsid w:val="00360F44"/>
    <w:rsid w:val="00370F04"/>
    <w:rsid w:val="003719DB"/>
    <w:rsid w:val="00371FBE"/>
    <w:rsid w:val="00374F09"/>
    <w:rsid w:val="003767A5"/>
    <w:rsid w:val="00381D70"/>
    <w:rsid w:val="00384F5F"/>
    <w:rsid w:val="00386577"/>
    <w:rsid w:val="00390B79"/>
    <w:rsid w:val="00392C1A"/>
    <w:rsid w:val="003A3EA7"/>
    <w:rsid w:val="003C45BD"/>
    <w:rsid w:val="003C4A23"/>
    <w:rsid w:val="003C55D5"/>
    <w:rsid w:val="003C62D3"/>
    <w:rsid w:val="003C68E3"/>
    <w:rsid w:val="003C6B21"/>
    <w:rsid w:val="003D1C22"/>
    <w:rsid w:val="003D43FA"/>
    <w:rsid w:val="003D628F"/>
    <w:rsid w:val="003F153A"/>
    <w:rsid w:val="003F3111"/>
    <w:rsid w:val="0041131E"/>
    <w:rsid w:val="00413EE3"/>
    <w:rsid w:val="00416CA8"/>
    <w:rsid w:val="0042022E"/>
    <w:rsid w:val="004208C5"/>
    <w:rsid w:val="0042110F"/>
    <w:rsid w:val="00421394"/>
    <w:rsid w:val="00424F67"/>
    <w:rsid w:val="00425B4C"/>
    <w:rsid w:val="004270B2"/>
    <w:rsid w:val="00430D1B"/>
    <w:rsid w:val="004450B5"/>
    <w:rsid w:val="004456C7"/>
    <w:rsid w:val="00447AE9"/>
    <w:rsid w:val="00452323"/>
    <w:rsid w:val="00452A82"/>
    <w:rsid w:val="00457E8C"/>
    <w:rsid w:val="00464278"/>
    <w:rsid w:val="00467057"/>
    <w:rsid w:val="00467EB7"/>
    <w:rsid w:val="004723E4"/>
    <w:rsid w:val="00474710"/>
    <w:rsid w:val="00476239"/>
    <w:rsid w:val="004820E7"/>
    <w:rsid w:val="00484B75"/>
    <w:rsid w:val="00486815"/>
    <w:rsid w:val="004874A1"/>
    <w:rsid w:val="00490820"/>
    <w:rsid w:val="00493775"/>
    <w:rsid w:val="00493CE8"/>
    <w:rsid w:val="0049496D"/>
    <w:rsid w:val="004966EC"/>
    <w:rsid w:val="004A278B"/>
    <w:rsid w:val="004A2942"/>
    <w:rsid w:val="004A5055"/>
    <w:rsid w:val="004B28D9"/>
    <w:rsid w:val="004B4E2B"/>
    <w:rsid w:val="004B60F1"/>
    <w:rsid w:val="004C4256"/>
    <w:rsid w:val="004C56E8"/>
    <w:rsid w:val="004C751C"/>
    <w:rsid w:val="004E169E"/>
    <w:rsid w:val="004E1A07"/>
    <w:rsid w:val="004E2F64"/>
    <w:rsid w:val="004E4DB1"/>
    <w:rsid w:val="004F1EA4"/>
    <w:rsid w:val="004F2B14"/>
    <w:rsid w:val="004F3F66"/>
    <w:rsid w:val="004F45D6"/>
    <w:rsid w:val="00502D3A"/>
    <w:rsid w:val="005100E1"/>
    <w:rsid w:val="00510FDE"/>
    <w:rsid w:val="00514387"/>
    <w:rsid w:val="0052198A"/>
    <w:rsid w:val="00521D0C"/>
    <w:rsid w:val="00521D6B"/>
    <w:rsid w:val="005227FD"/>
    <w:rsid w:val="005276F5"/>
    <w:rsid w:val="00527863"/>
    <w:rsid w:val="00531D32"/>
    <w:rsid w:val="005333BD"/>
    <w:rsid w:val="00533713"/>
    <w:rsid w:val="00536A37"/>
    <w:rsid w:val="00546618"/>
    <w:rsid w:val="0055219F"/>
    <w:rsid w:val="00567290"/>
    <w:rsid w:val="00573D98"/>
    <w:rsid w:val="00574C62"/>
    <w:rsid w:val="00580BF4"/>
    <w:rsid w:val="0058172A"/>
    <w:rsid w:val="00582708"/>
    <w:rsid w:val="00584685"/>
    <w:rsid w:val="00585B57"/>
    <w:rsid w:val="00594E64"/>
    <w:rsid w:val="005974B8"/>
    <w:rsid w:val="005A1B16"/>
    <w:rsid w:val="005C3F83"/>
    <w:rsid w:val="005E03ED"/>
    <w:rsid w:val="005E3433"/>
    <w:rsid w:val="005E7EAA"/>
    <w:rsid w:val="005F4463"/>
    <w:rsid w:val="005F5BDA"/>
    <w:rsid w:val="00600310"/>
    <w:rsid w:val="0060394C"/>
    <w:rsid w:val="0060447D"/>
    <w:rsid w:val="0060554E"/>
    <w:rsid w:val="00605AEE"/>
    <w:rsid w:val="006103ED"/>
    <w:rsid w:val="00616F8D"/>
    <w:rsid w:val="00625257"/>
    <w:rsid w:val="00625909"/>
    <w:rsid w:val="006267C5"/>
    <w:rsid w:val="0063279F"/>
    <w:rsid w:val="00633C78"/>
    <w:rsid w:val="00640B2B"/>
    <w:rsid w:val="0064246B"/>
    <w:rsid w:val="00643F71"/>
    <w:rsid w:val="006515BF"/>
    <w:rsid w:val="00652BEF"/>
    <w:rsid w:val="00657242"/>
    <w:rsid w:val="00661651"/>
    <w:rsid w:val="00664894"/>
    <w:rsid w:val="00671D33"/>
    <w:rsid w:val="006728A8"/>
    <w:rsid w:val="00680591"/>
    <w:rsid w:val="00686C1C"/>
    <w:rsid w:val="0069035B"/>
    <w:rsid w:val="00690F77"/>
    <w:rsid w:val="006917AD"/>
    <w:rsid w:val="006A2859"/>
    <w:rsid w:val="006B4DE4"/>
    <w:rsid w:val="006B7085"/>
    <w:rsid w:val="006C17BC"/>
    <w:rsid w:val="006C1B67"/>
    <w:rsid w:val="006C30A7"/>
    <w:rsid w:val="006C4B6E"/>
    <w:rsid w:val="006C6CAD"/>
    <w:rsid w:val="006D0140"/>
    <w:rsid w:val="006D7E9A"/>
    <w:rsid w:val="006E1CD1"/>
    <w:rsid w:val="006E32CD"/>
    <w:rsid w:val="006E5A6E"/>
    <w:rsid w:val="006F3A13"/>
    <w:rsid w:val="007006E3"/>
    <w:rsid w:val="00704558"/>
    <w:rsid w:val="00714A4A"/>
    <w:rsid w:val="00717AC4"/>
    <w:rsid w:val="00723589"/>
    <w:rsid w:val="00726E04"/>
    <w:rsid w:val="00742F2F"/>
    <w:rsid w:val="007435DB"/>
    <w:rsid w:val="007454A7"/>
    <w:rsid w:val="00745D5E"/>
    <w:rsid w:val="00753422"/>
    <w:rsid w:val="00757B0D"/>
    <w:rsid w:val="00772020"/>
    <w:rsid w:val="00773CA6"/>
    <w:rsid w:val="0078004D"/>
    <w:rsid w:val="007802F3"/>
    <w:rsid w:val="00781DAF"/>
    <w:rsid w:val="00783233"/>
    <w:rsid w:val="00790606"/>
    <w:rsid w:val="00791947"/>
    <w:rsid w:val="00792EAF"/>
    <w:rsid w:val="00795AD4"/>
    <w:rsid w:val="00795E6F"/>
    <w:rsid w:val="0079695E"/>
    <w:rsid w:val="007A1386"/>
    <w:rsid w:val="007A3030"/>
    <w:rsid w:val="007A3953"/>
    <w:rsid w:val="007A3F21"/>
    <w:rsid w:val="007A6D01"/>
    <w:rsid w:val="007A7382"/>
    <w:rsid w:val="007A7EBB"/>
    <w:rsid w:val="007B0864"/>
    <w:rsid w:val="007C2642"/>
    <w:rsid w:val="007C5748"/>
    <w:rsid w:val="007C7860"/>
    <w:rsid w:val="007D04CA"/>
    <w:rsid w:val="007D0E55"/>
    <w:rsid w:val="007D1F84"/>
    <w:rsid w:val="007D5448"/>
    <w:rsid w:val="007D5C95"/>
    <w:rsid w:val="007F08DC"/>
    <w:rsid w:val="007F2AF4"/>
    <w:rsid w:val="007F5778"/>
    <w:rsid w:val="00806DF2"/>
    <w:rsid w:val="00813146"/>
    <w:rsid w:val="0081447C"/>
    <w:rsid w:val="00814D4C"/>
    <w:rsid w:val="00817F7E"/>
    <w:rsid w:val="008202C0"/>
    <w:rsid w:val="00820B6E"/>
    <w:rsid w:val="00827979"/>
    <w:rsid w:val="008309AF"/>
    <w:rsid w:val="00833C89"/>
    <w:rsid w:val="00834E01"/>
    <w:rsid w:val="00843D72"/>
    <w:rsid w:val="008511B8"/>
    <w:rsid w:val="008554C1"/>
    <w:rsid w:val="00857288"/>
    <w:rsid w:val="008630DE"/>
    <w:rsid w:val="008636C9"/>
    <w:rsid w:val="00884ADD"/>
    <w:rsid w:val="00884D6D"/>
    <w:rsid w:val="00893A6A"/>
    <w:rsid w:val="008A1919"/>
    <w:rsid w:val="008A42FF"/>
    <w:rsid w:val="008A54B0"/>
    <w:rsid w:val="008A5EE5"/>
    <w:rsid w:val="008A78E9"/>
    <w:rsid w:val="008B0FE8"/>
    <w:rsid w:val="008C1A58"/>
    <w:rsid w:val="008C29C5"/>
    <w:rsid w:val="008C3DE5"/>
    <w:rsid w:val="008D2A85"/>
    <w:rsid w:val="008D3E8B"/>
    <w:rsid w:val="008D4E9A"/>
    <w:rsid w:val="008E51B6"/>
    <w:rsid w:val="008E69F4"/>
    <w:rsid w:val="008E7278"/>
    <w:rsid w:val="008F2024"/>
    <w:rsid w:val="008F518F"/>
    <w:rsid w:val="0090227D"/>
    <w:rsid w:val="009033D0"/>
    <w:rsid w:val="00915EBD"/>
    <w:rsid w:val="00924673"/>
    <w:rsid w:val="00925137"/>
    <w:rsid w:val="00925F09"/>
    <w:rsid w:val="00930341"/>
    <w:rsid w:val="00931021"/>
    <w:rsid w:val="009313A2"/>
    <w:rsid w:val="00943255"/>
    <w:rsid w:val="009434FE"/>
    <w:rsid w:val="009465F2"/>
    <w:rsid w:val="00951CAF"/>
    <w:rsid w:val="00971F12"/>
    <w:rsid w:val="00973A3C"/>
    <w:rsid w:val="0097585E"/>
    <w:rsid w:val="00982A34"/>
    <w:rsid w:val="009921BD"/>
    <w:rsid w:val="00993C3E"/>
    <w:rsid w:val="009951A3"/>
    <w:rsid w:val="009A36E5"/>
    <w:rsid w:val="009B1C04"/>
    <w:rsid w:val="009B2B09"/>
    <w:rsid w:val="009B7569"/>
    <w:rsid w:val="009C0904"/>
    <w:rsid w:val="009C7FA9"/>
    <w:rsid w:val="009D3C2A"/>
    <w:rsid w:val="009F1EC9"/>
    <w:rsid w:val="009F4497"/>
    <w:rsid w:val="00A01BEC"/>
    <w:rsid w:val="00A03F79"/>
    <w:rsid w:val="00A12908"/>
    <w:rsid w:val="00A14A18"/>
    <w:rsid w:val="00A2214B"/>
    <w:rsid w:val="00A238E7"/>
    <w:rsid w:val="00A24AF6"/>
    <w:rsid w:val="00A25090"/>
    <w:rsid w:val="00A33691"/>
    <w:rsid w:val="00A336FC"/>
    <w:rsid w:val="00A3560D"/>
    <w:rsid w:val="00A37B9A"/>
    <w:rsid w:val="00A417FE"/>
    <w:rsid w:val="00A41C11"/>
    <w:rsid w:val="00A45739"/>
    <w:rsid w:val="00A47358"/>
    <w:rsid w:val="00A525A3"/>
    <w:rsid w:val="00A552E0"/>
    <w:rsid w:val="00A57CC2"/>
    <w:rsid w:val="00A65332"/>
    <w:rsid w:val="00A7151A"/>
    <w:rsid w:val="00A73179"/>
    <w:rsid w:val="00A74502"/>
    <w:rsid w:val="00A77662"/>
    <w:rsid w:val="00A80E0D"/>
    <w:rsid w:val="00A8204D"/>
    <w:rsid w:val="00A83EF5"/>
    <w:rsid w:val="00A93746"/>
    <w:rsid w:val="00A97058"/>
    <w:rsid w:val="00AA2D23"/>
    <w:rsid w:val="00AB0B65"/>
    <w:rsid w:val="00AB0F1F"/>
    <w:rsid w:val="00AB2261"/>
    <w:rsid w:val="00AB4705"/>
    <w:rsid w:val="00AC0A92"/>
    <w:rsid w:val="00AC7018"/>
    <w:rsid w:val="00AD44E9"/>
    <w:rsid w:val="00AD555F"/>
    <w:rsid w:val="00AD735C"/>
    <w:rsid w:val="00AE0C31"/>
    <w:rsid w:val="00AE0F7E"/>
    <w:rsid w:val="00AE4D30"/>
    <w:rsid w:val="00B0257C"/>
    <w:rsid w:val="00B11094"/>
    <w:rsid w:val="00B1117C"/>
    <w:rsid w:val="00B112CB"/>
    <w:rsid w:val="00B32F10"/>
    <w:rsid w:val="00B459DC"/>
    <w:rsid w:val="00B45D1A"/>
    <w:rsid w:val="00B56451"/>
    <w:rsid w:val="00B6539C"/>
    <w:rsid w:val="00B75A45"/>
    <w:rsid w:val="00B7655E"/>
    <w:rsid w:val="00B8443B"/>
    <w:rsid w:val="00B84531"/>
    <w:rsid w:val="00B909E7"/>
    <w:rsid w:val="00B935D4"/>
    <w:rsid w:val="00B962F7"/>
    <w:rsid w:val="00BA482F"/>
    <w:rsid w:val="00BA63B3"/>
    <w:rsid w:val="00BB306D"/>
    <w:rsid w:val="00BB373A"/>
    <w:rsid w:val="00BB46C3"/>
    <w:rsid w:val="00BB4850"/>
    <w:rsid w:val="00BC0340"/>
    <w:rsid w:val="00BC6D50"/>
    <w:rsid w:val="00BD14E7"/>
    <w:rsid w:val="00BD7EC0"/>
    <w:rsid w:val="00BE2710"/>
    <w:rsid w:val="00BF32C5"/>
    <w:rsid w:val="00C36520"/>
    <w:rsid w:val="00C43B9B"/>
    <w:rsid w:val="00C4689C"/>
    <w:rsid w:val="00C51002"/>
    <w:rsid w:val="00C567BE"/>
    <w:rsid w:val="00C6368E"/>
    <w:rsid w:val="00C638F7"/>
    <w:rsid w:val="00C80A69"/>
    <w:rsid w:val="00C843A4"/>
    <w:rsid w:val="00C85C8D"/>
    <w:rsid w:val="00C9622A"/>
    <w:rsid w:val="00C97BCB"/>
    <w:rsid w:val="00CA61BC"/>
    <w:rsid w:val="00CB0C87"/>
    <w:rsid w:val="00CC1F6B"/>
    <w:rsid w:val="00CC6FCB"/>
    <w:rsid w:val="00CD00D9"/>
    <w:rsid w:val="00CD43E1"/>
    <w:rsid w:val="00CD4C3A"/>
    <w:rsid w:val="00CD51AD"/>
    <w:rsid w:val="00CE2B11"/>
    <w:rsid w:val="00CE486D"/>
    <w:rsid w:val="00CE4DD3"/>
    <w:rsid w:val="00CE75A0"/>
    <w:rsid w:val="00CF1952"/>
    <w:rsid w:val="00CF2B68"/>
    <w:rsid w:val="00CF62B3"/>
    <w:rsid w:val="00CF7540"/>
    <w:rsid w:val="00D02793"/>
    <w:rsid w:val="00D02C25"/>
    <w:rsid w:val="00D044E8"/>
    <w:rsid w:val="00D0703A"/>
    <w:rsid w:val="00D1686C"/>
    <w:rsid w:val="00D22F5F"/>
    <w:rsid w:val="00D23C19"/>
    <w:rsid w:val="00D24252"/>
    <w:rsid w:val="00D24499"/>
    <w:rsid w:val="00D26AC6"/>
    <w:rsid w:val="00D311DF"/>
    <w:rsid w:val="00D31F2B"/>
    <w:rsid w:val="00D328ED"/>
    <w:rsid w:val="00D33E0D"/>
    <w:rsid w:val="00D40801"/>
    <w:rsid w:val="00D442D9"/>
    <w:rsid w:val="00D45A34"/>
    <w:rsid w:val="00D47555"/>
    <w:rsid w:val="00D5118C"/>
    <w:rsid w:val="00D51F3A"/>
    <w:rsid w:val="00D5665A"/>
    <w:rsid w:val="00D64FB7"/>
    <w:rsid w:val="00D771E4"/>
    <w:rsid w:val="00D83137"/>
    <w:rsid w:val="00D83F20"/>
    <w:rsid w:val="00D84935"/>
    <w:rsid w:val="00D90721"/>
    <w:rsid w:val="00D92ECE"/>
    <w:rsid w:val="00D974D6"/>
    <w:rsid w:val="00D97F4E"/>
    <w:rsid w:val="00DA3D51"/>
    <w:rsid w:val="00DB3517"/>
    <w:rsid w:val="00DB37B1"/>
    <w:rsid w:val="00DB3BD8"/>
    <w:rsid w:val="00DC0E78"/>
    <w:rsid w:val="00DC1036"/>
    <w:rsid w:val="00DC2010"/>
    <w:rsid w:val="00DD191B"/>
    <w:rsid w:val="00DE056C"/>
    <w:rsid w:val="00DF0036"/>
    <w:rsid w:val="00DF7F71"/>
    <w:rsid w:val="00E0123B"/>
    <w:rsid w:val="00E10496"/>
    <w:rsid w:val="00E115F2"/>
    <w:rsid w:val="00E14894"/>
    <w:rsid w:val="00E15941"/>
    <w:rsid w:val="00E2041D"/>
    <w:rsid w:val="00E204D6"/>
    <w:rsid w:val="00E206D4"/>
    <w:rsid w:val="00E23861"/>
    <w:rsid w:val="00E25D95"/>
    <w:rsid w:val="00E316C2"/>
    <w:rsid w:val="00E31FD2"/>
    <w:rsid w:val="00E33831"/>
    <w:rsid w:val="00E35E7A"/>
    <w:rsid w:val="00E363D1"/>
    <w:rsid w:val="00E364DA"/>
    <w:rsid w:val="00E510A6"/>
    <w:rsid w:val="00E65482"/>
    <w:rsid w:val="00E733FB"/>
    <w:rsid w:val="00E91CBA"/>
    <w:rsid w:val="00EA35DF"/>
    <w:rsid w:val="00EB03B0"/>
    <w:rsid w:val="00EB03E4"/>
    <w:rsid w:val="00EB0701"/>
    <w:rsid w:val="00EB16F4"/>
    <w:rsid w:val="00EB1829"/>
    <w:rsid w:val="00EB50C5"/>
    <w:rsid w:val="00EB6C6C"/>
    <w:rsid w:val="00ED371B"/>
    <w:rsid w:val="00ED3D83"/>
    <w:rsid w:val="00ED4ACF"/>
    <w:rsid w:val="00EF12BE"/>
    <w:rsid w:val="00EF26F6"/>
    <w:rsid w:val="00EF3066"/>
    <w:rsid w:val="00EF4897"/>
    <w:rsid w:val="00F0527A"/>
    <w:rsid w:val="00F10D90"/>
    <w:rsid w:val="00F1272B"/>
    <w:rsid w:val="00F14827"/>
    <w:rsid w:val="00F16815"/>
    <w:rsid w:val="00F232F8"/>
    <w:rsid w:val="00F25243"/>
    <w:rsid w:val="00F26704"/>
    <w:rsid w:val="00F368EF"/>
    <w:rsid w:val="00F416A7"/>
    <w:rsid w:val="00F4655D"/>
    <w:rsid w:val="00F46AB3"/>
    <w:rsid w:val="00F53D32"/>
    <w:rsid w:val="00F603C4"/>
    <w:rsid w:val="00F60803"/>
    <w:rsid w:val="00F6094D"/>
    <w:rsid w:val="00F61027"/>
    <w:rsid w:val="00F66AC9"/>
    <w:rsid w:val="00F66C85"/>
    <w:rsid w:val="00F66F9F"/>
    <w:rsid w:val="00F73D83"/>
    <w:rsid w:val="00F77F1E"/>
    <w:rsid w:val="00F9288B"/>
    <w:rsid w:val="00F95332"/>
    <w:rsid w:val="00FA0888"/>
    <w:rsid w:val="00FA17ED"/>
    <w:rsid w:val="00FA21C9"/>
    <w:rsid w:val="00FA5341"/>
    <w:rsid w:val="00FA5B14"/>
    <w:rsid w:val="00FA62AE"/>
    <w:rsid w:val="00FB4375"/>
    <w:rsid w:val="00FC0DBC"/>
    <w:rsid w:val="00FC5128"/>
    <w:rsid w:val="00FC72DC"/>
    <w:rsid w:val="00FC7AE2"/>
    <w:rsid w:val="00FD392D"/>
    <w:rsid w:val="00FD754E"/>
    <w:rsid w:val="00FE0CBC"/>
    <w:rsid w:val="00FE1317"/>
    <w:rsid w:val="00FE1517"/>
    <w:rsid w:val="00FE49ED"/>
    <w:rsid w:val="00FE7723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C9FA"/>
  <w15:chartTrackingRefBased/>
  <w15:docId w15:val="{E9A84DD4-21F8-477E-A87F-5DC73E0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5B7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5B7F"/>
    <w:rPr>
      <w:vertAlign w:val="superscript"/>
    </w:rPr>
  </w:style>
  <w:style w:type="paragraph" w:customStyle="1" w:styleId="p1">
    <w:name w:val="p1"/>
    <w:basedOn w:val="Normalny"/>
    <w:rsid w:val="006C1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4A5055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4A5055"/>
    <w:rPr>
      <w:rFonts w:ascii="Times New Roman" w:eastAsia="Times New Roman" w:hAnsi="Times New Roman"/>
      <w:b/>
      <w:sz w:val="28"/>
    </w:rPr>
  </w:style>
  <w:style w:type="character" w:customStyle="1" w:styleId="Ppogrubienie">
    <w:name w:val="_P_ – pogrubienie"/>
    <w:uiPriority w:val="1"/>
    <w:qFormat/>
    <w:rsid w:val="004A5055"/>
    <w:rPr>
      <w:b/>
    </w:rPr>
  </w:style>
  <w:style w:type="paragraph" w:styleId="NormalnyWeb">
    <w:name w:val="Normal (Web)"/>
    <w:basedOn w:val="Normalny"/>
    <w:unhideWhenUsed/>
    <w:rsid w:val="004A50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281B-63C2-4300-9702-B18459C0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Tomczak</dc:creator>
  <cp:keywords/>
  <cp:lastModifiedBy>Piotr Gąsiorek</cp:lastModifiedBy>
  <cp:revision>12</cp:revision>
  <cp:lastPrinted>2019-10-16T07:19:00Z</cp:lastPrinted>
  <dcterms:created xsi:type="dcterms:W3CDTF">2021-03-16T14:25:00Z</dcterms:created>
  <dcterms:modified xsi:type="dcterms:W3CDTF">2021-03-24T09:07:00Z</dcterms:modified>
</cp:coreProperties>
</file>