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3E4" w:rsidRDefault="00BA4F94" w:rsidP="003E6319">
      <w:pPr>
        <w:jc w:val="right"/>
      </w:pPr>
      <w:r>
        <w:rPr>
          <w:noProof/>
          <w:lang w:eastAsia="pl-PL"/>
        </w:rPr>
        <w:drawing>
          <wp:inline distT="0" distB="0" distL="0" distR="0" wp14:anchorId="08891548" wp14:editId="0E021100">
            <wp:extent cx="5760720" cy="83185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F94" w:rsidRPr="003E6319" w:rsidRDefault="003E6319" w:rsidP="003E631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Gorzów Wielkopolski 30.08.2018 r.  </w:t>
      </w:r>
    </w:p>
    <w:p w:rsidR="008E730E" w:rsidRPr="00164CC7" w:rsidRDefault="00777E47" w:rsidP="008E730E">
      <w:pPr>
        <w:jc w:val="center"/>
        <w:rPr>
          <w:rFonts w:ascii="Times New Roman" w:hAnsi="Times New Roman"/>
          <w:b/>
          <w:sz w:val="28"/>
          <w:szCs w:val="28"/>
        </w:rPr>
      </w:pPr>
      <w:r w:rsidRPr="00164CC7">
        <w:rPr>
          <w:rFonts w:ascii="Times New Roman" w:hAnsi="Times New Roman"/>
          <w:b/>
          <w:sz w:val="28"/>
          <w:szCs w:val="28"/>
        </w:rPr>
        <w:t xml:space="preserve">Program Wspierania Zdolności i Talentów </w:t>
      </w:r>
    </w:p>
    <w:p w:rsidR="00BA4F94" w:rsidRDefault="00777E47" w:rsidP="008E730E">
      <w:pPr>
        <w:jc w:val="center"/>
        <w:rPr>
          <w:rFonts w:ascii="Times New Roman" w:hAnsi="Times New Roman"/>
          <w:b/>
          <w:sz w:val="28"/>
          <w:szCs w:val="28"/>
        </w:rPr>
      </w:pPr>
      <w:r w:rsidRPr="00164CC7">
        <w:rPr>
          <w:rFonts w:ascii="Times New Roman" w:hAnsi="Times New Roman"/>
          <w:b/>
          <w:sz w:val="28"/>
          <w:szCs w:val="28"/>
        </w:rPr>
        <w:t>„Lubuscy poszu</w:t>
      </w:r>
      <w:r w:rsidR="00FF6469">
        <w:rPr>
          <w:rFonts w:ascii="Times New Roman" w:hAnsi="Times New Roman"/>
          <w:b/>
          <w:sz w:val="28"/>
          <w:szCs w:val="28"/>
        </w:rPr>
        <w:t>kiwacze talentów” – podsumowanie</w:t>
      </w:r>
      <w:bookmarkStart w:id="0" w:name="_GoBack"/>
      <w:bookmarkEnd w:id="0"/>
      <w:r w:rsidRPr="00164CC7">
        <w:rPr>
          <w:rFonts w:ascii="Times New Roman" w:hAnsi="Times New Roman"/>
          <w:b/>
          <w:sz w:val="28"/>
          <w:szCs w:val="28"/>
        </w:rPr>
        <w:t>.</w:t>
      </w:r>
    </w:p>
    <w:p w:rsidR="008E730E" w:rsidRDefault="008E730E" w:rsidP="008E73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013B" w:rsidRPr="00BB72BD" w:rsidRDefault="00B8715E" w:rsidP="00C606B2">
      <w:pPr>
        <w:jc w:val="both"/>
        <w:rPr>
          <w:rFonts w:ascii="Times New Roman" w:hAnsi="Times New Roman" w:cs="Times New Roman"/>
          <w:sz w:val="24"/>
          <w:szCs w:val="24"/>
        </w:rPr>
      </w:pPr>
      <w:r w:rsidRPr="00BB72BD">
        <w:rPr>
          <w:rFonts w:ascii="Times New Roman" w:hAnsi="Times New Roman" w:cs="Times New Roman"/>
          <w:sz w:val="24"/>
          <w:szCs w:val="24"/>
        </w:rPr>
        <w:t xml:space="preserve">Praca nauczycieli lubuskich szkół powinna być ukierunkowana na rozwijanie zdolności </w:t>
      </w:r>
      <w:r w:rsidR="00AE3A18">
        <w:rPr>
          <w:rFonts w:ascii="Times New Roman" w:hAnsi="Times New Roman" w:cs="Times New Roman"/>
          <w:sz w:val="24"/>
          <w:szCs w:val="24"/>
        </w:rPr>
        <w:br/>
      </w:r>
      <w:r w:rsidRPr="00BB72BD">
        <w:rPr>
          <w:rFonts w:ascii="Times New Roman" w:hAnsi="Times New Roman" w:cs="Times New Roman"/>
          <w:sz w:val="24"/>
          <w:szCs w:val="24"/>
        </w:rPr>
        <w:t xml:space="preserve">i talentów każdego ucznia. Efektem tego są osiągane przez nich sukcesy w konkursach przedmiotowych, sportowych i występach artystycznych oraz olimpiadach. Uczniowie wykorzystują zdobytą wiedzę i umiejętności w praktyce, uzyskują tytuły laureatów nie tylko </w:t>
      </w:r>
      <w:r w:rsidR="00AE3A18">
        <w:rPr>
          <w:rFonts w:ascii="Times New Roman" w:hAnsi="Times New Roman" w:cs="Times New Roman"/>
          <w:sz w:val="24"/>
          <w:szCs w:val="24"/>
        </w:rPr>
        <w:br/>
      </w:r>
      <w:r w:rsidRPr="00BB72BD">
        <w:rPr>
          <w:rFonts w:ascii="Times New Roman" w:hAnsi="Times New Roman" w:cs="Times New Roman"/>
          <w:sz w:val="24"/>
          <w:szCs w:val="24"/>
        </w:rPr>
        <w:t>w wojewódzkich konkursach organizowanych przez Kuratorium Oświaty w Gorzowie Wielkopolskim. Dos</w:t>
      </w:r>
      <w:r w:rsidR="00BF3214" w:rsidRPr="00BB72BD">
        <w:rPr>
          <w:rFonts w:ascii="Times New Roman" w:hAnsi="Times New Roman" w:cs="Times New Roman"/>
          <w:sz w:val="24"/>
          <w:szCs w:val="24"/>
        </w:rPr>
        <w:t>trzeganie przez nauczyciela</w:t>
      </w:r>
      <w:r w:rsidRPr="00BB72BD">
        <w:rPr>
          <w:rFonts w:ascii="Times New Roman" w:hAnsi="Times New Roman" w:cs="Times New Roman"/>
          <w:sz w:val="24"/>
          <w:szCs w:val="24"/>
        </w:rPr>
        <w:t xml:space="preserve"> przejawów zdolności pozwala </w:t>
      </w:r>
      <w:r w:rsidR="00AE3A18">
        <w:rPr>
          <w:rFonts w:ascii="Times New Roman" w:hAnsi="Times New Roman" w:cs="Times New Roman"/>
          <w:sz w:val="24"/>
          <w:szCs w:val="24"/>
        </w:rPr>
        <w:br/>
      </w:r>
      <w:r w:rsidR="00BB013B" w:rsidRPr="00BB72BD">
        <w:rPr>
          <w:rFonts w:ascii="Times New Roman" w:hAnsi="Times New Roman" w:cs="Times New Roman"/>
          <w:sz w:val="24"/>
          <w:szCs w:val="24"/>
        </w:rPr>
        <w:t xml:space="preserve">na dostosowanie procesu nauczania do indywidualnych możliwości ucznia, regulowanie tempa nauki, dobór odpowiednich metod i form pracy oraz odpowiednią organizację zajęć. Uczniowie zdolni postrzegani są przez nauczycieli jako wielkie indywidualności, na które można liczyć </w:t>
      </w:r>
      <w:r w:rsidR="00AE3A18">
        <w:rPr>
          <w:rFonts w:ascii="Times New Roman" w:hAnsi="Times New Roman" w:cs="Times New Roman"/>
          <w:sz w:val="24"/>
          <w:szCs w:val="24"/>
        </w:rPr>
        <w:br/>
      </w:r>
      <w:r w:rsidR="00BB013B" w:rsidRPr="00BB72BD">
        <w:rPr>
          <w:rFonts w:ascii="Times New Roman" w:hAnsi="Times New Roman" w:cs="Times New Roman"/>
          <w:sz w:val="24"/>
          <w:szCs w:val="24"/>
        </w:rPr>
        <w:t xml:space="preserve">w konkursach, zajęciach pozalekcyjnych, a także w innych zadaniach szkolnych. To oni </w:t>
      </w:r>
      <w:r w:rsidR="00AE3A18">
        <w:rPr>
          <w:rFonts w:ascii="Times New Roman" w:hAnsi="Times New Roman" w:cs="Times New Roman"/>
          <w:sz w:val="24"/>
          <w:szCs w:val="24"/>
        </w:rPr>
        <w:br/>
      </w:r>
      <w:r w:rsidR="00BB013B" w:rsidRPr="00BB72BD">
        <w:rPr>
          <w:rFonts w:ascii="Times New Roman" w:hAnsi="Times New Roman" w:cs="Times New Roman"/>
          <w:sz w:val="24"/>
          <w:szCs w:val="24"/>
        </w:rPr>
        <w:t>z entuzjazmem angażują się w dodatkowe prace, często podejmują zadania ponadprogramowe, przyjmują rolę asystentów nauczyciela, mają szeroki zakres wiedzy ogólnej, a przede wszystkim predyspozycje psychiczne sprzyjające rozwojowi zdolności.</w:t>
      </w:r>
      <w:r w:rsidR="00C606B2" w:rsidRPr="00BB72BD">
        <w:rPr>
          <w:rFonts w:ascii="Times New Roman" w:hAnsi="Times New Roman" w:cs="Times New Roman"/>
          <w:sz w:val="24"/>
          <w:szCs w:val="24"/>
        </w:rPr>
        <w:t xml:space="preserve"> Dlatego podjęliśmy decyzję opracowania w roku szkolnym 2017/2018 Programu Wspierania Zdolności </w:t>
      </w:r>
      <w:r w:rsidR="00900E33" w:rsidRPr="00BB72BD">
        <w:rPr>
          <w:rFonts w:ascii="Times New Roman" w:hAnsi="Times New Roman" w:cs="Times New Roman"/>
          <w:sz w:val="24"/>
          <w:szCs w:val="24"/>
        </w:rPr>
        <w:br/>
      </w:r>
      <w:r w:rsidR="00C606B2" w:rsidRPr="00BB72BD">
        <w:rPr>
          <w:rFonts w:ascii="Times New Roman" w:hAnsi="Times New Roman" w:cs="Times New Roman"/>
          <w:sz w:val="24"/>
          <w:szCs w:val="24"/>
        </w:rPr>
        <w:t>i Talentów. Jego wdrożenie w lubuskich szkołach ma zapewnić nie tylko wsparcie uczniom, chcącym rozwijać swoje zainteresowania, ale także nauczycielom i rodzicom zainteresowanym profesjonalnym rozwijaniem zdolności dzieci.</w:t>
      </w:r>
    </w:p>
    <w:p w:rsidR="0085089A" w:rsidRDefault="00CE3303" w:rsidP="0085089A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Powoł</w:t>
      </w:r>
      <w:r w:rsidR="00900E33">
        <w:rPr>
          <w:rFonts w:ascii="Times New Roman" w:eastAsia="Times New Roman" w:hAnsi="Times New Roman"/>
          <w:sz w:val="24"/>
          <w:szCs w:val="24"/>
          <w:lang w:eastAsia="pl-PL"/>
        </w:rPr>
        <w:t xml:space="preserve">any przez Lubuskiego Kuratora Oświaty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zespół </w:t>
      </w:r>
      <w:r w:rsidR="00900E33">
        <w:rPr>
          <w:rFonts w:ascii="Times New Roman" w:eastAsia="Times New Roman" w:hAnsi="Times New Roman"/>
          <w:sz w:val="24"/>
          <w:szCs w:val="24"/>
          <w:lang w:eastAsia="pl-PL"/>
        </w:rPr>
        <w:t>opracował program i harmonogram działań</w:t>
      </w:r>
      <w:r w:rsidR="0085089A">
        <w:rPr>
          <w:rFonts w:ascii="Times New Roman" w:eastAsia="Times New Roman" w:hAnsi="Times New Roman"/>
          <w:sz w:val="24"/>
          <w:szCs w:val="24"/>
          <w:lang w:eastAsia="pl-PL"/>
        </w:rPr>
        <w:t xml:space="preserve"> oraz wyznaczył cele.</w:t>
      </w:r>
    </w:p>
    <w:p w:rsidR="0085089A" w:rsidRPr="00164CC7" w:rsidRDefault="0085089A" w:rsidP="0085089A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4CC7">
        <w:rPr>
          <w:rFonts w:ascii="Times New Roman" w:eastAsia="Times New Roman" w:hAnsi="Times New Roman"/>
          <w:sz w:val="24"/>
          <w:szCs w:val="24"/>
          <w:lang w:eastAsia="pl-PL"/>
        </w:rPr>
        <w:t>Cel główny:</w:t>
      </w:r>
    </w:p>
    <w:p w:rsidR="0085089A" w:rsidRPr="00164CC7" w:rsidRDefault="0085089A" w:rsidP="0085089A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4CC7">
        <w:rPr>
          <w:rFonts w:ascii="Times New Roman" w:eastAsia="Times New Roman" w:hAnsi="Times New Roman"/>
          <w:sz w:val="24"/>
          <w:szCs w:val="24"/>
          <w:lang w:eastAsia="pl-PL"/>
        </w:rPr>
        <w:t>wspieranie i rozwijanie uzdolnień uczniów,</w:t>
      </w:r>
    </w:p>
    <w:p w:rsidR="0085089A" w:rsidRPr="00164CC7" w:rsidRDefault="0085089A" w:rsidP="0085089A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4CC7">
        <w:rPr>
          <w:rFonts w:ascii="Times New Roman" w:eastAsia="Times New Roman" w:hAnsi="Times New Roman"/>
          <w:sz w:val="24"/>
          <w:szCs w:val="24"/>
          <w:lang w:eastAsia="pl-PL"/>
        </w:rPr>
        <w:t>Cele szczegółowe:</w:t>
      </w:r>
    </w:p>
    <w:p w:rsidR="0085089A" w:rsidRPr="00164CC7" w:rsidRDefault="0085089A" w:rsidP="0085089A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4CC7">
        <w:rPr>
          <w:rFonts w:ascii="Times New Roman" w:eastAsia="Times New Roman" w:hAnsi="Times New Roman"/>
          <w:sz w:val="24"/>
          <w:szCs w:val="24"/>
          <w:lang w:eastAsia="pl-PL"/>
        </w:rPr>
        <w:t>diagnozowanie szczególnych uzdolnień uczniów,</w:t>
      </w:r>
    </w:p>
    <w:p w:rsidR="0085089A" w:rsidRPr="00164CC7" w:rsidRDefault="0085089A" w:rsidP="0085089A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4CC7">
        <w:rPr>
          <w:rFonts w:ascii="Times New Roman" w:eastAsia="Times New Roman" w:hAnsi="Times New Roman"/>
          <w:sz w:val="24"/>
          <w:szCs w:val="24"/>
          <w:lang w:eastAsia="pl-PL"/>
        </w:rPr>
        <w:t>kształtowanie osobowości, rozwijanie zainteresowań i talentów dzieci i młodzieży,</w:t>
      </w:r>
    </w:p>
    <w:p w:rsidR="0085089A" w:rsidRPr="00164CC7" w:rsidRDefault="0085089A" w:rsidP="0085089A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4CC7">
        <w:rPr>
          <w:rFonts w:ascii="Times New Roman" w:eastAsia="Times New Roman" w:hAnsi="Times New Roman"/>
          <w:sz w:val="24"/>
          <w:szCs w:val="24"/>
          <w:lang w:eastAsia="pl-PL"/>
        </w:rPr>
        <w:t>wdrażanie uczniów do pracy samokształceniowej,</w:t>
      </w:r>
    </w:p>
    <w:p w:rsidR="0085089A" w:rsidRPr="00164CC7" w:rsidRDefault="0085089A" w:rsidP="0085089A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4CC7">
        <w:rPr>
          <w:rFonts w:ascii="Times New Roman" w:eastAsia="Times New Roman" w:hAnsi="Times New Roman"/>
          <w:sz w:val="24"/>
          <w:szCs w:val="24"/>
          <w:lang w:eastAsia="pl-PL"/>
        </w:rPr>
        <w:t>przygotowanie do udziału w konkursach, turniejach, zawodach sportowych,</w:t>
      </w:r>
    </w:p>
    <w:p w:rsidR="0085089A" w:rsidRPr="00164CC7" w:rsidRDefault="0085089A" w:rsidP="0085089A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4CC7">
        <w:rPr>
          <w:rFonts w:ascii="Times New Roman" w:eastAsia="Times New Roman" w:hAnsi="Times New Roman"/>
          <w:sz w:val="24"/>
          <w:szCs w:val="24"/>
          <w:lang w:eastAsia="pl-PL"/>
        </w:rPr>
        <w:t xml:space="preserve">podejmowanie współpracy i wymiana doświadczeń ze środowiskiem naukowym </w:t>
      </w:r>
      <w:r w:rsidR="00441F17" w:rsidRPr="00164CC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64CC7">
        <w:rPr>
          <w:rFonts w:ascii="Times New Roman" w:eastAsia="Times New Roman" w:hAnsi="Times New Roman"/>
          <w:sz w:val="24"/>
          <w:szCs w:val="24"/>
          <w:lang w:eastAsia="pl-PL"/>
        </w:rPr>
        <w:t>i oświatowym w zakresie pracy z uczniem zdolnym,</w:t>
      </w:r>
    </w:p>
    <w:p w:rsidR="00441F17" w:rsidRPr="00164CC7" w:rsidRDefault="0085089A" w:rsidP="005819B5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4CC7">
        <w:rPr>
          <w:rFonts w:ascii="Times New Roman" w:eastAsia="Times New Roman" w:hAnsi="Times New Roman"/>
          <w:sz w:val="24"/>
          <w:szCs w:val="24"/>
          <w:lang w:eastAsia="pl-PL"/>
        </w:rPr>
        <w:t>doskonalenie form współpracy z rodzicami w zakresie wspierania rozwoju i uzdolnień dzieci,</w:t>
      </w:r>
    </w:p>
    <w:p w:rsidR="0085089A" w:rsidRPr="00164CC7" w:rsidRDefault="0085089A" w:rsidP="005819B5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4CC7">
        <w:rPr>
          <w:rFonts w:ascii="Times New Roman" w:eastAsia="Times New Roman" w:hAnsi="Times New Roman"/>
          <w:sz w:val="24"/>
          <w:szCs w:val="24"/>
          <w:lang w:eastAsia="pl-PL"/>
        </w:rPr>
        <w:t xml:space="preserve">współdziałanie z instytucjami i organizacjami realizującymi zadania w zakresie pracy </w:t>
      </w:r>
      <w:r w:rsidR="00441F17" w:rsidRPr="00164CC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64CC7">
        <w:rPr>
          <w:rFonts w:ascii="Times New Roman" w:eastAsia="Times New Roman" w:hAnsi="Times New Roman"/>
          <w:sz w:val="24"/>
          <w:szCs w:val="24"/>
          <w:lang w:eastAsia="pl-PL"/>
        </w:rPr>
        <w:t>z uczniem zdolnym.</w:t>
      </w:r>
    </w:p>
    <w:p w:rsidR="00523C24" w:rsidRDefault="008C362D" w:rsidP="00523C24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Wskazano e</w:t>
      </w:r>
      <w:r w:rsidR="00CE3303">
        <w:rPr>
          <w:rFonts w:ascii="Times New Roman" w:eastAsia="Times New Roman" w:hAnsi="Times New Roman"/>
          <w:sz w:val="24"/>
          <w:szCs w:val="24"/>
          <w:lang w:eastAsia="pl-PL"/>
        </w:rPr>
        <w:t>tapy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wdrażania Programu w szkołach. </w:t>
      </w:r>
    </w:p>
    <w:p w:rsidR="00095F9E" w:rsidRDefault="00523C24" w:rsidP="00523C24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3C24">
        <w:rPr>
          <w:rFonts w:ascii="Times New Roman" w:eastAsia="Times New Roman" w:hAnsi="Times New Roman"/>
          <w:sz w:val="24"/>
          <w:szCs w:val="24"/>
          <w:lang w:eastAsia="pl-PL"/>
        </w:rPr>
        <w:t>Pierwszym etapem podjętych działań w szkołach przystępujących do programu Lubuski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ego Kuratora Oświaty było</w:t>
      </w:r>
      <w:r w:rsidRPr="00523C24">
        <w:rPr>
          <w:rFonts w:ascii="Times New Roman" w:eastAsia="Times New Roman" w:hAnsi="Times New Roman"/>
          <w:sz w:val="24"/>
          <w:szCs w:val="24"/>
          <w:lang w:eastAsia="pl-PL"/>
        </w:rPr>
        <w:t xml:space="preserve"> wyłonienie koordynatora i powołanie Szkolnego Zespołu Wspierania Zdolności i Tal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entów, w skład którego weszliby </w:t>
      </w:r>
      <w:r w:rsidRPr="00523C24">
        <w:rPr>
          <w:rFonts w:ascii="Times New Roman" w:eastAsia="Times New Roman" w:hAnsi="Times New Roman"/>
          <w:sz w:val="24"/>
          <w:szCs w:val="24"/>
          <w:lang w:eastAsia="pl-PL"/>
        </w:rPr>
        <w:t xml:space="preserve">nauczyciele każdej specjalności. </w:t>
      </w:r>
    </w:p>
    <w:p w:rsidR="00095F9E" w:rsidRDefault="00AB5DED" w:rsidP="00523C24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Drugim etapem było</w:t>
      </w:r>
      <w:r w:rsidRPr="00AB5DED">
        <w:rPr>
          <w:rFonts w:ascii="Times New Roman" w:eastAsia="Times New Roman" w:hAnsi="Times New Roman"/>
          <w:sz w:val="24"/>
          <w:szCs w:val="24"/>
          <w:lang w:eastAsia="pl-PL"/>
        </w:rPr>
        <w:t xml:space="preserve"> opracowanie i zaopiniowanie przez Radę Pedagogiczną Szkolnego Programu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spierania Zdolności i Talentów.</w:t>
      </w:r>
      <w:r w:rsidRPr="00AB5DED">
        <w:rPr>
          <w:rFonts w:ascii="Times New Roman" w:eastAsia="Times New Roman" w:hAnsi="Times New Roman"/>
          <w:sz w:val="24"/>
          <w:szCs w:val="24"/>
          <w:lang w:eastAsia="pl-PL"/>
        </w:rPr>
        <w:t xml:space="preserve"> Koncepcję programu należałoby skonsultować </w:t>
      </w:r>
      <w:r w:rsidR="00B54FB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B5DED">
        <w:rPr>
          <w:rFonts w:ascii="Times New Roman" w:eastAsia="Times New Roman" w:hAnsi="Times New Roman"/>
          <w:sz w:val="24"/>
          <w:szCs w:val="24"/>
          <w:lang w:eastAsia="pl-PL"/>
        </w:rPr>
        <w:t xml:space="preserve">z nauczycielami w ramach zespołów przedmiotowo-metodycznych. Program zostałby przedstawiony do realizacji na okres trzech lat i </w:t>
      </w:r>
      <w:r w:rsidR="00C72E1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AB5DED">
        <w:rPr>
          <w:rFonts w:ascii="Times New Roman" w:eastAsia="Times New Roman" w:hAnsi="Times New Roman"/>
          <w:sz w:val="24"/>
          <w:szCs w:val="24"/>
          <w:lang w:eastAsia="pl-PL"/>
        </w:rPr>
        <w:t>łączony do szkolnego zestawu programów szkolnych.</w:t>
      </w:r>
    </w:p>
    <w:p w:rsidR="00C72E14" w:rsidRDefault="00C72E14" w:rsidP="00523C24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Trzecim etapem było</w:t>
      </w:r>
      <w:r w:rsidRPr="00C72E14">
        <w:rPr>
          <w:rFonts w:ascii="Times New Roman" w:eastAsia="Times New Roman" w:hAnsi="Times New Roman"/>
          <w:sz w:val="24"/>
          <w:szCs w:val="24"/>
          <w:lang w:eastAsia="pl-PL"/>
        </w:rPr>
        <w:t xml:space="preserve"> zapoznanie rodziców z założeniami programu podczas pierwszych zebrań oddziałów klasowych, ustalenie form współpracy oraz przedstawienie oferty zajęć pozalekcyjnych rozwijających zainteresowania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uczniów. Ofertę zajęć należało</w:t>
      </w:r>
      <w:r w:rsidRPr="00C72E14">
        <w:rPr>
          <w:rFonts w:ascii="Times New Roman" w:eastAsia="Times New Roman" w:hAnsi="Times New Roman"/>
          <w:sz w:val="24"/>
          <w:szCs w:val="24"/>
          <w:lang w:eastAsia="pl-PL"/>
        </w:rPr>
        <w:t xml:space="preserve"> zamieścić </w:t>
      </w:r>
      <w:r w:rsidR="00B54FB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72E14">
        <w:rPr>
          <w:rFonts w:ascii="Times New Roman" w:eastAsia="Times New Roman" w:hAnsi="Times New Roman"/>
          <w:sz w:val="24"/>
          <w:szCs w:val="24"/>
          <w:lang w:eastAsia="pl-PL"/>
        </w:rPr>
        <w:t>na stronie internetowej szkół oraz na tablicy informacyjnej dla rodziców i uczniów</w:t>
      </w:r>
      <w:r w:rsidR="00B54FB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54FB4" w:rsidRPr="00B54FB4" w:rsidRDefault="00B54FB4" w:rsidP="00B54FB4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4FB4">
        <w:rPr>
          <w:rFonts w:ascii="Times New Roman" w:eastAsia="Times New Roman" w:hAnsi="Times New Roman"/>
          <w:sz w:val="24"/>
          <w:szCs w:val="24"/>
          <w:lang w:eastAsia="pl-PL"/>
        </w:rPr>
        <w:t>Czwarty etap to realizacja za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łożeń programu, która wymagała</w:t>
      </w:r>
      <w:r w:rsidRPr="00B54FB4">
        <w:rPr>
          <w:rFonts w:ascii="Times New Roman" w:eastAsia="Times New Roman" w:hAnsi="Times New Roman"/>
          <w:sz w:val="24"/>
          <w:szCs w:val="24"/>
          <w:lang w:eastAsia="pl-PL"/>
        </w:rPr>
        <w:t xml:space="preserve"> innego spojrzenia przez nauczycieli na proces dydaktyczny, poszukiwania nowych pomysłów i rozwiązań w pracy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54FB4">
        <w:rPr>
          <w:rFonts w:ascii="Times New Roman" w:eastAsia="Times New Roman" w:hAnsi="Times New Roman"/>
          <w:sz w:val="24"/>
          <w:szCs w:val="24"/>
          <w:lang w:eastAsia="pl-PL"/>
        </w:rPr>
        <w:t>z uczniem uzdolnionym. Główne zadania to:</w:t>
      </w:r>
    </w:p>
    <w:p w:rsidR="00B54FB4" w:rsidRPr="00B54FB4" w:rsidRDefault="00B54FB4" w:rsidP="00B54FB4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4FB4">
        <w:rPr>
          <w:rFonts w:ascii="Times New Roman" w:eastAsia="Times New Roman" w:hAnsi="Times New Roman"/>
          <w:sz w:val="24"/>
          <w:szCs w:val="24"/>
          <w:lang w:eastAsia="pl-PL"/>
        </w:rPr>
        <w:t>1. Organizowanie i uczestniczenie w wielu formach wspierania uzdolnień.</w:t>
      </w:r>
    </w:p>
    <w:p w:rsidR="00B54FB4" w:rsidRPr="00B54FB4" w:rsidRDefault="00B54FB4" w:rsidP="00B54FB4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4FB4">
        <w:rPr>
          <w:rFonts w:ascii="Times New Roman" w:eastAsia="Times New Roman" w:hAnsi="Times New Roman"/>
          <w:sz w:val="24"/>
          <w:szCs w:val="24"/>
          <w:lang w:eastAsia="pl-PL"/>
        </w:rPr>
        <w:t>2. Monitorowanie swoich działań w zakresie wspierania uzdolnień.</w:t>
      </w:r>
    </w:p>
    <w:p w:rsidR="00B54FB4" w:rsidRPr="00B54FB4" w:rsidRDefault="00B54FB4" w:rsidP="00B54FB4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4FB4">
        <w:rPr>
          <w:rFonts w:ascii="Times New Roman" w:eastAsia="Times New Roman" w:hAnsi="Times New Roman"/>
          <w:sz w:val="24"/>
          <w:szCs w:val="24"/>
          <w:lang w:eastAsia="pl-PL"/>
        </w:rPr>
        <w:t>3. Nawiązanie współpracy z rodzicami, szkołami, środowiskiem lokalnym.</w:t>
      </w:r>
    </w:p>
    <w:p w:rsidR="00B54FB4" w:rsidRPr="00B54FB4" w:rsidRDefault="00B54FB4" w:rsidP="00B54FB4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4FB4">
        <w:rPr>
          <w:rFonts w:ascii="Times New Roman" w:eastAsia="Times New Roman" w:hAnsi="Times New Roman"/>
          <w:sz w:val="24"/>
          <w:szCs w:val="24"/>
          <w:lang w:eastAsia="pl-PL"/>
        </w:rPr>
        <w:t>4. Efektywna promocja osiągnięć uczniów.</w:t>
      </w:r>
    </w:p>
    <w:p w:rsidR="00B54FB4" w:rsidRDefault="00B54FB4" w:rsidP="00B54FB4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4FB4">
        <w:rPr>
          <w:rFonts w:ascii="Times New Roman" w:eastAsia="Times New Roman" w:hAnsi="Times New Roman"/>
          <w:sz w:val="24"/>
          <w:szCs w:val="24"/>
          <w:lang w:eastAsia="pl-PL"/>
        </w:rPr>
        <w:t>5. Dokumentowanie swoich działań w ramach wspierania uzdolnień.</w:t>
      </w:r>
    </w:p>
    <w:p w:rsidR="00AE3A18" w:rsidRDefault="00AE3A18" w:rsidP="00B54FB4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3A18">
        <w:rPr>
          <w:rFonts w:ascii="Times New Roman" w:eastAsia="Times New Roman" w:hAnsi="Times New Roman"/>
          <w:sz w:val="24"/>
          <w:szCs w:val="24"/>
          <w:lang w:eastAsia="pl-PL"/>
        </w:rPr>
        <w:t>Piąty etap to faza podsumowująca pracę z uczniem uzdolnionym, analiza przez szkoły poczynionych obserwacji i ankiet, przedstawienie wniosków do realizacji w kolejnym roku szkolnym i podzielenie się efektami pracy z Lu</w:t>
      </w:r>
      <w:r w:rsidR="007144E3">
        <w:rPr>
          <w:rFonts w:ascii="Times New Roman" w:eastAsia="Times New Roman" w:hAnsi="Times New Roman"/>
          <w:sz w:val="24"/>
          <w:szCs w:val="24"/>
          <w:lang w:eastAsia="pl-PL"/>
        </w:rPr>
        <w:t>buskim Kuratorem Oświaty.</w:t>
      </w:r>
    </w:p>
    <w:p w:rsidR="00441F17" w:rsidRDefault="007A790C" w:rsidP="00B54FB4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Opracowano zadania do realizacji dla poszczególnych uczestników programu; </w:t>
      </w:r>
      <w:r w:rsidR="00EC687A" w:rsidRPr="00EC687A">
        <w:rPr>
          <w:rFonts w:ascii="Times New Roman" w:eastAsia="Times New Roman" w:hAnsi="Times New Roman"/>
          <w:sz w:val="24"/>
          <w:szCs w:val="24"/>
          <w:lang w:eastAsia="pl-PL"/>
        </w:rPr>
        <w:t>Zespołu Wspierania Zdolności i Talentów Uczniów przy Lubuskim Kuratorze Oświaty</w:t>
      </w:r>
      <w:r w:rsidR="00EC687A">
        <w:rPr>
          <w:rFonts w:ascii="Times New Roman" w:eastAsia="Times New Roman" w:hAnsi="Times New Roman"/>
          <w:sz w:val="24"/>
          <w:szCs w:val="24"/>
          <w:lang w:eastAsia="pl-PL"/>
        </w:rPr>
        <w:t xml:space="preserve">, dyrektorów szkół, nauczycieli, </w:t>
      </w:r>
      <w:r w:rsidR="00E74ACF">
        <w:rPr>
          <w:rFonts w:ascii="Times New Roman" w:eastAsia="Times New Roman" w:hAnsi="Times New Roman"/>
          <w:sz w:val="24"/>
          <w:szCs w:val="24"/>
          <w:lang w:eastAsia="pl-PL"/>
        </w:rPr>
        <w:t xml:space="preserve">pedagogów szkolnych, uczniów i rodziców. </w:t>
      </w:r>
    </w:p>
    <w:p w:rsidR="00806C02" w:rsidRPr="00164CC7" w:rsidRDefault="00D753AD" w:rsidP="003D1FEF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4CC7">
        <w:rPr>
          <w:rFonts w:ascii="Times New Roman" w:eastAsia="Times New Roman" w:hAnsi="Times New Roman"/>
          <w:sz w:val="24"/>
          <w:szCs w:val="24"/>
          <w:lang w:eastAsia="pl-PL"/>
        </w:rPr>
        <w:t xml:space="preserve">Do programy zgłosiło się 131 szkół </w:t>
      </w:r>
      <w:r w:rsidR="00806C02" w:rsidRPr="00164CC7">
        <w:rPr>
          <w:rFonts w:ascii="Times New Roman" w:eastAsia="Times New Roman" w:hAnsi="Times New Roman"/>
          <w:sz w:val="24"/>
          <w:szCs w:val="24"/>
          <w:lang w:eastAsia="pl-PL"/>
        </w:rPr>
        <w:t xml:space="preserve">i przedszkoli </w:t>
      </w:r>
      <w:r w:rsidRPr="00164CC7">
        <w:rPr>
          <w:rFonts w:ascii="Times New Roman" w:eastAsia="Times New Roman" w:hAnsi="Times New Roman"/>
          <w:sz w:val="24"/>
          <w:szCs w:val="24"/>
          <w:lang w:eastAsia="pl-PL"/>
        </w:rPr>
        <w:t>województwa lubuskiego</w:t>
      </w:r>
      <w:r w:rsidR="00806C02" w:rsidRPr="00164CC7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C426D7" w:rsidRPr="00164CC7" w:rsidRDefault="00966507" w:rsidP="00C426D7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4CC7">
        <w:rPr>
          <w:rFonts w:ascii="Times New Roman" w:eastAsia="Times New Roman" w:hAnsi="Times New Roman"/>
          <w:sz w:val="24"/>
          <w:szCs w:val="24"/>
          <w:lang w:eastAsia="pl-PL"/>
        </w:rPr>
        <w:t>Zgodnie z harmonogramem</w:t>
      </w:r>
      <w:r w:rsidR="00254797" w:rsidRPr="00164CC7">
        <w:rPr>
          <w:rFonts w:ascii="Times New Roman" w:eastAsia="Times New Roman" w:hAnsi="Times New Roman"/>
          <w:sz w:val="24"/>
          <w:szCs w:val="24"/>
          <w:lang w:eastAsia="pl-PL"/>
        </w:rPr>
        <w:t xml:space="preserve"> szkoły nadesłały do kuratorium </w:t>
      </w:r>
      <w:r w:rsidR="00806C02" w:rsidRPr="00164CC7">
        <w:rPr>
          <w:rFonts w:ascii="Times New Roman" w:eastAsia="Times New Roman" w:hAnsi="Times New Roman"/>
          <w:sz w:val="24"/>
          <w:szCs w:val="24"/>
          <w:lang w:eastAsia="pl-PL"/>
        </w:rPr>
        <w:t>sprawozdania z uzyskanych</w:t>
      </w:r>
      <w:r w:rsidR="003D1FEF" w:rsidRPr="00164CC7">
        <w:rPr>
          <w:rFonts w:ascii="Times New Roman" w:eastAsia="Times New Roman" w:hAnsi="Times New Roman"/>
          <w:sz w:val="24"/>
          <w:szCs w:val="24"/>
          <w:lang w:eastAsia="pl-PL"/>
        </w:rPr>
        <w:t xml:space="preserve"> efekt</w:t>
      </w:r>
      <w:r w:rsidR="00806C02" w:rsidRPr="00164CC7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="00254797" w:rsidRPr="00164CC7">
        <w:rPr>
          <w:rFonts w:ascii="Times New Roman" w:eastAsia="Times New Roman" w:hAnsi="Times New Roman"/>
          <w:sz w:val="24"/>
          <w:szCs w:val="24"/>
          <w:lang w:eastAsia="pl-PL"/>
        </w:rPr>
        <w:t xml:space="preserve"> wynikające</w:t>
      </w:r>
      <w:r w:rsidRPr="00164CC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D1FEF" w:rsidRPr="00164CC7">
        <w:rPr>
          <w:rFonts w:ascii="Times New Roman" w:eastAsia="Times New Roman" w:hAnsi="Times New Roman"/>
          <w:sz w:val="24"/>
          <w:szCs w:val="24"/>
          <w:lang w:eastAsia="pl-PL"/>
        </w:rPr>
        <w:t>z realizacji Programu (poprzez elektroniczny system ankiet).</w:t>
      </w:r>
      <w:r w:rsidR="00C426D7" w:rsidRPr="00164CC7">
        <w:rPr>
          <w:rFonts w:ascii="Times New Roman" w:eastAsia="Times New Roman" w:hAnsi="Times New Roman"/>
          <w:sz w:val="24"/>
          <w:szCs w:val="24"/>
          <w:lang w:eastAsia="pl-PL"/>
        </w:rPr>
        <w:t xml:space="preserve"> Ocena realizacji Programu obejmowała 6 kategorii, które zostały ocenione w skali od 1-5:</w:t>
      </w:r>
    </w:p>
    <w:p w:rsidR="00C426D7" w:rsidRPr="00164CC7" w:rsidRDefault="00C426D7" w:rsidP="009F0F88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4CC7">
        <w:rPr>
          <w:rFonts w:ascii="Times New Roman" w:eastAsia="Times New Roman" w:hAnsi="Times New Roman"/>
          <w:sz w:val="24"/>
          <w:szCs w:val="24"/>
          <w:lang w:eastAsia="pl-PL"/>
        </w:rPr>
        <w:t>Sposób przeprowadzenia identyfikacji i diagnozowanie uczniów uzdolnionych – maksymalna ilość punktów 5</w:t>
      </w:r>
    </w:p>
    <w:p w:rsidR="00C426D7" w:rsidRPr="00164CC7" w:rsidRDefault="00C426D7" w:rsidP="009F0F88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4CC7">
        <w:rPr>
          <w:rFonts w:ascii="Times New Roman" w:eastAsia="Times New Roman" w:hAnsi="Times New Roman"/>
          <w:sz w:val="24"/>
          <w:szCs w:val="24"/>
          <w:lang w:eastAsia="pl-PL"/>
        </w:rPr>
        <w:t>Proszę opisać sposób organizacji i uczestniczenie w formach wspierania uzdolnień - maksymalna ilość punktów 5</w:t>
      </w:r>
    </w:p>
    <w:p w:rsidR="00C426D7" w:rsidRPr="00164CC7" w:rsidRDefault="00C426D7" w:rsidP="009F0F88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4CC7">
        <w:rPr>
          <w:rFonts w:ascii="Times New Roman" w:eastAsia="Times New Roman" w:hAnsi="Times New Roman"/>
          <w:sz w:val="24"/>
          <w:szCs w:val="24"/>
          <w:lang w:eastAsia="pl-PL"/>
        </w:rPr>
        <w:t>Proszę podać sposób prowadzenia współpracy z rodzicami - maksymalna ilość punktów 5</w:t>
      </w:r>
    </w:p>
    <w:p w:rsidR="00C426D7" w:rsidRPr="00164CC7" w:rsidRDefault="00C426D7" w:rsidP="009F0F88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4CC7">
        <w:rPr>
          <w:rFonts w:ascii="Times New Roman" w:eastAsia="Times New Roman" w:hAnsi="Times New Roman"/>
          <w:sz w:val="24"/>
          <w:szCs w:val="24"/>
          <w:lang w:eastAsia="pl-PL"/>
        </w:rPr>
        <w:t>Proszę podać sposób współpracy ze środowiskiem, ośrodkami kulturalnymi, naukowymi, sportowymi, mediami, samorządem lokalnym - maksymalna ilość punktów 5</w:t>
      </w:r>
    </w:p>
    <w:p w:rsidR="00DA62F3" w:rsidRPr="00164CC7" w:rsidRDefault="00C426D7" w:rsidP="009F0F88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4CC7">
        <w:rPr>
          <w:rFonts w:ascii="Times New Roman" w:eastAsia="Times New Roman" w:hAnsi="Times New Roman"/>
          <w:sz w:val="24"/>
          <w:szCs w:val="24"/>
          <w:lang w:eastAsia="pl-PL"/>
        </w:rPr>
        <w:t>Proszę podać osiągnięcia uczniów w olimpiadach, konkursach, turniejach, zawodach - maksymalna ilość punktów 5</w:t>
      </w:r>
    </w:p>
    <w:p w:rsidR="00C426D7" w:rsidRPr="00164CC7" w:rsidRDefault="00C426D7" w:rsidP="009F0F88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4CC7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Inne zrealizowane zadania dzięki realizacji programu - maksymalna ilość punktów 5</w:t>
      </w:r>
    </w:p>
    <w:p w:rsidR="00C426D7" w:rsidRPr="00164CC7" w:rsidRDefault="00C426D7" w:rsidP="00444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426D7" w:rsidRPr="00164CC7" w:rsidRDefault="00C426D7" w:rsidP="00444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4CC7">
        <w:rPr>
          <w:rFonts w:ascii="Times New Roman" w:eastAsia="Times New Roman" w:hAnsi="Times New Roman"/>
          <w:sz w:val="24"/>
          <w:szCs w:val="24"/>
          <w:lang w:eastAsia="pl-PL"/>
        </w:rPr>
        <w:t xml:space="preserve">Maksymalnie można było uzyskać 30 pkt. </w:t>
      </w:r>
      <w:r w:rsidR="008B6274" w:rsidRPr="00164CC7">
        <w:rPr>
          <w:rFonts w:ascii="Times New Roman" w:eastAsia="Times New Roman" w:hAnsi="Times New Roman"/>
          <w:sz w:val="24"/>
          <w:szCs w:val="24"/>
          <w:lang w:eastAsia="pl-PL"/>
        </w:rPr>
        <w:t>Postanowiono przyz</w:t>
      </w:r>
      <w:r w:rsidR="004A21D1" w:rsidRPr="00164CC7">
        <w:rPr>
          <w:rFonts w:ascii="Times New Roman" w:eastAsia="Times New Roman" w:hAnsi="Times New Roman"/>
          <w:sz w:val="24"/>
          <w:szCs w:val="24"/>
          <w:lang w:eastAsia="pl-PL"/>
        </w:rPr>
        <w:t xml:space="preserve">nać nagrody w trzech rodzajów szkół. </w:t>
      </w:r>
      <w:r w:rsidRPr="00164CC7">
        <w:rPr>
          <w:rFonts w:ascii="Times New Roman" w:eastAsia="Times New Roman" w:hAnsi="Times New Roman"/>
          <w:sz w:val="24"/>
          <w:szCs w:val="24"/>
          <w:lang w:eastAsia="pl-PL"/>
        </w:rPr>
        <w:t>W związku z powyższym, po przyznaniu punktów i podliczeniu całości, wyniki przedstawiają się następująco:</w:t>
      </w:r>
    </w:p>
    <w:p w:rsidR="00BF2F24" w:rsidRPr="00164CC7" w:rsidRDefault="00BF2F24" w:rsidP="0044440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426D7" w:rsidRPr="00164CC7" w:rsidRDefault="000B5F71" w:rsidP="0044440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64CC7">
        <w:rPr>
          <w:rFonts w:ascii="Times New Roman" w:eastAsia="Times New Roman" w:hAnsi="Times New Roman"/>
          <w:b/>
          <w:sz w:val="24"/>
          <w:szCs w:val="24"/>
          <w:lang w:eastAsia="pl-PL"/>
        </w:rPr>
        <w:t>Przedszkola:</w:t>
      </w:r>
    </w:p>
    <w:p w:rsidR="000B5F71" w:rsidRPr="00164CC7" w:rsidRDefault="00062B48" w:rsidP="000B5F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4CC7">
        <w:rPr>
          <w:rFonts w:ascii="Times New Roman" w:eastAsia="Times New Roman" w:hAnsi="Times New Roman"/>
          <w:sz w:val="24"/>
          <w:szCs w:val="24"/>
          <w:lang w:eastAsia="pl-PL"/>
        </w:rPr>
        <w:t xml:space="preserve">1 miejsce </w:t>
      </w:r>
      <w:r w:rsidR="0011368E" w:rsidRPr="00164CC7">
        <w:rPr>
          <w:rFonts w:ascii="Times New Roman" w:eastAsia="Times New Roman" w:hAnsi="Times New Roman"/>
          <w:b/>
          <w:sz w:val="24"/>
          <w:szCs w:val="24"/>
          <w:lang w:eastAsia="pl-PL"/>
        </w:rPr>
        <w:t>Miejskie Przedszkole 34 „Rozśpiewane Przedszkole”</w:t>
      </w:r>
      <w:r w:rsidR="000B5F71" w:rsidRPr="00164CC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Zielonej Górze</w:t>
      </w:r>
      <w:r w:rsidR="000B5F71" w:rsidRPr="00164CC7">
        <w:rPr>
          <w:rFonts w:ascii="Times New Roman" w:eastAsia="Times New Roman" w:hAnsi="Times New Roman"/>
          <w:sz w:val="24"/>
          <w:szCs w:val="24"/>
          <w:lang w:eastAsia="pl-PL"/>
        </w:rPr>
        <w:t xml:space="preserve"> 24 pkt</w:t>
      </w:r>
      <w:r w:rsidR="00C0549E" w:rsidRPr="00164CC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0B5F71" w:rsidRPr="00164CC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0549E" w:rsidRPr="00164CC7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0B5F71" w:rsidRPr="00164CC7">
        <w:rPr>
          <w:rFonts w:ascii="Times New Roman" w:eastAsia="Times New Roman" w:hAnsi="Times New Roman"/>
          <w:sz w:val="24"/>
          <w:szCs w:val="24"/>
          <w:lang w:eastAsia="pl-PL"/>
        </w:rPr>
        <w:t>złoty laur dla przed</w:t>
      </w:r>
      <w:r w:rsidRPr="00164CC7">
        <w:rPr>
          <w:rFonts w:ascii="Times New Roman" w:eastAsia="Times New Roman" w:hAnsi="Times New Roman"/>
          <w:sz w:val="24"/>
          <w:szCs w:val="24"/>
          <w:lang w:eastAsia="pl-PL"/>
        </w:rPr>
        <w:t>szkola</w:t>
      </w:r>
      <w:r w:rsidR="00BF2F24" w:rsidRPr="00164CC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B5F71" w:rsidRPr="00164CC7" w:rsidRDefault="000B5F71" w:rsidP="00444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62B48" w:rsidRPr="00164CC7" w:rsidRDefault="00062B48" w:rsidP="0044440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64CC7">
        <w:rPr>
          <w:rFonts w:ascii="Times New Roman" w:eastAsia="Times New Roman" w:hAnsi="Times New Roman"/>
          <w:b/>
          <w:sz w:val="24"/>
          <w:szCs w:val="24"/>
          <w:lang w:eastAsia="pl-PL"/>
        </w:rPr>
        <w:t>Szkoły podstawowe:</w:t>
      </w:r>
    </w:p>
    <w:p w:rsidR="00C426D7" w:rsidRPr="00164CC7" w:rsidRDefault="00C426D7" w:rsidP="00444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4CC7">
        <w:rPr>
          <w:rFonts w:ascii="Times New Roman" w:eastAsia="Times New Roman" w:hAnsi="Times New Roman"/>
          <w:sz w:val="24"/>
          <w:szCs w:val="24"/>
          <w:lang w:eastAsia="pl-PL"/>
        </w:rPr>
        <w:t xml:space="preserve">1 miejsce: </w:t>
      </w:r>
      <w:r w:rsidRPr="00164CC7">
        <w:rPr>
          <w:rFonts w:ascii="Times New Roman" w:eastAsia="Times New Roman" w:hAnsi="Times New Roman"/>
          <w:b/>
          <w:sz w:val="24"/>
          <w:szCs w:val="24"/>
          <w:lang w:eastAsia="pl-PL"/>
        </w:rPr>
        <w:t>S</w:t>
      </w:r>
      <w:r w:rsidR="008869DE" w:rsidRPr="00164CC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zkoła </w:t>
      </w:r>
      <w:r w:rsidRPr="00164CC7">
        <w:rPr>
          <w:rFonts w:ascii="Times New Roman" w:eastAsia="Times New Roman" w:hAnsi="Times New Roman"/>
          <w:b/>
          <w:sz w:val="24"/>
          <w:szCs w:val="24"/>
          <w:lang w:eastAsia="pl-PL"/>
        </w:rPr>
        <w:t>P</w:t>
      </w:r>
      <w:r w:rsidR="008869DE" w:rsidRPr="00164CC7">
        <w:rPr>
          <w:rFonts w:ascii="Times New Roman" w:eastAsia="Times New Roman" w:hAnsi="Times New Roman"/>
          <w:b/>
          <w:sz w:val="24"/>
          <w:szCs w:val="24"/>
          <w:lang w:eastAsia="pl-PL"/>
        </w:rPr>
        <w:t>odstawowa</w:t>
      </w:r>
      <w:r w:rsidRPr="00164CC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 Oddziałami Integracyjnymi im. Janusza Kusocińskiego </w:t>
      </w:r>
      <w:r w:rsidR="008869DE" w:rsidRPr="00164CC7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164CC7">
        <w:rPr>
          <w:rFonts w:ascii="Times New Roman" w:eastAsia="Times New Roman" w:hAnsi="Times New Roman"/>
          <w:b/>
          <w:sz w:val="24"/>
          <w:szCs w:val="24"/>
          <w:lang w:eastAsia="pl-PL"/>
        </w:rPr>
        <w:t>w Przytocznej</w:t>
      </w:r>
      <w:r w:rsidRPr="00164CC7">
        <w:rPr>
          <w:rFonts w:ascii="Times New Roman" w:eastAsia="Times New Roman" w:hAnsi="Times New Roman"/>
          <w:sz w:val="24"/>
          <w:szCs w:val="24"/>
          <w:lang w:eastAsia="pl-PL"/>
        </w:rPr>
        <w:t xml:space="preserve"> oraz </w:t>
      </w:r>
      <w:r w:rsidRPr="00164CC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Szkoła Podstawowa w </w:t>
      </w:r>
      <w:r w:rsidR="00C0549E" w:rsidRPr="00164CC7">
        <w:rPr>
          <w:rFonts w:ascii="Times New Roman" w:eastAsia="Times New Roman" w:hAnsi="Times New Roman"/>
          <w:b/>
          <w:sz w:val="24"/>
          <w:szCs w:val="24"/>
          <w:lang w:eastAsia="pl-PL"/>
        </w:rPr>
        <w:t>Tucznie</w:t>
      </w:r>
      <w:r w:rsidR="00C0549E" w:rsidRPr="00164CC7">
        <w:rPr>
          <w:rFonts w:ascii="Times New Roman" w:eastAsia="Times New Roman" w:hAnsi="Times New Roman"/>
          <w:sz w:val="24"/>
          <w:szCs w:val="24"/>
          <w:lang w:eastAsia="pl-PL"/>
        </w:rPr>
        <w:t xml:space="preserve"> 30 pkt.</w:t>
      </w:r>
      <w:r w:rsidRPr="00164CC7"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 w:rsidR="00BF2F24" w:rsidRPr="00164CC7">
        <w:rPr>
          <w:rFonts w:ascii="Times New Roman" w:eastAsia="Times New Roman" w:hAnsi="Times New Roman"/>
          <w:sz w:val="24"/>
          <w:szCs w:val="24"/>
          <w:lang w:eastAsia="pl-PL"/>
        </w:rPr>
        <w:t>złoty laur dla tych dwóch szkół.</w:t>
      </w:r>
    </w:p>
    <w:p w:rsidR="00C426D7" w:rsidRPr="00164CC7" w:rsidRDefault="00C426D7" w:rsidP="00444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426D7" w:rsidRPr="00164CC7" w:rsidRDefault="00BA6997" w:rsidP="00444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4CC7">
        <w:rPr>
          <w:rFonts w:ascii="Times New Roman" w:eastAsia="Times New Roman" w:hAnsi="Times New Roman"/>
          <w:sz w:val="24"/>
          <w:szCs w:val="24"/>
          <w:lang w:eastAsia="pl-PL"/>
        </w:rPr>
        <w:t xml:space="preserve">2 miejsce: </w:t>
      </w:r>
      <w:r w:rsidRPr="00164CC7">
        <w:rPr>
          <w:rFonts w:ascii="Times New Roman" w:eastAsia="Times New Roman" w:hAnsi="Times New Roman"/>
          <w:b/>
          <w:sz w:val="24"/>
          <w:szCs w:val="24"/>
          <w:lang w:eastAsia="pl-PL"/>
        </w:rPr>
        <w:t>Szkoła Podstawowa</w:t>
      </w:r>
      <w:r w:rsidR="00C0549E" w:rsidRPr="00164CC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0321D3" w:rsidRPr="00164CC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im. Bohaterów Westerplatte w </w:t>
      </w:r>
      <w:r w:rsidR="00C0549E" w:rsidRPr="00164CC7">
        <w:rPr>
          <w:rFonts w:ascii="Times New Roman" w:eastAsia="Times New Roman" w:hAnsi="Times New Roman"/>
          <w:b/>
          <w:sz w:val="24"/>
          <w:szCs w:val="24"/>
          <w:lang w:eastAsia="pl-PL"/>
        </w:rPr>
        <w:t>Torzymiu</w:t>
      </w:r>
      <w:r w:rsidR="00C0549E" w:rsidRPr="00164CC7">
        <w:rPr>
          <w:rFonts w:ascii="Times New Roman" w:eastAsia="Times New Roman" w:hAnsi="Times New Roman"/>
          <w:sz w:val="24"/>
          <w:szCs w:val="24"/>
          <w:lang w:eastAsia="pl-PL"/>
        </w:rPr>
        <w:t xml:space="preserve"> 23 pkt.</w:t>
      </w:r>
      <w:r w:rsidR="00C426D7" w:rsidRPr="00164CC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869DE" w:rsidRPr="00164CC7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BF2F24" w:rsidRPr="00164CC7">
        <w:rPr>
          <w:rFonts w:ascii="Times New Roman" w:eastAsia="Times New Roman" w:hAnsi="Times New Roman"/>
          <w:sz w:val="24"/>
          <w:szCs w:val="24"/>
          <w:lang w:eastAsia="pl-PL"/>
        </w:rPr>
        <w:t xml:space="preserve"> srebrny laur dla tej szkoły.</w:t>
      </w:r>
    </w:p>
    <w:p w:rsidR="00C426D7" w:rsidRPr="00164CC7" w:rsidRDefault="00C426D7" w:rsidP="00444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426D7" w:rsidRPr="00164CC7" w:rsidRDefault="00C426D7" w:rsidP="00444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4CC7">
        <w:rPr>
          <w:rFonts w:ascii="Times New Roman" w:eastAsia="Times New Roman" w:hAnsi="Times New Roman"/>
          <w:sz w:val="24"/>
          <w:szCs w:val="24"/>
          <w:lang w:eastAsia="pl-PL"/>
        </w:rPr>
        <w:t>3 miejsce</w:t>
      </w:r>
      <w:r w:rsidRPr="00164CC7">
        <w:rPr>
          <w:rFonts w:ascii="Times New Roman" w:eastAsia="Times New Roman" w:hAnsi="Times New Roman"/>
          <w:b/>
          <w:sz w:val="24"/>
          <w:szCs w:val="24"/>
          <w:lang w:eastAsia="pl-PL"/>
        </w:rPr>
        <w:t>: S</w:t>
      </w:r>
      <w:r w:rsidR="008869DE" w:rsidRPr="00164CC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zkoła </w:t>
      </w:r>
      <w:r w:rsidRPr="00164CC7">
        <w:rPr>
          <w:rFonts w:ascii="Times New Roman" w:eastAsia="Times New Roman" w:hAnsi="Times New Roman"/>
          <w:b/>
          <w:sz w:val="24"/>
          <w:szCs w:val="24"/>
          <w:lang w:eastAsia="pl-PL"/>
        </w:rPr>
        <w:t>P</w:t>
      </w:r>
      <w:r w:rsidR="008869DE" w:rsidRPr="00164CC7">
        <w:rPr>
          <w:rFonts w:ascii="Times New Roman" w:eastAsia="Times New Roman" w:hAnsi="Times New Roman"/>
          <w:b/>
          <w:sz w:val="24"/>
          <w:szCs w:val="24"/>
          <w:lang w:eastAsia="pl-PL"/>
        </w:rPr>
        <w:t>odstawowa</w:t>
      </w:r>
      <w:r w:rsidRPr="00164CC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im.</w:t>
      </w:r>
      <w:r w:rsidR="00BA6997" w:rsidRPr="00164CC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164CC7">
        <w:rPr>
          <w:rFonts w:ascii="Times New Roman" w:eastAsia="Times New Roman" w:hAnsi="Times New Roman"/>
          <w:b/>
          <w:sz w:val="24"/>
          <w:szCs w:val="24"/>
          <w:lang w:eastAsia="pl-PL"/>
        </w:rPr>
        <w:t>Marii Konopnickiej w Wierzbnie</w:t>
      </w:r>
      <w:r w:rsidRPr="00164CC7">
        <w:rPr>
          <w:rFonts w:ascii="Times New Roman" w:eastAsia="Times New Roman" w:hAnsi="Times New Roman"/>
          <w:sz w:val="24"/>
          <w:szCs w:val="24"/>
          <w:lang w:eastAsia="pl-PL"/>
        </w:rPr>
        <w:t xml:space="preserve"> oraz  </w:t>
      </w:r>
      <w:r w:rsidRPr="00164CC7">
        <w:rPr>
          <w:rFonts w:ascii="Times New Roman" w:eastAsia="Times New Roman" w:hAnsi="Times New Roman"/>
          <w:b/>
          <w:sz w:val="24"/>
          <w:szCs w:val="24"/>
          <w:lang w:eastAsia="pl-PL"/>
        </w:rPr>
        <w:t>S</w:t>
      </w:r>
      <w:r w:rsidR="008869DE" w:rsidRPr="00164CC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zkoła </w:t>
      </w:r>
      <w:r w:rsidRPr="00164CC7">
        <w:rPr>
          <w:rFonts w:ascii="Times New Roman" w:eastAsia="Times New Roman" w:hAnsi="Times New Roman"/>
          <w:b/>
          <w:sz w:val="24"/>
          <w:szCs w:val="24"/>
          <w:lang w:eastAsia="pl-PL"/>
        </w:rPr>
        <w:t>P</w:t>
      </w:r>
      <w:r w:rsidR="008869DE" w:rsidRPr="00164CC7">
        <w:rPr>
          <w:rFonts w:ascii="Times New Roman" w:eastAsia="Times New Roman" w:hAnsi="Times New Roman"/>
          <w:b/>
          <w:sz w:val="24"/>
          <w:szCs w:val="24"/>
          <w:lang w:eastAsia="pl-PL"/>
        </w:rPr>
        <w:t>odstawowa</w:t>
      </w:r>
      <w:r w:rsidRPr="00164CC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nr 1 z Oddziałami Spo</w:t>
      </w:r>
      <w:r w:rsidR="00CA0AE6" w:rsidRPr="00164CC7">
        <w:rPr>
          <w:rFonts w:ascii="Times New Roman" w:eastAsia="Times New Roman" w:hAnsi="Times New Roman"/>
          <w:b/>
          <w:sz w:val="24"/>
          <w:szCs w:val="24"/>
          <w:lang w:eastAsia="pl-PL"/>
        </w:rPr>
        <w:t>rtowymi w Międzyrzeczu</w:t>
      </w:r>
      <w:r w:rsidR="00CA0AE6" w:rsidRPr="00164CC7">
        <w:rPr>
          <w:rFonts w:ascii="Times New Roman" w:eastAsia="Times New Roman" w:hAnsi="Times New Roman"/>
          <w:sz w:val="24"/>
          <w:szCs w:val="24"/>
          <w:lang w:eastAsia="pl-PL"/>
        </w:rPr>
        <w:t xml:space="preserve"> 22 pkt.</w:t>
      </w:r>
      <w:r w:rsidR="008869DE" w:rsidRPr="00164CC7">
        <w:rPr>
          <w:rFonts w:ascii="Times New Roman" w:eastAsia="Times New Roman" w:hAnsi="Times New Roman"/>
          <w:sz w:val="24"/>
          <w:szCs w:val="24"/>
          <w:lang w:eastAsia="pl-PL"/>
        </w:rPr>
        <w:t xml:space="preserve"> -</w:t>
      </w:r>
      <w:r w:rsidRPr="00164CC7">
        <w:rPr>
          <w:rFonts w:ascii="Times New Roman" w:eastAsia="Times New Roman" w:hAnsi="Times New Roman"/>
          <w:sz w:val="24"/>
          <w:szCs w:val="24"/>
          <w:lang w:eastAsia="pl-PL"/>
        </w:rPr>
        <w:t xml:space="preserve"> brązowy laur dla tych dwóch szkół.</w:t>
      </w:r>
    </w:p>
    <w:p w:rsidR="00D44E77" w:rsidRPr="00164CC7" w:rsidRDefault="00D44E77" w:rsidP="00444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426D7" w:rsidRPr="00164CC7" w:rsidRDefault="00D44E77" w:rsidP="0044440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64CC7">
        <w:rPr>
          <w:rFonts w:ascii="Times New Roman" w:eastAsia="Times New Roman" w:hAnsi="Times New Roman"/>
          <w:b/>
          <w:sz w:val="24"/>
          <w:szCs w:val="24"/>
          <w:lang w:eastAsia="pl-PL"/>
        </w:rPr>
        <w:t>Szko</w:t>
      </w:r>
      <w:r w:rsidR="00C426D7" w:rsidRPr="00164CC7">
        <w:rPr>
          <w:rFonts w:ascii="Times New Roman" w:eastAsia="Times New Roman" w:hAnsi="Times New Roman"/>
          <w:b/>
          <w:sz w:val="24"/>
          <w:szCs w:val="24"/>
          <w:lang w:eastAsia="pl-PL"/>
        </w:rPr>
        <w:t>ł</w:t>
      </w:r>
      <w:r w:rsidRPr="00164CC7">
        <w:rPr>
          <w:rFonts w:ascii="Times New Roman" w:eastAsia="Times New Roman" w:hAnsi="Times New Roman"/>
          <w:b/>
          <w:sz w:val="24"/>
          <w:szCs w:val="24"/>
          <w:lang w:eastAsia="pl-PL"/>
        </w:rPr>
        <w:t>y ponadgimnazjalne</w:t>
      </w:r>
      <w:r w:rsidR="00C426D7" w:rsidRPr="00164CC7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C426D7" w:rsidRPr="00164CC7" w:rsidRDefault="00C426D7" w:rsidP="00444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4CC7">
        <w:rPr>
          <w:rFonts w:ascii="Times New Roman" w:eastAsia="Times New Roman" w:hAnsi="Times New Roman"/>
          <w:sz w:val="24"/>
          <w:szCs w:val="24"/>
          <w:lang w:eastAsia="pl-PL"/>
        </w:rPr>
        <w:t xml:space="preserve">1 miejsce: </w:t>
      </w:r>
      <w:r w:rsidR="0015537C" w:rsidRPr="00164CC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Zespół Szkół </w:t>
      </w:r>
      <w:r w:rsidR="004D7FEE" w:rsidRPr="00164CC7">
        <w:rPr>
          <w:rFonts w:ascii="Times New Roman" w:eastAsia="Times New Roman" w:hAnsi="Times New Roman"/>
          <w:b/>
          <w:sz w:val="24"/>
          <w:szCs w:val="24"/>
          <w:lang w:eastAsia="pl-PL"/>
        </w:rPr>
        <w:t>Technicznych i Licealnych w</w:t>
      </w:r>
      <w:r w:rsidR="00DD6C7F" w:rsidRPr="00164CC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Żaganiu</w:t>
      </w:r>
      <w:r w:rsidRPr="00164CC7">
        <w:rPr>
          <w:rFonts w:ascii="Times New Roman" w:eastAsia="Times New Roman" w:hAnsi="Times New Roman"/>
          <w:sz w:val="24"/>
          <w:szCs w:val="24"/>
          <w:lang w:eastAsia="pl-PL"/>
        </w:rPr>
        <w:t xml:space="preserve"> 20 pkt</w:t>
      </w:r>
      <w:r w:rsidR="00CA0AE6" w:rsidRPr="00164CC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164CC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44E77" w:rsidRPr="00164CC7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BF2F24" w:rsidRPr="00164CC7">
        <w:rPr>
          <w:rFonts w:ascii="Times New Roman" w:eastAsia="Times New Roman" w:hAnsi="Times New Roman"/>
          <w:sz w:val="24"/>
          <w:szCs w:val="24"/>
          <w:lang w:eastAsia="pl-PL"/>
        </w:rPr>
        <w:t xml:space="preserve"> złoty laur.</w:t>
      </w:r>
    </w:p>
    <w:p w:rsidR="00C426D7" w:rsidRPr="00164CC7" w:rsidRDefault="00C426D7" w:rsidP="00444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D1FEF" w:rsidRPr="00C426D7" w:rsidRDefault="00C426D7" w:rsidP="00444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4CC7">
        <w:rPr>
          <w:rFonts w:ascii="Times New Roman" w:eastAsia="Times New Roman" w:hAnsi="Times New Roman"/>
          <w:sz w:val="24"/>
          <w:szCs w:val="24"/>
          <w:lang w:eastAsia="pl-PL"/>
        </w:rPr>
        <w:t>2 m</w:t>
      </w:r>
      <w:r w:rsidR="00C81196" w:rsidRPr="00164CC7">
        <w:rPr>
          <w:rFonts w:ascii="Times New Roman" w:eastAsia="Times New Roman" w:hAnsi="Times New Roman"/>
          <w:sz w:val="24"/>
          <w:szCs w:val="24"/>
          <w:lang w:eastAsia="pl-PL"/>
        </w:rPr>
        <w:t xml:space="preserve">iejsce: </w:t>
      </w:r>
      <w:r w:rsidR="005D57D4" w:rsidRPr="00164CC7">
        <w:rPr>
          <w:rFonts w:ascii="Times New Roman" w:eastAsia="Times New Roman" w:hAnsi="Times New Roman"/>
          <w:b/>
          <w:sz w:val="24"/>
          <w:szCs w:val="24"/>
          <w:lang w:eastAsia="pl-PL"/>
        </w:rPr>
        <w:t>Zespół Szkół Licealnych i Technicznych w Gubin</w:t>
      </w:r>
      <w:r w:rsidR="00622C25" w:rsidRPr="00164CC7"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 w:rsidR="005D57D4" w:rsidRPr="00164CC7">
        <w:rPr>
          <w:rFonts w:ascii="Times New Roman" w:eastAsia="Times New Roman" w:hAnsi="Times New Roman"/>
          <w:b/>
          <w:sz w:val="24"/>
          <w:szCs w:val="24"/>
          <w:lang w:eastAsia="pl-PL"/>
        </w:rPr>
        <w:t>e</w:t>
      </w:r>
      <w:r w:rsidR="00C81196" w:rsidRPr="00164CC7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C81196" w:rsidRPr="00164CC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 Liceum Ogólnokształcące </w:t>
      </w:r>
      <w:r w:rsidR="009F57BC" w:rsidRPr="00164CC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im. Henryka Sienkiewicza </w:t>
      </w:r>
      <w:r w:rsidR="00C81196" w:rsidRPr="00164CC7">
        <w:rPr>
          <w:rFonts w:ascii="Times New Roman" w:eastAsia="Times New Roman" w:hAnsi="Times New Roman"/>
          <w:b/>
          <w:sz w:val="24"/>
          <w:szCs w:val="24"/>
          <w:lang w:eastAsia="pl-PL"/>
        </w:rPr>
        <w:t>w Świebodzinie</w:t>
      </w:r>
      <w:r w:rsidR="00C81196" w:rsidRPr="00164CC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64CC7">
        <w:rPr>
          <w:rFonts w:ascii="Times New Roman" w:eastAsia="Times New Roman" w:hAnsi="Times New Roman"/>
          <w:sz w:val="24"/>
          <w:szCs w:val="24"/>
          <w:lang w:eastAsia="pl-PL"/>
        </w:rPr>
        <w:t xml:space="preserve">oraz </w:t>
      </w:r>
      <w:r w:rsidR="00796C3F" w:rsidRPr="00164CC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Centrum Kształcenia Zawodowego </w:t>
      </w:r>
      <w:r w:rsidR="00796C3F" w:rsidRPr="00164CC7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i Ustawicznego w</w:t>
      </w:r>
      <w:r w:rsidRPr="00164CC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Słubic</w:t>
      </w:r>
      <w:r w:rsidR="00796C3F" w:rsidRPr="00164CC7">
        <w:rPr>
          <w:rFonts w:ascii="Times New Roman" w:eastAsia="Times New Roman" w:hAnsi="Times New Roman"/>
          <w:b/>
          <w:sz w:val="24"/>
          <w:szCs w:val="24"/>
          <w:lang w:eastAsia="pl-PL"/>
        </w:rPr>
        <w:t>ach</w:t>
      </w:r>
      <w:r w:rsidRPr="00164CC7">
        <w:rPr>
          <w:rFonts w:ascii="Times New Roman" w:eastAsia="Times New Roman" w:hAnsi="Times New Roman"/>
          <w:sz w:val="24"/>
          <w:szCs w:val="24"/>
          <w:lang w:eastAsia="pl-PL"/>
        </w:rPr>
        <w:t xml:space="preserve"> 18 pkt</w:t>
      </w:r>
      <w:r w:rsidR="00CA0AE6" w:rsidRPr="00164CC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164CC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608E7" w:rsidRPr="00164CC7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164CC7">
        <w:rPr>
          <w:rFonts w:ascii="Times New Roman" w:eastAsia="Times New Roman" w:hAnsi="Times New Roman"/>
          <w:sz w:val="24"/>
          <w:szCs w:val="24"/>
          <w:lang w:eastAsia="pl-PL"/>
        </w:rPr>
        <w:t xml:space="preserve"> srebrny laur.</w:t>
      </w:r>
    </w:p>
    <w:p w:rsidR="00D753AD" w:rsidRDefault="00D753AD" w:rsidP="00444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144E3" w:rsidRDefault="007144E3" w:rsidP="00444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714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B0826"/>
    <w:multiLevelType w:val="hybridMultilevel"/>
    <w:tmpl w:val="B90EF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87A41"/>
    <w:multiLevelType w:val="hybridMultilevel"/>
    <w:tmpl w:val="D33AE26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C5E732F"/>
    <w:multiLevelType w:val="hybridMultilevel"/>
    <w:tmpl w:val="40B60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82"/>
    <w:rsid w:val="000321D3"/>
    <w:rsid w:val="00062B48"/>
    <w:rsid w:val="00095F9E"/>
    <w:rsid w:val="000B5F71"/>
    <w:rsid w:val="0011368E"/>
    <w:rsid w:val="0015537C"/>
    <w:rsid w:val="00164CC7"/>
    <w:rsid w:val="00254797"/>
    <w:rsid w:val="002E3DC8"/>
    <w:rsid w:val="003D1FEF"/>
    <w:rsid w:val="003E6319"/>
    <w:rsid w:val="00407ED3"/>
    <w:rsid w:val="00441F17"/>
    <w:rsid w:val="00444408"/>
    <w:rsid w:val="004723E4"/>
    <w:rsid w:val="0049237D"/>
    <w:rsid w:val="004A21D1"/>
    <w:rsid w:val="004D7FEE"/>
    <w:rsid w:val="00523C24"/>
    <w:rsid w:val="005D57D4"/>
    <w:rsid w:val="00622C25"/>
    <w:rsid w:val="006C5871"/>
    <w:rsid w:val="007144E3"/>
    <w:rsid w:val="00714529"/>
    <w:rsid w:val="00777E47"/>
    <w:rsid w:val="00790606"/>
    <w:rsid w:val="00796C3F"/>
    <w:rsid w:val="007A790C"/>
    <w:rsid w:val="00806C02"/>
    <w:rsid w:val="0085089A"/>
    <w:rsid w:val="008869DE"/>
    <w:rsid w:val="008B6274"/>
    <w:rsid w:val="008C362D"/>
    <w:rsid w:val="008E730E"/>
    <w:rsid w:val="00900E33"/>
    <w:rsid w:val="0090227D"/>
    <w:rsid w:val="00966507"/>
    <w:rsid w:val="009F0F88"/>
    <w:rsid w:val="009F57BC"/>
    <w:rsid w:val="00A54D82"/>
    <w:rsid w:val="00AB5DED"/>
    <w:rsid w:val="00AC2A76"/>
    <w:rsid w:val="00AE3A18"/>
    <w:rsid w:val="00B54FB4"/>
    <w:rsid w:val="00B8715E"/>
    <w:rsid w:val="00BA4F94"/>
    <w:rsid w:val="00BA6997"/>
    <w:rsid w:val="00BB013B"/>
    <w:rsid w:val="00BB72BD"/>
    <w:rsid w:val="00BF2F24"/>
    <w:rsid w:val="00BF3214"/>
    <w:rsid w:val="00C0549E"/>
    <w:rsid w:val="00C426D7"/>
    <w:rsid w:val="00C606B2"/>
    <w:rsid w:val="00C608E7"/>
    <w:rsid w:val="00C72E14"/>
    <w:rsid w:val="00C81196"/>
    <w:rsid w:val="00CA0AE6"/>
    <w:rsid w:val="00CE3303"/>
    <w:rsid w:val="00D44E77"/>
    <w:rsid w:val="00D753AD"/>
    <w:rsid w:val="00DA62F3"/>
    <w:rsid w:val="00DD6C7F"/>
    <w:rsid w:val="00E74ACF"/>
    <w:rsid w:val="00EC687A"/>
    <w:rsid w:val="00EF26F6"/>
    <w:rsid w:val="00FE178B"/>
    <w:rsid w:val="00FF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7D371"/>
  <w15:chartTrackingRefBased/>
  <w15:docId w15:val="{F381D3BB-5EDA-4566-9740-DC352440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1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910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Rados</dc:creator>
  <cp:keywords/>
  <dc:description/>
  <cp:lastModifiedBy>Grzegorz Rados</cp:lastModifiedBy>
  <cp:revision>14</cp:revision>
  <dcterms:created xsi:type="dcterms:W3CDTF">2018-08-30T09:50:00Z</dcterms:created>
  <dcterms:modified xsi:type="dcterms:W3CDTF">2018-10-01T13:34:00Z</dcterms:modified>
</cp:coreProperties>
</file>