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A" w:rsidRDefault="0050517A" w:rsidP="0050517A">
      <w:pPr>
        <w:pStyle w:val="Nagwek"/>
      </w:pPr>
      <w:r>
        <w:object w:dxaOrig="16424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4.75pt" o:ole="">
            <v:imagedata r:id="rId6" o:title=""/>
          </v:shape>
          <o:OLEObject Type="Embed" ProgID="CorelDRAW.Graphic.14" ShapeID="_x0000_i1025" DrawAspect="Content" ObjectID="_1494835933" r:id="rId7"/>
        </w:object>
      </w:r>
    </w:p>
    <w:p w:rsidR="0050517A" w:rsidRPr="00582454" w:rsidRDefault="0050517A" w:rsidP="0050517A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582454">
        <w:rPr>
          <w:rFonts w:ascii="Times New Roman" w:hAnsi="Times New Roman"/>
          <w:b/>
          <w:sz w:val="24"/>
          <w:szCs w:val="24"/>
        </w:rPr>
        <w:t>Dyrektorzy</w:t>
      </w:r>
    </w:p>
    <w:p w:rsidR="0050517A" w:rsidRPr="00582454" w:rsidRDefault="00986789" w:rsidP="0050517A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wszystkich s</w:t>
      </w:r>
      <w:r w:rsidR="0050517A" w:rsidRPr="00582454">
        <w:rPr>
          <w:rFonts w:ascii="Times New Roman" w:hAnsi="Times New Roman"/>
          <w:b/>
          <w:bCs/>
          <w:sz w:val="24"/>
          <w:szCs w:val="24"/>
          <w:u w:val="single"/>
        </w:rPr>
        <w:t xml:space="preserve">zkół </w:t>
      </w:r>
    </w:p>
    <w:p w:rsidR="0050517A" w:rsidRPr="007A1DA3" w:rsidRDefault="0050517A" w:rsidP="007A1DA3">
      <w:r>
        <w:tab/>
      </w:r>
    </w:p>
    <w:p w:rsidR="0050517A" w:rsidRPr="00582454" w:rsidRDefault="0050517A" w:rsidP="0050517A">
      <w:pPr>
        <w:pStyle w:val="Nagwek3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KO</w:t>
      </w:r>
      <w:r>
        <w:rPr>
          <w:b w:val="0"/>
          <w:sz w:val="22"/>
          <w:szCs w:val="22"/>
        </w:rPr>
        <w:t>.I.5750.5.2015</w:t>
      </w:r>
      <w:r w:rsidRPr="00582454">
        <w:rPr>
          <w:b w:val="0"/>
          <w:sz w:val="22"/>
          <w:szCs w:val="22"/>
        </w:rPr>
        <w:t>.AKL</w:t>
      </w:r>
      <w:r w:rsidRPr="00582454">
        <w:rPr>
          <w:b w:val="0"/>
          <w:sz w:val="22"/>
          <w:szCs w:val="22"/>
        </w:rPr>
        <w:tab/>
      </w:r>
      <w:r w:rsidRPr="00582454">
        <w:rPr>
          <w:b w:val="0"/>
          <w:sz w:val="22"/>
          <w:szCs w:val="22"/>
        </w:rPr>
        <w:tab/>
      </w:r>
      <w:r w:rsidRPr="00582454">
        <w:rPr>
          <w:b w:val="0"/>
          <w:sz w:val="22"/>
          <w:szCs w:val="22"/>
        </w:rPr>
        <w:tab/>
      </w:r>
      <w:r w:rsidRPr="00582454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 xml:space="preserve">                 Gorzów Wlkp., 2</w:t>
      </w:r>
      <w:r w:rsidRPr="0058245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czerwca 2015</w:t>
      </w:r>
      <w:r w:rsidRPr="00582454">
        <w:rPr>
          <w:b w:val="0"/>
          <w:sz w:val="22"/>
          <w:szCs w:val="22"/>
        </w:rPr>
        <w:t xml:space="preserve"> r.</w:t>
      </w:r>
    </w:p>
    <w:p w:rsidR="0050517A" w:rsidRPr="00582454" w:rsidRDefault="0050517A" w:rsidP="0050517A">
      <w:pPr>
        <w:rPr>
          <w:rFonts w:ascii="Times New Roman" w:hAnsi="Times New Roman"/>
          <w:i/>
          <w:iCs/>
          <w:u w:val="single"/>
        </w:rPr>
      </w:pPr>
      <w:r w:rsidRPr="00582454">
        <w:rPr>
          <w:rFonts w:ascii="Times New Roman" w:hAnsi="Times New Roman"/>
          <w:i/>
          <w:iCs/>
          <w:u w:val="single"/>
        </w:rPr>
        <w:t>Sprawa: Stypendia Prezesa Rady Ministrów i Ministra Edukacji Narodowej.</w:t>
      </w:r>
    </w:p>
    <w:p w:rsidR="0050517A" w:rsidRPr="00582454" w:rsidRDefault="0050517A" w:rsidP="0050517A">
      <w:pPr>
        <w:pStyle w:val="Nagwek3"/>
        <w:rPr>
          <w:b w:val="0"/>
          <w:sz w:val="22"/>
          <w:szCs w:val="22"/>
        </w:rPr>
      </w:pPr>
    </w:p>
    <w:p w:rsidR="0050517A" w:rsidRDefault="0050517A" w:rsidP="0050517A">
      <w:pPr>
        <w:spacing w:before="120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Nawiązując do postanowień art. 90h oraz art. 90i ustawy z dnia 7 września 1991r. o systemie oświaty (Dz. U</w:t>
      </w:r>
      <w:r>
        <w:rPr>
          <w:rFonts w:ascii="Times New Roman" w:hAnsi="Times New Roman"/>
        </w:rPr>
        <w:t>. z 2004r., Nr 256, poz. 2572 z późn.</w:t>
      </w:r>
      <w:r w:rsidRPr="00582454">
        <w:rPr>
          <w:rFonts w:ascii="Times New Roman" w:hAnsi="Times New Roman"/>
        </w:rPr>
        <w:t xml:space="preserve"> zm.) i rozporządzenia Rady Ministrów z dnia 14 czerwca 2005 r. w sprawie stypendiów Prezesa Rady Ministrów, ministra właściwego do spraw oświaty i wychowania oraz ministra właściwego do spraw kultury i ochrony dziedzic</w:t>
      </w:r>
      <w:r>
        <w:rPr>
          <w:rFonts w:ascii="Times New Roman" w:hAnsi="Times New Roman"/>
        </w:rPr>
        <w:t>twa narodowego (Dz. U.</w:t>
      </w:r>
      <w:r w:rsidRPr="00582454">
        <w:rPr>
          <w:rFonts w:ascii="Times New Roman" w:hAnsi="Times New Roman"/>
        </w:rPr>
        <w:t xml:space="preserve"> Nr 106, poz. 890), uprzejmie przypominam o konieczności przeprowadzenia pro</w:t>
      </w:r>
      <w:r>
        <w:rPr>
          <w:rFonts w:ascii="Times New Roman" w:hAnsi="Times New Roman"/>
        </w:rPr>
        <w:t>cedury typowania kandydatów do s</w:t>
      </w:r>
      <w:r w:rsidRPr="00582454">
        <w:rPr>
          <w:rFonts w:ascii="Times New Roman" w:hAnsi="Times New Roman"/>
        </w:rPr>
        <w:t>typendium Prezesa Rady Ministrów oraz Ministra Edukac</w:t>
      </w:r>
      <w:r>
        <w:rPr>
          <w:rFonts w:ascii="Times New Roman" w:hAnsi="Times New Roman"/>
        </w:rPr>
        <w:t>ji Narodowej na rok szkolny 2015/2016</w:t>
      </w:r>
      <w:r w:rsidRPr="00582454">
        <w:rPr>
          <w:rFonts w:ascii="Times New Roman" w:hAnsi="Times New Roman"/>
        </w:rPr>
        <w:t>, na podstawie wybitnych osiągnięć uczniów w roku szkol</w:t>
      </w:r>
      <w:r>
        <w:rPr>
          <w:rFonts w:ascii="Times New Roman" w:hAnsi="Times New Roman"/>
        </w:rPr>
        <w:t>nym 2014/2015</w:t>
      </w:r>
      <w:r w:rsidRPr="00582454">
        <w:rPr>
          <w:rFonts w:ascii="Times New Roman" w:hAnsi="Times New Roman"/>
        </w:rPr>
        <w:t>.</w:t>
      </w:r>
    </w:p>
    <w:p w:rsidR="0050517A" w:rsidRPr="00582454" w:rsidRDefault="0050517A" w:rsidP="0050517A">
      <w:pPr>
        <w:spacing w:before="120"/>
        <w:jc w:val="both"/>
        <w:rPr>
          <w:rFonts w:ascii="Times New Roman" w:hAnsi="Times New Roman"/>
        </w:rPr>
      </w:pPr>
    </w:p>
    <w:p w:rsidR="0050517A" w:rsidRPr="00674C09" w:rsidRDefault="0050517A" w:rsidP="0050517A">
      <w:pPr>
        <w:spacing w:before="120" w:line="360" w:lineRule="auto"/>
        <w:jc w:val="both"/>
        <w:rPr>
          <w:rFonts w:ascii="Times New Roman" w:hAnsi="Times New Roman"/>
          <w:b/>
          <w:i/>
          <w:u w:val="single"/>
        </w:rPr>
      </w:pPr>
      <w:r w:rsidRPr="00582454">
        <w:rPr>
          <w:rFonts w:ascii="Times New Roman" w:hAnsi="Times New Roman"/>
          <w:b/>
          <w:i/>
          <w:u w:val="single"/>
        </w:rPr>
        <w:t>I St</w:t>
      </w:r>
      <w:r w:rsidR="00260027">
        <w:rPr>
          <w:rFonts w:ascii="Times New Roman" w:hAnsi="Times New Roman"/>
          <w:b/>
          <w:i/>
          <w:u w:val="single"/>
        </w:rPr>
        <w:t>ypendium Prezesa Rady Ministrów (</w:t>
      </w:r>
      <w:r w:rsidR="00674C09">
        <w:rPr>
          <w:rFonts w:ascii="Times New Roman" w:hAnsi="Times New Roman"/>
          <w:b/>
          <w:i/>
          <w:u w:val="single"/>
        </w:rPr>
        <w:t xml:space="preserve">dotyczy szkół </w:t>
      </w:r>
      <w:r w:rsidR="00674C09" w:rsidRPr="00674C09">
        <w:rPr>
          <w:rFonts w:ascii="Times New Roman" w:hAnsi="Times New Roman"/>
          <w:b/>
          <w:i/>
          <w:u w:val="single"/>
        </w:rPr>
        <w:t xml:space="preserve">ponadgimnazjalnych, </w:t>
      </w:r>
      <w:r w:rsidR="00674C09" w:rsidRPr="00674C09">
        <w:rPr>
          <w:rFonts w:ascii="Times New Roman" w:hAnsi="Times New Roman"/>
          <w:b/>
          <w:u w:val="single"/>
        </w:rPr>
        <w:t>których ukończenie umożliwia uzyskanie świadectwa dojrzałości</w:t>
      </w:r>
      <w:r w:rsidR="00260027" w:rsidRPr="00674C09">
        <w:rPr>
          <w:rFonts w:ascii="Times New Roman" w:hAnsi="Times New Roman"/>
          <w:b/>
          <w:i/>
          <w:u w:val="single"/>
        </w:rPr>
        <w:t>)</w:t>
      </w:r>
    </w:p>
    <w:p w:rsidR="0050517A" w:rsidRPr="00582454" w:rsidRDefault="0050517A" w:rsidP="00505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 xml:space="preserve">Działając zgodnie z art. 90h ustawy o systemie oświaty oraz § 2 ust. 1 – 6 ww. rozporządzenia Rady Ministrów, kandydata – tylko jednego – do tego stypendium powinna typować </w:t>
      </w:r>
      <w:r w:rsidRPr="00582454">
        <w:rPr>
          <w:rFonts w:ascii="Times New Roman" w:hAnsi="Times New Roman"/>
          <w:b/>
        </w:rPr>
        <w:t>każda szkoła dla młodzieży (publiczna lub niepubliczna), której ukończenie umożliwia uzyskanie świadectwa dojrzałości</w:t>
      </w:r>
      <w:r w:rsidRPr="00582454">
        <w:rPr>
          <w:rFonts w:ascii="Times New Roman" w:hAnsi="Times New Roman"/>
        </w:rPr>
        <w:t xml:space="preserve"> (w zespole szkół – po jednym kandydacie z każdej szkoły).</w:t>
      </w:r>
    </w:p>
    <w:p w:rsidR="0050517A" w:rsidRPr="00582454" w:rsidRDefault="0050517A" w:rsidP="00505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Kandydat musi spełniać warunki określone w art. 90h ust. 2 ustawy o systemie oświaty, tj. przynajmniej jeden z poniżej podanych warunków:</w:t>
      </w:r>
    </w:p>
    <w:p w:rsidR="0050517A" w:rsidRDefault="0050517A" w:rsidP="005051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otrzymać promocję z wyróżnieniem, uzyskując przy tym najwyższą w danej szkole średnią ocen,</w:t>
      </w:r>
    </w:p>
    <w:p w:rsidR="00674C09" w:rsidRPr="00674C09" w:rsidRDefault="00674C09" w:rsidP="00674C09">
      <w:pPr>
        <w:spacing w:after="0" w:line="240" w:lineRule="auto"/>
        <w:ind w:left="1080"/>
        <w:jc w:val="both"/>
        <w:rPr>
          <w:rFonts w:ascii="Times New Roman" w:hAnsi="Times New Roman"/>
          <w:b/>
        </w:rPr>
      </w:pPr>
      <w:r w:rsidRPr="00674C09">
        <w:rPr>
          <w:rFonts w:ascii="Times New Roman" w:hAnsi="Times New Roman"/>
          <w:b/>
        </w:rPr>
        <w:t>lub</w:t>
      </w:r>
    </w:p>
    <w:p w:rsidR="0050517A" w:rsidRPr="00582454" w:rsidRDefault="0050517A" w:rsidP="005051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wykazywać szczególne uzdolnienia w co najmniej jednej dziedzinie wiedzy, uzy</w:t>
      </w:r>
      <w:r>
        <w:rPr>
          <w:rFonts w:ascii="Times New Roman" w:hAnsi="Times New Roman"/>
        </w:rPr>
        <w:t xml:space="preserve">skując </w:t>
      </w:r>
      <w:r w:rsidRPr="00D257D7">
        <w:t>w</w:t>
      </w:r>
      <w:r>
        <w:t> </w:t>
      </w:r>
      <w:r w:rsidRPr="00D257D7">
        <w:t>niej</w:t>
      </w:r>
      <w:r w:rsidRPr="00582454">
        <w:rPr>
          <w:rFonts w:ascii="Times New Roman" w:hAnsi="Times New Roman"/>
        </w:rPr>
        <w:t xml:space="preserve"> najwyższe wyniki, a w pozostałych dziedzinach wiedzy wyniki co najmniej dobre.</w:t>
      </w:r>
    </w:p>
    <w:p w:rsidR="0050517A" w:rsidRPr="00582454" w:rsidRDefault="005001B5" w:rsidP="00505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roku szkolnym 2015/2016</w:t>
      </w:r>
      <w:r w:rsidR="0050517A" w:rsidRPr="00582454">
        <w:rPr>
          <w:rFonts w:ascii="Times New Roman" w:hAnsi="Times New Roman"/>
        </w:rPr>
        <w:t>, na który będzie przyznawane Stypendium, kandydat musi być jeszcze uczniem danej szkoły.</w:t>
      </w:r>
    </w:p>
    <w:p w:rsidR="0050517A" w:rsidRPr="00582454" w:rsidRDefault="0050517A" w:rsidP="00505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K</w:t>
      </w:r>
      <w:r w:rsidR="005001B5">
        <w:rPr>
          <w:rFonts w:ascii="Times New Roman" w:hAnsi="Times New Roman"/>
        </w:rPr>
        <w:t>andydatów do s</w:t>
      </w:r>
      <w:r w:rsidRPr="00582454">
        <w:rPr>
          <w:rFonts w:ascii="Times New Roman" w:hAnsi="Times New Roman"/>
        </w:rPr>
        <w:t>typendium Prezesa Rady Ministrów typuje samorząd uczniowski.</w:t>
      </w:r>
    </w:p>
    <w:p w:rsidR="0050517A" w:rsidRPr="00582454" w:rsidRDefault="0050517A" w:rsidP="00505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 xml:space="preserve">W terminie </w:t>
      </w:r>
      <w:r w:rsidRPr="00582454">
        <w:rPr>
          <w:rFonts w:ascii="Times New Roman" w:hAnsi="Times New Roman"/>
          <w:b/>
        </w:rPr>
        <w:t>do 24 czerwca</w:t>
      </w:r>
      <w:r w:rsidRPr="00582454">
        <w:rPr>
          <w:rFonts w:ascii="Times New Roman" w:hAnsi="Times New Roman"/>
        </w:rPr>
        <w:t xml:space="preserve"> wnioski o przyznanie stypendium, wraz z uzasadnieniem, przedstawia się radzie szkoły (w przypadku jej braku – radzie pedagogicznej), która zatwierdza jednego kandydata.</w:t>
      </w:r>
    </w:p>
    <w:p w:rsidR="0050517A" w:rsidRPr="00582454" w:rsidRDefault="0050517A" w:rsidP="00505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 xml:space="preserve">W terminie </w:t>
      </w:r>
      <w:r w:rsidR="00260027">
        <w:rPr>
          <w:rFonts w:ascii="Times New Roman" w:hAnsi="Times New Roman"/>
          <w:b/>
        </w:rPr>
        <w:t>do 6</w:t>
      </w:r>
      <w:r w:rsidRPr="00582454">
        <w:rPr>
          <w:rFonts w:ascii="Times New Roman" w:hAnsi="Times New Roman"/>
          <w:b/>
        </w:rPr>
        <w:t xml:space="preserve"> lipca</w:t>
      </w:r>
      <w:r w:rsidR="00260027">
        <w:rPr>
          <w:rFonts w:ascii="Times New Roman" w:hAnsi="Times New Roman"/>
          <w:b/>
        </w:rPr>
        <w:t xml:space="preserve"> </w:t>
      </w:r>
      <w:r w:rsidR="00260027" w:rsidRPr="00260027">
        <w:rPr>
          <w:rFonts w:ascii="Times New Roman" w:hAnsi="Times New Roman"/>
        </w:rPr>
        <w:t>(termin sugerowany przez</w:t>
      </w:r>
      <w:r w:rsidR="00260027">
        <w:rPr>
          <w:rFonts w:ascii="Times New Roman" w:hAnsi="Times New Roman"/>
        </w:rPr>
        <w:t xml:space="preserve"> Kuratorium Oświaty)</w:t>
      </w:r>
      <w:r w:rsidR="0023508B">
        <w:rPr>
          <w:rFonts w:ascii="Times New Roman" w:hAnsi="Times New Roman"/>
        </w:rPr>
        <w:t xml:space="preserve"> </w:t>
      </w:r>
      <w:r w:rsidR="0023508B" w:rsidRPr="007406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później jednak niż do 10 lipca 2015 r. </w:t>
      </w:r>
      <w:r w:rsidRPr="00582454">
        <w:rPr>
          <w:rFonts w:ascii="Times New Roman" w:hAnsi="Times New Roman"/>
        </w:rPr>
        <w:t xml:space="preserve"> dyrektor szkoły przedstawia Kuratorowi Oświaty zatwierdzony wniosek o przyznanie stypendium</w:t>
      </w:r>
      <w:r w:rsidR="0023508B">
        <w:rPr>
          <w:rFonts w:ascii="Times New Roman" w:hAnsi="Times New Roman"/>
        </w:rPr>
        <w:t xml:space="preserve"> </w:t>
      </w:r>
      <w:r w:rsidRPr="00582454">
        <w:rPr>
          <w:rFonts w:ascii="Times New Roman" w:hAnsi="Times New Roman"/>
        </w:rPr>
        <w:t>(załącznik nr 1).</w:t>
      </w:r>
    </w:p>
    <w:p w:rsidR="0050517A" w:rsidRPr="00582454" w:rsidRDefault="0050517A" w:rsidP="0050517A">
      <w:pPr>
        <w:ind w:left="360"/>
        <w:jc w:val="both"/>
        <w:rPr>
          <w:rFonts w:ascii="Times New Roman" w:hAnsi="Times New Roman"/>
        </w:rPr>
      </w:pPr>
    </w:p>
    <w:p w:rsidR="00260027" w:rsidRPr="00740655" w:rsidRDefault="00260027" w:rsidP="00260027">
      <w:pPr>
        <w:spacing w:before="72" w:after="7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65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UWAGA! W sytuacji niewytypowania przez szkołę kandydata do stypendium Prezesa Rady Ministrów zobowiązuję Państwa Dyrektorów do przesłania do Kuratorium Oświaty </w:t>
      </w:r>
      <w:r w:rsidRPr="00740655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pisemnych wyjaśnień na temat przyczyny braku kandydata</w:t>
      </w:r>
      <w:r w:rsidRPr="0074065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. Wykaz szkół, </w:t>
      </w:r>
      <w:r w:rsidRPr="0074065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lastRenderedPageBreak/>
        <w:t>które nie wytypowały kandydata, Kurator Oświaty przesyła do Ministerstwa</w:t>
      </w:r>
      <w:r w:rsidR="0075013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Edukacji Narodowej</w:t>
      </w:r>
      <w:r w:rsidRPr="0074065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jako załącznik do pisma przewodniego.</w:t>
      </w:r>
    </w:p>
    <w:p w:rsidR="0050517A" w:rsidRPr="00582454" w:rsidRDefault="0050517A" w:rsidP="0050517A">
      <w:pPr>
        <w:ind w:left="360"/>
        <w:jc w:val="both"/>
        <w:rPr>
          <w:rFonts w:ascii="Times New Roman" w:hAnsi="Times New Roman"/>
        </w:rPr>
      </w:pPr>
    </w:p>
    <w:p w:rsidR="0050517A" w:rsidRPr="00582454" w:rsidRDefault="0050517A" w:rsidP="0050517A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 w:rsidRPr="00582454">
        <w:rPr>
          <w:rFonts w:ascii="Times New Roman" w:hAnsi="Times New Roman"/>
          <w:b/>
          <w:i/>
          <w:u w:val="single"/>
        </w:rPr>
        <w:t>II Stypendium ministra właściwego do spraw oświaty i wychowania (MEN).</w:t>
      </w:r>
    </w:p>
    <w:p w:rsidR="0050517A" w:rsidRPr="00582454" w:rsidRDefault="0050517A" w:rsidP="0050517A">
      <w:pPr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 xml:space="preserve">Wniosek o przyznanie stypendium ministra właściwego do spraw oświaty i wychowania przedstawia kuratorowi oświaty rada pedagogiczna szkoły, </w:t>
      </w:r>
      <w:r>
        <w:rPr>
          <w:rFonts w:ascii="Times New Roman" w:hAnsi="Times New Roman"/>
        </w:rPr>
        <w:t>której uczniem jest kandydat do stypendium, na </w:t>
      </w:r>
      <w:r w:rsidRPr="00582454">
        <w:rPr>
          <w:rFonts w:ascii="Times New Roman" w:hAnsi="Times New Roman"/>
        </w:rPr>
        <w:t>podstawie uchwały podjętej po zak</w:t>
      </w:r>
      <w:r>
        <w:rPr>
          <w:rFonts w:ascii="Times New Roman" w:hAnsi="Times New Roman"/>
        </w:rPr>
        <w:t xml:space="preserve">ończeniu klasyfikacji rocznej i po </w:t>
      </w:r>
      <w:r w:rsidRPr="00582454">
        <w:rPr>
          <w:rFonts w:ascii="Times New Roman" w:hAnsi="Times New Roman"/>
        </w:rPr>
        <w:t>zasięgnięciu opinii rady szkoły, jeśli została powołana, w terminie:</w:t>
      </w:r>
    </w:p>
    <w:p w:rsidR="0050517A" w:rsidRPr="00582454" w:rsidRDefault="0050517A" w:rsidP="005051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  <w:b/>
        </w:rPr>
        <w:t>do dnia zakończenia zajęć</w:t>
      </w:r>
      <w:r w:rsidRPr="00582454">
        <w:rPr>
          <w:rFonts w:ascii="Times New Roman" w:hAnsi="Times New Roman"/>
        </w:rPr>
        <w:t xml:space="preserve"> dydaktyczno-wychowawczych, w przypadku uczniów klas programowo najwyższych,</w:t>
      </w:r>
    </w:p>
    <w:p w:rsidR="0050517A" w:rsidRPr="00582454" w:rsidRDefault="0023508B" w:rsidP="005051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 10</w:t>
      </w:r>
      <w:r w:rsidR="0050517A" w:rsidRPr="00582454">
        <w:rPr>
          <w:rFonts w:ascii="Times New Roman" w:hAnsi="Times New Roman"/>
          <w:b/>
        </w:rPr>
        <w:t xml:space="preserve"> lipca</w:t>
      </w:r>
      <w:r w:rsidR="0050517A" w:rsidRPr="00582454">
        <w:rPr>
          <w:rFonts w:ascii="Times New Roman" w:hAnsi="Times New Roman"/>
        </w:rPr>
        <w:t xml:space="preserve"> – w przypadku uczniów pozostałych klas.</w:t>
      </w:r>
    </w:p>
    <w:p w:rsidR="0050517A" w:rsidRPr="00582454" w:rsidRDefault="0050517A" w:rsidP="0050517A">
      <w:pPr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Kandydatami do stypendium ministra właściwego do spraw oświaty i wychowania mogą być uczniowie szkół publicznych dla młodzieży lub szkół niepublicznych o uprawnieniach szkół publicznych dla młodzi</w:t>
      </w:r>
      <w:r w:rsidR="0023508B">
        <w:rPr>
          <w:rFonts w:ascii="Times New Roman" w:hAnsi="Times New Roman"/>
        </w:rPr>
        <w:t>eży, którzy w roku szkolnym 2014/2015</w:t>
      </w:r>
      <w:r w:rsidRPr="00582454">
        <w:rPr>
          <w:rFonts w:ascii="Times New Roman" w:hAnsi="Times New Roman"/>
        </w:rPr>
        <w:t xml:space="preserve"> uzyskali wybitne osiągnięcia edukacyjne wymienione w art. 90</w:t>
      </w:r>
      <w:r>
        <w:rPr>
          <w:rFonts w:ascii="Times New Roman" w:hAnsi="Times New Roman"/>
        </w:rPr>
        <w:t xml:space="preserve"> </w:t>
      </w:r>
      <w:r w:rsidRPr="00582454">
        <w:rPr>
          <w:rFonts w:ascii="Times New Roman" w:hAnsi="Times New Roman"/>
        </w:rPr>
        <w:t>i ustawy o systemie oświaty, w szczególności:</w:t>
      </w:r>
    </w:p>
    <w:p w:rsidR="0050517A" w:rsidRPr="00582454" w:rsidRDefault="0050517A" w:rsidP="005051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zostali laureatami międzynarodowej olimpiady lub laureatami i finali</w:t>
      </w:r>
      <w:r>
        <w:rPr>
          <w:rFonts w:ascii="Times New Roman" w:hAnsi="Times New Roman"/>
        </w:rPr>
        <w:t xml:space="preserve">stami olimpiady przedmiotowej o </w:t>
      </w:r>
      <w:r w:rsidRPr="00582454">
        <w:rPr>
          <w:rFonts w:ascii="Times New Roman" w:hAnsi="Times New Roman"/>
        </w:rPr>
        <w:t>zasięgu ogólnopolskim lub turnieju;</w:t>
      </w:r>
    </w:p>
    <w:p w:rsidR="0050517A" w:rsidRPr="00582454" w:rsidRDefault="0050517A" w:rsidP="005051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zostali laureatami konkursu na pracę naukową, organizowanego przez instytucję naukową lub stowarzyszenie naukowe;</w:t>
      </w:r>
    </w:p>
    <w:p w:rsidR="0050517A" w:rsidRPr="00582454" w:rsidRDefault="0050517A" w:rsidP="005051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byli uczniami szkoły ponadgimnazjalnej uzyskującymi najwyższe wyniki w nauce według indywidualnego programu lub toku nauki;</w:t>
      </w:r>
    </w:p>
    <w:p w:rsidR="0050517A" w:rsidRPr="00582454" w:rsidRDefault="0050517A" w:rsidP="005051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byli uczniami, którzy uczestniczyli w zajęciach w uczelni p</w:t>
      </w:r>
      <w:r>
        <w:rPr>
          <w:rFonts w:ascii="Times New Roman" w:hAnsi="Times New Roman"/>
        </w:rPr>
        <w:t>rzewidzianych tokiem studiów na </w:t>
      </w:r>
      <w:r w:rsidRPr="00582454">
        <w:rPr>
          <w:rFonts w:ascii="Times New Roman" w:hAnsi="Times New Roman"/>
        </w:rPr>
        <w:t>podstawie postanowień regulaminu studiów dotyczących warunków uczestniczenia wybitnie uzdolnionych uczniów w zajęciach przewidzianych tokiem studiów;</w:t>
      </w:r>
    </w:p>
    <w:p w:rsidR="0050517A" w:rsidRPr="00582454" w:rsidRDefault="0050517A" w:rsidP="005051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byli uczniami uzyskującymi wysokie wyniki we</w:t>
      </w:r>
      <w:r>
        <w:rPr>
          <w:rFonts w:ascii="Times New Roman" w:hAnsi="Times New Roman"/>
        </w:rPr>
        <w:t xml:space="preserve"> współzawodnictwie sportowym na </w:t>
      </w:r>
      <w:r w:rsidRPr="00582454">
        <w:rPr>
          <w:rFonts w:ascii="Times New Roman" w:hAnsi="Times New Roman"/>
        </w:rPr>
        <w:t>szczeblu krajowym lub międzynarodowym.</w:t>
      </w:r>
    </w:p>
    <w:p w:rsidR="0050517A" w:rsidRPr="00582454" w:rsidRDefault="0050517A" w:rsidP="0050517A">
      <w:pPr>
        <w:spacing w:after="120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Stypendystami ministra właściwego do spraw oświaty i wychowania mogą być również uczniowie, którzy w bieżącym roku szkolnym ukończyli szkołę ponadgimnazjalną.</w:t>
      </w:r>
    </w:p>
    <w:p w:rsidR="0050517A" w:rsidRPr="00582454" w:rsidRDefault="0050517A" w:rsidP="0050517A">
      <w:pPr>
        <w:spacing w:after="120"/>
        <w:jc w:val="both"/>
        <w:rPr>
          <w:rFonts w:ascii="Times New Roman" w:hAnsi="Times New Roman"/>
        </w:rPr>
      </w:pPr>
      <w:r w:rsidRPr="00582454">
        <w:rPr>
          <w:rFonts w:ascii="Times New Roman" w:hAnsi="Times New Roman"/>
        </w:rPr>
        <w:t>Tabela</w:t>
      </w:r>
      <w:r>
        <w:rPr>
          <w:rFonts w:ascii="Times New Roman" w:hAnsi="Times New Roman"/>
        </w:rPr>
        <w:t xml:space="preserve"> zamieszczona we wniosku do stypendium MEN (załącznik nr 2)</w:t>
      </w:r>
      <w:r w:rsidRPr="00582454">
        <w:rPr>
          <w:rFonts w:ascii="Times New Roman" w:hAnsi="Times New Roman"/>
        </w:rPr>
        <w:t xml:space="preserve"> powin</w:t>
      </w:r>
      <w:r>
        <w:rPr>
          <w:rFonts w:ascii="Times New Roman" w:hAnsi="Times New Roman"/>
        </w:rPr>
        <w:t xml:space="preserve">na zawierać informacje zgodne z </w:t>
      </w:r>
      <w:r w:rsidRPr="00582454">
        <w:rPr>
          <w:rFonts w:ascii="Times New Roman" w:hAnsi="Times New Roman"/>
        </w:rPr>
        <w:t xml:space="preserve">udokumentowanymi osiągnięciami ucznia przekazanymi z wnioskiem rady pedagogicznej. </w:t>
      </w:r>
    </w:p>
    <w:p w:rsidR="0050517A" w:rsidRDefault="0050517A" w:rsidP="0050517A">
      <w:pPr>
        <w:spacing w:after="120"/>
        <w:jc w:val="both"/>
        <w:rPr>
          <w:rFonts w:ascii="Times New Roman" w:hAnsi="Times New Roman"/>
          <w:b/>
        </w:rPr>
      </w:pPr>
      <w:r w:rsidRPr="00582454">
        <w:rPr>
          <w:rFonts w:ascii="Times New Roman" w:hAnsi="Times New Roman"/>
          <w:b/>
        </w:rPr>
        <w:t>Do wniosku należy dołączyć kopie zaświadczeń (potwierdzone za zgodność z oryginałem), dyplomów i innych dokumentów potwierdzających osiągnięcia kandydata t</w:t>
      </w:r>
      <w:r w:rsidR="0023508B">
        <w:rPr>
          <w:rFonts w:ascii="Times New Roman" w:hAnsi="Times New Roman"/>
          <w:b/>
        </w:rPr>
        <w:t>ylko w roku szkolnym 2014/2015</w:t>
      </w:r>
      <w:r>
        <w:rPr>
          <w:rFonts w:ascii="Times New Roman" w:hAnsi="Times New Roman"/>
          <w:b/>
        </w:rPr>
        <w:t>.</w:t>
      </w:r>
    </w:p>
    <w:p w:rsidR="0050517A" w:rsidRPr="00582454" w:rsidRDefault="0050517A" w:rsidP="0050517A">
      <w:pPr>
        <w:spacing w:after="120"/>
        <w:jc w:val="both"/>
        <w:rPr>
          <w:rFonts w:ascii="Times New Roman" w:hAnsi="Times New Roman"/>
          <w:b/>
        </w:rPr>
      </w:pPr>
      <w:r w:rsidRPr="00582454">
        <w:rPr>
          <w:rFonts w:ascii="Times New Roman" w:hAnsi="Times New Roman"/>
          <w:b/>
        </w:rPr>
        <w:t>Wnioski kandydatów ze szkół artystycznych należy</w:t>
      </w:r>
      <w:r>
        <w:rPr>
          <w:rFonts w:ascii="Times New Roman" w:hAnsi="Times New Roman"/>
          <w:b/>
        </w:rPr>
        <w:t xml:space="preserve"> kierować do Ministra Kultury i </w:t>
      </w:r>
      <w:r w:rsidRPr="00582454">
        <w:rPr>
          <w:rFonts w:ascii="Times New Roman" w:hAnsi="Times New Roman"/>
          <w:b/>
        </w:rPr>
        <w:t>Dziedzictwa Narodowego.</w:t>
      </w:r>
    </w:p>
    <w:p w:rsidR="0050517A" w:rsidRDefault="0050517A" w:rsidP="0050517A">
      <w:pPr>
        <w:jc w:val="both"/>
        <w:rPr>
          <w:rFonts w:ascii="Times New Roman" w:hAnsi="Times New Roman"/>
          <w:b/>
        </w:rPr>
      </w:pPr>
      <w:r w:rsidRPr="00582454">
        <w:rPr>
          <w:rFonts w:ascii="Times New Roman" w:hAnsi="Times New Roman"/>
          <w:b/>
        </w:rPr>
        <w:t>Bardzo proszę Państwa Dyrektorów o przyg</w:t>
      </w:r>
      <w:r>
        <w:rPr>
          <w:rFonts w:ascii="Times New Roman" w:hAnsi="Times New Roman"/>
          <w:b/>
        </w:rPr>
        <w:t xml:space="preserve">otowanie wniosków kandydatów do </w:t>
      </w:r>
      <w:r w:rsidRPr="00582454">
        <w:rPr>
          <w:rFonts w:ascii="Times New Roman" w:hAnsi="Times New Roman"/>
          <w:b/>
        </w:rPr>
        <w:t>stypendiów tak, aby nie zawierały błędów w danych kandydata.</w:t>
      </w:r>
    </w:p>
    <w:p w:rsidR="0023508B" w:rsidRDefault="0050517A" w:rsidP="0050517A">
      <w:pPr>
        <w:spacing w:after="120"/>
        <w:jc w:val="both"/>
        <w:rPr>
          <w:rStyle w:val="Pogrubienie"/>
          <w:rFonts w:ascii="Times New Roman" w:hAnsi="Times New Roman"/>
          <w:b w:val="0"/>
        </w:rPr>
      </w:pPr>
      <w:r w:rsidRPr="00D77FFE">
        <w:rPr>
          <w:rStyle w:val="Pogrubienie"/>
          <w:rFonts w:ascii="Times New Roman" w:hAnsi="Times New Roman"/>
          <w:b w:val="0"/>
        </w:rPr>
        <w:t>Wnioski o stypendia należy przesłać pocztą lub składać w sekretariacie Kuratorium Oświaty w Gorzowie Wlkp., za potwierdzeniem odbioru w nieprzekraczalnym terminie, o którym mowa w piśmie. Wnioski złożone po terminie nie będą uwzględniane.</w:t>
      </w:r>
    </w:p>
    <w:p w:rsidR="007A1DA3" w:rsidRPr="007A1DA3" w:rsidRDefault="0050517A" w:rsidP="007A1DA3">
      <w:pPr>
        <w:spacing w:after="120"/>
        <w:jc w:val="both"/>
        <w:rPr>
          <w:rFonts w:ascii="Times New Roman" w:hAnsi="Times New Roman"/>
          <w:b/>
          <w:color w:val="FF0000"/>
        </w:rPr>
      </w:pPr>
      <w:r w:rsidRPr="0023508B">
        <w:rPr>
          <w:rFonts w:ascii="Times New Roman" w:hAnsi="Times New Roman"/>
          <w:b/>
          <w:color w:val="FF0000"/>
        </w:rPr>
        <w:t>Bardzo proszę o przesłanie wniosków</w:t>
      </w:r>
      <w:r w:rsidR="0023508B">
        <w:rPr>
          <w:rFonts w:ascii="Times New Roman" w:hAnsi="Times New Roman"/>
          <w:b/>
          <w:color w:val="FF0000"/>
        </w:rPr>
        <w:t xml:space="preserve"> (wypełnionych zgodnie </w:t>
      </w:r>
      <w:r w:rsidR="007A1DA3">
        <w:rPr>
          <w:rFonts w:ascii="Times New Roman" w:hAnsi="Times New Roman"/>
          <w:b/>
          <w:color w:val="FF0000"/>
        </w:rPr>
        <w:t>z</w:t>
      </w:r>
      <w:r w:rsidR="00826410">
        <w:rPr>
          <w:rFonts w:ascii="Times New Roman" w:hAnsi="Times New Roman"/>
          <w:b/>
          <w:color w:val="FF0000"/>
        </w:rPr>
        <w:t>e wzorem</w:t>
      </w:r>
      <w:r w:rsidR="0023508B">
        <w:rPr>
          <w:rFonts w:ascii="Times New Roman" w:hAnsi="Times New Roman"/>
          <w:b/>
          <w:color w:val="FF0000"/>
        </w:rPr>
        <w:t>)</w:t>
      </w:r>
      <w:r w:rsidRPr="0023508B">
        <w:rPr>
          <w:rFonts w:ascii="Times New Roman" w:hAnsi="Times New Roman"/>
          <w:b/>
          <w:color w:val="FF0000"/>
        </w:rPr>
        <w:t xml:space="preserve"> również w wersji elektronicznej na adres: </w:t>
      </w:r>
      <w:hyperlink r:id="rId8" w:history="1">
        <w:r w:rsidR="0023508B" w:rsidRPr="0023508B">
          <w:rPr>
            <w:rStyle w:val="Hipercze"/>
            <w:rFonts w:ascii="Times New Roman" w:hAnsi="Times New Roman"/>
            <w:b/>
            <w:color w:val="FF0000"/>
          </w:rPr>
          <w:t>a.klimczak@ko-gorzow.edu.pl</w:t>
        </w:r>
      </w:hyperlink>
      <w:r w:rsidR="0023508B" w:rsidRPr="0023508B">
        <w:rPr>
          <w:rFonts w:ascii="Times New Roman" w:hAnsi="Times New Roman"/>
          <w:b/>
          <w:color w:val="FF0000"/>
        </w:rPr>
        <w:t xml:space="preserve"> </w:t>
      </w:r>
    </w:p>
    <w:p w:rsidR="0050517A" w:rsidRDefault="0050517A" w:rsidP="0050517A">
      <w:pPr>
        <w:ind w:left="4248" w:firstLine="708"/>
        <w:jc w:val="center"/>
        <w:rPr>
          <w:rFonts w:ascii="Times New Roman" w:hAnsi="Times New Roman"/>
          <w:i/>
        </w:rPr>
      </w:pPr>
      <w:r w:rsidRPr="00582454">
        <w:rPr>
          <w:rFonts w:ascii="Times New Roman" w:hAnsi="Times New Roman"/>
          <w:i/>
        </w:rPr>
        <w:t>(-) Bogna Ferensztajn</w:t>
      </w:r>
    </w:p>
    <w:p w:rsidR="000F403E" w:rsidRPr="007A1DA3" w:rsidRDefault="00853F74" w:rsidP="00674C09">
      <w:pPr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bookmarkStart w:id="0" w:name="_GoBack"/>
      <w:bookmarkEnd w:id="0"/>
      <w:r w:rsidR="0050517A" w:rsidRPr="00582454">
        <w:rPr>
          <w:rFonts w:ascii="Times New Roman" w:hAnsi="Times New Roman"/>
        </w:rPr>
        <w:t xml:space="preserve">Lubuski Kurator Oświaty </w:t>
      </w:r>
    </w:p>
    <w:sectPr w:rsidR="000F403E" w:rsidRPr="007A1DA3" w:rsidSect="003C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4327"/>
    <w:multiLevelType w:val="hybridMultilevel"/>
    <w:tmpl w:val="05B690C4"/>
    <w:lvl w:ilvl="0" w:tplc="63AAE84E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E5D9E"/>
    <w:multiLevelType w:val="hybridMultilevel"/>
    <w:tmpl w:val="68D89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83A5C"/>
    <w:multiLevelType w:val="hybridMultilevel"/>
    <w:tmpl w:val="3C34E178"/>
    <w:lvl w:ilvl="0" w:tplc="565EB776">
      <w:start w:val="1"/>
      <w:numFmt w:val="bullet"/>
      <w:lvlText w:val="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92765"/>
    <w:multiLevelType w:val="hybridMultilevel"/>
    <w:tmpl w:val="EE443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7A"/>
    <w:rsid w:val="0005227B"/>
    <w:rsid w:val="000F403E"/>
    <w:rsid w:val="0023508B"/>
    <w:rsid w:val="00260027"/>
    <w:rsid w:val="005001B5"/>
    <w:rsid w:val="0050517A"/>
    <w:rsid w:val="005C6BC3"/>
    <w:rsid w:val="00674C09"/>
    <w:rsid w:val="00750138"/>
    <w:rsid w:val="007A1DA3"/>
    <w:rsid w:val="00826410"/>
    <w:rsid w:val="00853F74"/>
    <w:rsid w:val="00986789"/>
    <w:rsid w:val="00A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7A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051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51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05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051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1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5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7A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051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51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05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051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1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5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imczak@ko-gorzo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2</cp:revision>
  <dcterms:created xsi:type="dcterms:W3CDTF">2015-06-03T09:26:00Z</dcterms:created>
  <dcterms:modified xsi:type="dcterms:W3CDTF">2015-06-03T09:26:00Z</dcterms:modified>
</cp:coreProperties>
</file>