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0D0EA9" w14:textId="77777777" w:rsidR="00ED674B" w:rsidRPr="00ED674B" w:rsidRDefault="00ED674B"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eastAsia="Times New Roman" w:cstheme="minorHAnsi"/>
          <w:color w:val="202124"/>
          <w:sz w:val="24"/>
          <w:szCs w:val="24"/>
          <w:lang w:eastAsia="pl-PL"/>
        </w:rPr>
      </w:pPr>
      <w:bookmarkStart w:id="0" w:name="_GoBack"/>
      <w:bookmarkEnd w:id="0"/>
      <w:r w:rsidRPr="00ED674B">
        <w:rPr>
          <w:rFonts w:eastAsia="Times New Roman" w:cstheme="minorHAnsi"/>
          <w:color w:val="202124"/>
          <w:sz w:val="24"/>
          <w:szCs w:val="24"/>
          <w:lang w:eastAsia="pl-PL"/>
        </w:rPr>
        <w:t>ZATWIERDZONY</w:t>
      </w:r>
    </w:p>
    <w:p w14:paraId="01F831B4" w14:textId="77777777" w:rsidR="00ED674B" w:rsidRPr="00ED674B" w:rsidRDefault="00ED674B"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eastAsia="Times New Roman" w:cstheme="minorHAnsi"/>
          <w:color w:val="202124"/>
          <w:sz w:val="24"/>
          <w:szCs w:val="24"/>
          <w:lang w:eastAsia="pl-PL"/>
        </w:rPr>
      </w:pPr>
      <w:r w:rsidRPr="00ED674B">
        <w:rPr>
          <w:rFonts w:eastAsia="Times New Roman" w:cstheme="minorHAnsi"/>
          <w:color w:val="202124"/>
          <w:sz w:val="24"/>
          <w:szCs w:val="24"/>
          <w:lang w:eastAsia="pl-PL"/>
        </w:rPr>
        <w:t>uchwała Gabinetu Ministrów Ukrainy</w:t>
      </w:r>
    </w:p>
    <w:p w14:paraId="299784BC" w14:textId="77777777" w:rsidR="00ED674B" w:rsidRPr="00ED674B" w:rsidRDefault="00ED674B"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eastAsia="Times New Roman" w:cstheme="minorHAnsi"/>
          <w:color w:val="202124"/>
          <w:sz w:val="24"/>
          <w:szCs w:val="24"/>
          <w:lang w:eastAsia="pl-PL"/>
        </w:rPr>
      </w:pPr>
      <w:r w:rsidRPr="00ED674B">
        <w:rPr>
          <w:rFonts w:eastAsia="Times New Roman" w:cstheme="minorHAnsi"/>
          <w:color w:val="202124"/>
          <w:sz w:val="24"/>
          <w:szCs w:val="24"/>
          <w:lang w:eastAsia="pl-PL"/>
        </w:rPr>
        <w:t>z dnia 21 lutego 2018 r. № 87</w:t>
      </w:r>
    </w:p>
    <w:p w14:paraId="34CBD892" w14:textId="77777777" w:rsidR="00ED674B" w:rsidRPr="00ED674B" w:rsidRDefault="00ED674B"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eastAsia="Times New Roman" w:cstheme="minorHAnsi"/>
          <w:color w:val="202124"/>
          <w:sz w:val="24"/>
          <w:szCs w:val="24"/>
          <w:lang w:eastAsia="pl-PL"/>
        </w:rPr>
      </w:pPr>
      <w:r w:rsidRPr="00ED674B">
        <w:rPr>
          <w:rFonts w:eastAsia="Times New Roman" w:cstheme="minorHAnsi"/>
          <w:color w:val="202124"/>
          <w:sz w:val="24"/>
          <w:szCs w:val="24"/>
          <w:lang w:eastAsia="pl-PL"/>
        </w:rPr>
        <w:t>STANDARD STANU</w:t>
      </w:r>
    </w:p>
    <w:p w14:paraId="0B403355" w14:textId="77777777" w:rsidR="00ED674B" w:rsidRPr="00ED674B" w:rsidRDefault="00ED674B"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eastAsia="Times New Roman" w:cstheme="minorHAnsi"/>
          <w:color w:val="202124"/>
          <w:sz w:val="24"/>
          <w:szCs w:val="24"/>
          <w:lang w:eastAsia="pl-PL"/>
        </w:rPr>
      </w:pPr>
      <w:r w:rsidRPr="00ED674B">
        <w:rPr>
          <w:rFonts w:eastAsia="Times New Roman" w:cstheme="minorHAnsi"/>
          <w:color w:val="202124"/>
          <w:sz w:val="24"/>
          <w:szCs w:val="24"/>
          <w:lang w:eastAsia="pl-PL"/>
        </w:rPr>
        <w:t>wykształcenie podstawowe</w:t>
      </w:r>
    </w:p>
    <w:p w14:paraId="353C546E" w14:textId="667FD766" w:rsidR="00ED674B" w:rsidRPr="00ED674B" w:rsidRDefault="00ED674B" w:rsidP="00ED674B">
      <w:pPr>
        <w:spacing w:after="0" w:line="240" w:lineRule="auto"/>
        <w:jc w:val="both"/>
        <w:rPr>
          <w:rFonts w:cstheme="minorHAnsi"/>
          <w:sz w:val="24"/>
          <w:szCs w:val="24"/>
        </w:rPr>
      </w:pPr>
    </w:p>
    <w:p w14:paraId="51776348" w14:textId="6C28AB54" w:rsidR="00ED674B" w:rsidRPr="00ED674B" w:rsidRDefault="00ED674B" w:rsidP="00ED674B">
      <w:pPr>
        <w:spacing w:after="0" w:line="240" w:lineRule="auto"/>
        <w:jc w:val="both"/>
        <w:rPr>
          <w:rFonts w:cstheme="minorHAnsi"/>
          <w:sz w:val="24"/>
          <w:szCs w:val="24"/>
        </w:rPr>
      </w:pPr>
    </w:p>
    <w:p w14:paraId="7D435C24" w14:textId="77777777" w:rsidR="00ED674B" w:rsidRPr="00ED674B" w:rsidRDefault="00ED674B" w:rsidP="00ED6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ED674B">
        <w:rPr>
          <w:rFonts w:eastAsia="Times New Roman" w:cstheme="minorHAnsi"/>
          <w:color w:val="202124"/>
          <w:sz w:val="24"/>
          <w:szCs w:val="24"/>
          <w:lang w:eastAsia="pl-PL"/>
        </w:rPr>
        <w:t>1. Niniejsza Norma Państwowa określa wymagania dotyczące obowiązkowych efektów uczenia się i kompetencji uczniów (Załącznik 1), łączny nakład ich pracy w podstawowym programie nauczania szkoły podstawowej (Załącznik 2) oraz formę certyfikacji państwowej.</w:t>
      </w:r>
    </w:p>
    <w:p w14:paraId="1C32DC39" w14:textId="77777777" w:rsidR="00ED674B" w:rsidRPr="00ED674B" w:rsidRDefault="00ED674B" w:rsidP="00ED6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p>
    <w:p w14:paraId="66373605" w14:textId="77777777" w:rsidR="00ED674B" w:rsidRPr="00ED674B" w:rsidRDefault="00ED674B" w:rsidP="00ED6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ED674B">
        <w:rPr>
          <w:rFonts w:eastAsia="Times New Roman" w:cstheme="minorHAnsi"/>
          <w:color w:val="202124"/>
          <w:sz w:val="24"/>
          <w:szCs w:val="24"/>
          <w:lang w:eastAsia="pl-PL"/>
        </w:rPr>
        <w:t>2. W niniejszej Normie Państwowej terminy mają następujące znaczenie:</w:t>
      </w:r>
    </w:p>
    <w:p w14:paraId="6F204A4F" w14:textId="77777777" w:rsidR="00ED674B" w:rsidRPr="00ED674B" w:rsidRDefault="00ED674B" w:rsidP="00ED6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p>
    <w:p w14:paraId="44CFB980" w14:textId="77777777" w:rsidR="00ED674B" w:rsidRPr="00ED674B" w:rsidRDefault="00ED674B" w:rsidP="00ED6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ED674B">
        <w:rPr>
          <w:rFonts w:eastAsia="Times New Roman" w:cstheme="minorHAnsi"/>
          <w:color w:val="202124"/>
          <w:sz w:val="24"/>
          <w:szCs w:val="24"/>
          <w:lang w:eastAsia="pl-PL"/>
        </w:rPr>
        <w:t>1) wnioskodawca - wnioskodawca pierwszego stopnia pełnego liceum ogólnokształcącego;</w:t>
      </w:r>
    </w:p>
    <w:p w14:paraId="6F419E1D" w14:textId="41913466" w:rsidR="00ED674B" w:rsidRPr="00ED674B" w:rsidRDefault="00ED674B" w:rsidP="00ED674B">
      <w:pPr>
        <w:spacing w:after="0" w:line="240" w:lineRule="auto"/>
        <w:jc w:val="both"/>
        <w:rPr>
          <w:rFonts w:cstheme="minorHAnsi"/>
          <w:sz w:val="24"/>
          <w:szCs w:val="24"/>
        </w:rPr>
      </w:pPr>
    </w:p>
    <w:p w14:paraId="4B7A5C2D" w14:textId="77777777" w:rsidR="00ED674B" w:rsidRPr="00ED674B" w:rsidRDefault="00ED674B" w:rsidP="00ED6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ED674B">
        <w:rPr>
          <w:rFonts w:eastAsia="Times New Roman" w:cstheme="minorHAnsi"/>
          <w:color w:val="202124"/>
          <w:sz w:val="24"/>
          <w:szCs w:val="24"/>
          <w:lang w:eastAsia="pl-PL"/>
        </w:rPr>
        <w:t>2) szkolnictwo podstawowe - pierwszy poziom pełnego wykształcenia średniego ogólnokształcącego, który odpowiada pierwszemu poziomowi Krajowej Ramy Kwalifikacji.</w:t>
      </w:r>
    </w:p>
    <w:p w14:paraId="302EF667" w14:textId="77777777" w:rsidR="00ED674B" w:rsidRPr="00ED674B" w:rsidRDefault="00ED674B" w:rsidP="00ED6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ED674B">
        <w:rPr>
          <w:rFonts w:eastAsia="Times New Roman" w:cstheme="minorHAnsi"/>
          <w:color w:val="202124"/>
          <w:sz w:val="24"/>
          <w:szCs w:val="24"/>
          <w:lang w:eastAsia="pl-PL"/>
        </w:rPr>
        <w:t>Pozostałe terminy są używane w znaczeniu nadawanym w Ustawach Ukrainy „O szkolnictwie”, „O szkolnictwie ogólnokształcącym” i innych normatywnych aktach prawnych.</w:t>
      </w:r>
    </w:p>
    <w:p w14:paraId="14AF8EE9" w14:textId="2E0A2AAE" w:rsidR="00ED674B" w:rsidRPr="00ED674B" w:rsidRDefault="00ED674B" w:rsidP="00ED6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ED674B">
        <w:rPr>
          <w:rFonts w:eastAsia="Times New Roman" w:cstheme="minorHAnsi"/>
          <w:color w:val="202124"/>
          <w:sz w:val="24"/>
          <w:szCs w:val="24"/>
          <w:lang w:eastAsia="pl-PL"/>
        </w:rPr>
        <w:t>3. Niniejsza Norma Stanowa stanowi podstawę do opracowywania programów edukacyjnych przez instytucje ogólnokształcących szkół średnich. Programy edukacyjne opracowane na podstawie standardowych programów edukacyjnych nie wymagają odrębnego zatwierdzenia przez Państwową Służbę Jakości Edukacji.</w:t>
      </w:r>
    </w:p>
    <w:p w14:paraId="5CB1BE87" w14:textId="71B9A209" w:rsidR="00ED674B" w:rsidRPr="00ED674B" w:rsidRDefault="00ED674B" w:rsidP="00ED6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ED674B">
        <w:rPr>
          <w:rFonts w:eastAsia="Times New Roman" w:cstheme="minorHAnsi"/>
          <w:color w:val="202124"/>
          <w:sz w:val="24"/>
          <w:szCs w:val="24"/>
          <w:lang w:eastAsia="pl-PL"/>
        </w:rPr>
        <w:t xml:space="preserve">4. Celem edukacji podstawowej jest wszechstronny rozwój dziecka, jego uzdolnień, zdolności, kompetencji i umiejętności przekrojowych zgodnie z wiekiem i indywidualnymi cechami </w:t>
      </w:r>
      <w:r w:rsidR="00235D0A">
        <w:rPr>
          <w:rFonts w:eastAsia="Times New Roman" w:cstheme="minorHAnsi"/>
          <w:color w:val="202124"/>
          <w:sz w:val="24"/>
          <w:szCs w:val="24"/>
          <w:lang w:eastAsia="pl-PL"/>
        </w:rPr>
        <w:br/>
      </w:r>
      <w:r w:rsidRPr="00ED674B">
        <w:rPr>
          <w:rFonts w:eastAsia="Times New Roman" w:cstheme="minorHAnsi"/>
          <w:color w:val="202124"/>
          <w:sz w:val="24"/>
          <w:szCs w:val="24"/>
          <w:lang w:eastAsia="pl-PL"/>
        </w:rPr>
        <w:t>i potrzebami psychofizjologicznymi, kształtowanie wartości, rozwój samodzielności, kreatywności i ciekawości.</w:t>
      </w:r>
    </w:p>
    <w:p w14:paraId="29E73B07" w14:textId="798A2049" w:rsidR="00ED674B" w:rsidRPr="00ED674B" w:rsidRDefault="00ED674B" w:rsidP="00ED6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ED674B">
        <w:rPr>
          <w:rFonts w:eastAsia="Times New Roman" w:cstheme="minorHAnsi"/>
          <w:color w:val="202124"/>
          <w:sz w:val="24"/>
          <w:szCs w:val="24"/>
          <w:lang w:eastAsia="pl-PL"/>
        </w:rPr>
        <w:t xml:space="preserve">5. Szkolnictwo podstawowe ma takie cykle jak klasy 1-2 i 3-4, które uwzględniają wiek </w:t>
      </w:r>
      <w:r w:rsidR="00235D0A">
        <w:rPr>
          <w:rFonts w:eastAsia="Times New Roman" w:cstheme="minorHAnsi"/>
          <w:color w:val="202124"/>
          <w:sz w:val="24"/>
          <w:szCs w:val="24"/>
          <w:lang w:eastAsia="pl-PL"/>
        </w:rPr>
        <w:br/>
      </w:r>
      <w:r w:rsidRPr="00ED674B">
        <w:rPr>
          <w:rFonts w:eastAsia="Times New Roman" w:cstheme="minorHAnsi"/>
          <w:color w:val="202124"/>
          <w:sz w:val="24"/>
          <w:szCs w:val="24"/>
          <w:lang w:eastAsia="pl-PL"/>
        </w:rPr>
        <w:t>i potrzeby rozwojowe dzieci oraz umożliwiają przezwyciężanie różnic w osiągnięciach wynikających z gotowości do nauki.</w:t>
      </w:r>
    </w:p>
    <w:p w14:paraId="1FA2E120" w14:textId="77777777" w:rsidR="00ED674B" w:rsidRPr="00ED674B" w:rsidRDefault="00ED674B" w:rsidP="00ED6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ED674B">
        <w:rPr>
          <w:rFonts w:eastAsia="Times New Roman" w:cstheme="minorHAnsi"/>
          <w:color w:val="202124"/>
          <w:sz w:val="24"/>
          <w:szCs w:val="24"/>
          <w:lang w:eastAsia="pl-PL"/>
        </w:rPr>
        <w:t>6. Wymagania dotyczące obowiązkowych efektów uczenia się ustalane są z uwzględnieniem kompetencyjnego podejścia do uczenia się, które opiera się na kompetencjach kluczowych.</w:t>
      </w:r>
    </w:p>
    <w:p w14:paraId="46A34D8F" w14:textId="77777777" w:rsidR="00ED674B" w:rsidRPr="00ED674B" w:rsidRDefault="00ED674B" w:rsidP="00ED6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ED674B">
        <w:rPr>
          <w:rFonts w:eastAsia="Times New Roman" w:cstheme="minorHAnsi"/>
          <w:color w:val="202124"/>
          <w:sz w:val="24"/>
          <w:szCs w:val="24"/>
          <w:lang w:eastAsia="pl-PL"/>
        </w:rPr>
        <w:t>7. Kluczowe kompetencje obejmują:</w:t>
      </w:r>
    </w:p>
    <w:p w14:paraId="01E344FD" w14:textId="0BC6E935" w:rsidR="00ED674B" w:rsidRPr="00ED674B" w:rsidRDefault="00ED674B" w:rsidP="00ED6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ED674B">
        <w:rPr>
          <w:rFonts w:eastAsia="Times New Roman" w:cstheme="minorHAnsi"/>
          <w:color w:val="202124"/>
          <w:sz w:val="24"/>
          <w:szCs w:val="24"/>
          <w:lang w:eastAsia="pl-PL"/>
        </w:rPr>
        <w:t xml:space="preserve">1) biegłość w języku państwowym, na którą składa się umiejętność ustnego i pisemnego wyrażania swoich myśli, uczuć, jasnego i argumentacyjnego wyjaśniania faktów, a także zamiłowanie do czytania, poczucie piękna, świadomość roli języka w skutecznym komunikacja i ekspresja kulturowa, chęć posługiwania się językiem ukraińskim jako językiem ojczystym </w:t>
      </w:r>
      <w:r w:rsidR="00235D0A">
        <w:rPr>
          <w:rFonts w:eastAsia="Times New Roman" w:cstheme="minorHAnsi"/>
          <w:color w:val="202124"/>
          <w:sz w:val="24"/>
          <w:szCs w:val="24"/>
          <w:lang w:eastAsia="pl-PL"/>
        </w:rPr>
        <w:br/>
      </w:r>
      <w:r w:rsidRPr="00ED674B">
        <w:rPr>
          <w:rFonts w:eastAsia="Times New Roman" w:cstheme="minorHAnsi"/>
          <w:color w:val="202124"/>
          <w:sz w:val="24"/>
          <w:szCs w:val="24"/>
          <w:lang w:eastAsia="pl-PL"/>
        </w:rPr>
        <w:t>w różnych sytuacjach życiowych;</w:t>
      </w:r>
    </w:p>
    <w:p w14:paraId="1F9489DF" w14:textId="68ED4695" w:rsidR="00ED674B" w:rsidRPr="00ED674B" w:rsidRDefault="00ED674B" w:rsidP="00ED6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ED674B">
        <w:rPr>
          <w:rFonts w:eastAsia="Times New Roman" w:cstheme="minorHAnsi"/>
          <w:color w:val="202124"/>
          <w:sz w:val="24"/>
          <w:szCs w:val="24"/>
          <w:lang w:eastAsia="pl-PL"/>
        </w:rPr>
        <w:t xml:space="preserve">2) umiejętność porozumiewania się w języku ojczystym (w przypadku odmienności od państwowego) i obcym, co wiąże się z aktywnym posługiwaniem się językiem ojczystym </w:t>
      </w:r>
      <w:r w:rsidR="00235D0A">
        <w:rPr>
          <w:rFonts w:eastAsia="Times New Roman" w:cstheme="minorHAnsi"/>
          <w:color w:val="202124"/>
          <w:sz w:val="24"/>
          <w:szCs w:val="24"/>
          <w:lang w:eastAsia="pl-PL"/>
        </w:rPr>
        <w:br/>
      </w:r>
      <w:r w:rsidRPr="00ED674B">
        <w:rPr>
          <w:rFonts w:eastAsia="Times New Roman" w:cstheme="minorHAnsi"/>
          <w:color w:val="202124"/>
          <w:sz w:val="24"/>
          <w:szCs w:val="24"/>
          <w:lang w:eastAsia="pl-PL"/>
        </w:rPr>
        <w:t>w różnych sytuacjach komunikacyjnych, m.in. życia, procesu edukacyjnego, życia kulturalnego społeczności, umiejętność rozumienia prostych wyrażeń w języku obcym, porozumiewać się w odpowiednich sytuacjach, doskonaląc umiejętności komunikacji międzykulturowej;</w:t>
      </w:r>
    </w:p>
    <w:p w14:paraId="2079F480" w14:textId="0D34DD63" w:rsidR="00ED674B" w:rsidRPr="00ED674B" w:rsidRDefault="00ED674B" w:rsidP="00ED6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ED674B">
        <w:rPr>
          <w:rFonts w:eastAsia="Times New Roman" w:cstheme="minorHAnsi"/>
          <w:color w:val="202124"/>
          <w:sz w:val="24"/>
          <w:szCs w:val="24"/>
          <w:lang w:eastAsia="pl-PL"/>
        </w:rPr>
        <w:t xml:space="preserve">3) kompetencji matematycznych, polegających na identyfikowaniu prostych zależności matematycznych na świecie, modelowaniu procesów i sytuacji za pomocą zależności </w:t>
      </w:r>
      <w:r>
        <w:rPr>
          <w:rFonts w:eastAsia="Times New Roman" w:cstheme="minorHAnsi"/>
          <w:color w:val="202124"/>
          <w:sz w:val="24"/>
          <w:szCs w:val="24"/>
          <w:lang w:eastAsia="pl-PL"/>
        </w:rPr>
        <w:br/>
      </w:r>
      <w:r w:rsidRPr="00ED674B">
        <w:rPr>
          <w:rFonts w:eastAsia="Times New Roman" w:cstheme="minorHAnsi"/>
          <w:color w:val="202124"/>
          <w:sz w:val="24"/>
          <w:szCs w:val="24"/>
          <w:lang w:eastAsia="pl-PL"/>
        </w:rPr>
        <w:t>i pomiarów matematycznych, świadomości roli wiedzy i umiejętności matematycznych w życiu osobistym i społecznym;</w:t>
      </w:r>
    </w:p>
    <w:p w14:paraId="77F4517E" w14:textId="0FF0352E" w:rsidR="00ED674B" w:rsidRPr="00ED674B" w:rsidRDefault="00ED674B" w:rsidP="00ED6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ED674B">
        <w:rPr>
          <w:rFonts w:eastAsia="Times New Roman" w:cstheme="minorHAnsi"/>
          <w:color w:val="202124"/>
          <w:sz w:val="24"/>
          <w:szCs w:val="24"/>
          <w:lang w:eastAsia="pl-PL"/>
        </w:rPr>
        <w:lastRenderedPageBreak/>
        <w:t xml:space="preserve">4) kompetencje z zakresu nauk przyrodniczych, inżynierskich i technologicznych, polegające na kształtowaniu ciekawości, chęci poszukiwania i proponowania nowych pomysłów, indywidualnie lub w grupach do obserwacji i badań, formułowania założeń i wyciągania wniosków na podstawie eksperymentów, poznawania siebie a światem poprzez obserwację </w:t>
      </w:r>
      <w:r>
        <w:rPr>
          <w:rFonts w:eastAsia="Times New Roman" w:cstheme="minorHAnsi"/>
          <w:color w:val="202124"/>
          <w:sz w:val="24"/>
          <w:szCs w:val="24"/>
          <w:lang w:eastAsia="pl-PL"/>
        </w:rPr>
        <w:br/>
      </w:r>
      <w:r w:rsidRPr="00ED674B">
        <w:rPr>
          <w:rFonts w:eastAsia="Times New Roman" w:cstheme="minorHAnsi"/>
          <w:color w:val="202124"/>
          <w:sz w:val="24"/>
          <w:szCs w:val="24"/>
          <w:lang w:eastAsia="pl-PL"/>
        </w:rPr>
        <w:t>i badania;</w:t>
      </w:r>
    </w:p>
    <w:p w14:paraId="72E73BA4" w14:textId="493747D0" w:rsidR="00ED674B" w:rsidRPr="00ED674B" w:rsidRDefault="00ED674B" w:rsidP="00ED6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ED674B">
        <w:rPr>
          <w:rFonts w:eastAsia="Times New Roman" w:cstheme="minorHAnsi"/>
          <w:color w:val="202124"/>
          <w:sz w:val="24"/>
          <w:szCs w:val="24"/>
          <w:lang w:eastAsia="pl-PL"/>
        </w:rPr>
        <w:t xml:space="preserve">5) innowacyjność, która polega na otwartości na nowe pomysły, inicjowaniu zmian </w:t>
      </w:r>
      <w:r w:rsidR="00235D0A">
        <w:rPr>
          <w:rFonts w:eastAsia="Times New Roman" w:cstheme="minorHAnsi"/>
          <w:color w:val="202124"/>
          <w:sz w:val="24"/>
          <w:szCs w:val="24"/>
          <w:lang w:eastAsia="pl-PL"/>
        </w:rPr>
        <w:br/>
      </w:r>
      <w:r w:rsidRPr="00ED674B">
        <w:rPr>
          <w:rFonts w:eastAsia="Times New Roman" w:cstheme="minorHAnsi"/>
          <w:color w:val="202124"/>
          <w:sz w:val="24"/>
          <w:szCs w:val="24"/>
          <w:lang w:eastAsia="pl-PL"/>
        </w:rPr>
        <w:t xml:space="preserve">w otoczeniu (klasie, szkole, społeczności itp.), kształtowaniu wiedzy, umiejętności, postaw, które są podstawą podejścia kompetencyjnego, zapewniają dalszą zdolność do skutecznego uczenia się , prowadzić działalność zawodową, czuć się częścią społeczności i uczestniczyć </w:t>
      </w:r>
      <w:r w:rsidR="00235D0A">
        <w:rPr>
          <w:rFonts w:eastAsia="Times New Roman" w:cstheme="minorHAnsi"/>
          <w:color w:val="202124"/>
          <w:sz w:val="24"/>
          <w:szCs w:val="24"/>
          <w:lang w:eastAsia="pl-PL"/>
        </w:rPr>
        <w:br/>
      </w:r>
      <w:r w:rsidRPr="00ED674B">
        <w:rPr>
          <w:rFonts w:eastAsia="Times New Roman" w:cstheme="minorHAnsi"/>
          <w:color w:val="202124"/>
          <w:sz w:val="24"/>
          <w:szCs w:val="24"/>
          <w:lang w:eastAsia="pl-PL"/>
        </w:rPr>
        <w:t>w jej sprawach;</w:t>
      </w:r>
    </w:p>
    <w:p w14:paraId="2A1AD4D0" w14:textId="57CD3242" w:rsidR="00ED674B" w:rsidRPr="00ED674B" w:rsidRDefault="00ED674B" w:rsidP="00ED6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ED674B">
        <w:rPr>
          <w:rFonts w:eastAsia="Times New Roman" w:cstheme="minorHAnsi"/>
          <w:color w:val="202124"/>
          <w:sz w:val="24"/>
          <w:szCs w:val="24"/>
          <w:lang w:eastAsia="pl-PL"/>
        </w:rPr>
        <w:t xml:space="preserve">6) kompetencje środowiskowe, na które składa się świadomość podstaw zarządzania środowiskiem, przestrzeganie zasad zachowań ekologicznych, oszczędne korzystanie </w:t>
      </w:r>
      <w:r>
        <w:rPr>
          <w:rFonts w:eastAsia="Times New Roman" w:cstheme="minorHAnsi"/>
          <w:color w:val="202124"/>
          <w:sz w:val="24"/>
          <w:szCs w:val="24"/>
          <w:lang w:eastAsia="pl-PL"/>
        </w:rPr>
        <w:br/>
      </w:r>
      <w:r w:rsidRPr="00ED674B">
        <w:rPr>
          <w:rFonts w:eastAsia="Times New Roman" w:cstheme="minorHAnsi"/>
          <w:color w:val="202124"/>
          <w:sz w:val="24"/>
          <w:szCs w:val="24"/>
          <w:lang w:eastAsia="pl-PL"/>
        </w:rPr>
        <w:t>z zasobów naturalnych, zrozumienie znaczenia ochrony przyrody dla zrównoważonego rozwoju społeczeństwa;</w:t>
      </w:r>
    </w:p>
    <w:p w14:paraId="6262FC10" w14:textId="77777777" w:rsidR="00ED674B" w:rsidRPr="00ED674B" w:rsidRDefault="00ED674B" w:rsidP="00ED6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ED674B">
        <w:rPr>
          <w:rFonts w:eastAsia="Times New Roman" w:cstheme="minorHAnsi"/>
          <w:color w:val="202124"/>
          <w:sz w:val="24"/>
          <w:szCs w:val="24"/>
          <w:lang w:eastAsia="pl-PL"/>
        </w:rPr>
        <w:t>7) kompetencje informacyjno-komunikacyjne, polegające na opanowaniu podstaw kompetencji cyfrowych dla rozwoju i komunikacji, umiejętność bezpiecznego i etycznego korzystania ze środków informacyjno-komunikacyjnych w uczeniu się i innych sytuacjach życiowych;</w:t>
      </w:r>
    </w:p>
    <w:p w14:paraId="7AE7E76B" w14:textId="3902B78C" w:rsidR="00ED674B" w:rsidRPr="00ED674B" w:rsidRDefault="00ED674B" w:rsidP="00ED6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ED674B">
        <w:rPr>
          <w:rFonts w:eastAsia="Times New Roman" w:cstheme="minorHAnsi"/>
          <w:color w:val="202124"/>
          <w:sz w:val="24"/>
          <w:szCs w:val="24"/>
          <w:lang w:eastAsia="pl-PL"/>
        </w:rPr>
        <w:t xml:space="preserve">8) kształcenie ustawiczne, które polega na doskonaleniu umiejętności niezbędnych do dalszej nauki, organizowaniu własnego środowiska uczenia się, zdobywaniu nowych informacji do wykorzystania ich do oceny potrzeb edukacyjnych, określaniu własnych celów edukacyjnych </w:t>
      </w:r>
      <w:r>
        <w:rPr>
          <w:rFonts w:eastAsia="Times New Roman" w:cstheme="minorHAnsi"/>
          <w:color w:val="202124"/>
          <w:sz w:val="24"/>
          <w:szCs w:val="24"/>
          <w:lang w:eastAsia="pl-PL"/>
        </w:rPr>
        <w:br/>
      </w:r>
      <w:r w:rsidRPr="00ED674B">
        <w:rPr>
          <w:rFonts w:eastAsia="Times New Roman" w:cstheme="minorHAnsi"/>
          <w:color w:val="202124"/>
          <w:sz w:val="24"/>
          <w:szCs w:val="24"/>
          <w:lang w:eastAsia="pl-PL"/>
        </w:rPr>
        <w:t>i sposobów ich osiągania, nauce samodzielnej pracy i grupa;</w:t>
      </w:r>
    </w:p>
    <w:p w14:paraId="6DE84533" w14:textId="0EDF7150" w:rsidR="00235D0A" w:rsidRPr="00235D0A" w:rsidRDefault="00235D0A"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 xml:space="preserve">9) kompetencje obywatelskie i społeczne związane z ideami demokracji, sprawiedliwości, równości, praw człowieka, dobrobytu i zdrowego stylu życia, świadomości równych praw </w:t>
      </w:r>
      <w:r w:rsidR="006D2925">
        <w:rPr>
          <w:rFonts w:eastAsia="Times New Roman" w:cstheme="minorHAnsi"/>
          <w:color w:val="202124"/>
          <w:sz w:val="24"/>
          <w:szCs w:val="24"/>
          <w:lang w:eastAsia="pl-PL"/>
        </w:rPr>
        <w:br/>
      </w:r>
      <w:r w:rsidRPr="00235D0A">
        <w:rPr>
          <w:rFonts w:eastAsia="Times New Roman" w:cstheme="minorHAnsi"/>
          <w:color w:val="202124"/>
          <w:sz w:val="24"/>
          <w:szCs w:val="24"/>
          <w:lang w:eastAsia="pl-PL"/>
        </w:rPr>
        <w:t>i możliwości współpracy z innymi dla osiągnięcia wspólnego celu, aktywności w życiu klasowym i szkolnym, poszanowania prawa innych, umiejętność działania w sytuacjach konfliktowych, w których występują różne formy dyskryminacji, docenianie różnorodności kulturowej różnych narodów i identyfikowania się jako obywatele Ukrainy, troska o zdrowie własne i innych, zdrowy styl życia;</w:t>
      </w:r>
    </w:p>
    <w:p w14:paraId="5A547B4F" w14:textId="77777777" w:rsidR="00235D0A" w:rsidRPr="00235D0A" w:rsidRDefault="00235D0A"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10) kompetencje kulturowe, które polegają na zaangażowaniu w różne rodzaje twórczości artystycznej (sztuki piękne, muzyczne i inne) poprzez ujawnianie i rozwijanie naturalnych zdolności, twórczego wyrażania osobowości;</w:t>
      </w:r>
    </w:p>
    <w:p w14:paraId="760B5EF0" w14:textId="77777777" w:rsidR="00235D0A" w:rsidRPr="00235D0A" w:rsidRDefault="00235D0A"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11) przedsiębiorczość i kompetencje finansowe, polegające na inicjatywie, chęci wzięcia odpowiedzialności za własne decyzje, umiejętności organizowania swoich działań w celu osiągnięcia celów, świadomości wartości etycznych efektywnej współpracy, chęci realizacji zainicjowanych pomysłów, podejmowania własnych decyzji.</w:t>
      </w:r>
    </w:p>
    <w:p w14:paraId="7F15FEA7" w14:textId="2C57E38A" w:rsidR="00ED674B" w:rsidRPr="00ED674B" w:rsidRDefault="00235D0A"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8. Podstawą kształtowania kompetencji kluczowych jest doświadczenie uczniów, ich potrzeby motywujące do nauki, wiedza i umiejętności, które kształtują się w różnych środowiskach wychowawczych (szkoła, rodzina), różnych sytuacjach społecznych i warunkują kształtowanie się wobec nich postaw.</w:t>
      </w:r>
    </w:p>
    <w:p w14:paraId="33E9ACDA" w14:textId="50D823BA" w:rsidR="00235D0A" w:rsidRPr="00235D0A" w:rsidRDefault="00235D0A"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 xml:space="preserve">9. Wspólne dla wszystkich kompetencji kluczowych są takie umiejętności, jak czytanie ze zrozumieniem, umiejętność wyrażania opinii ustnie i pisemnie, myślenie krytyczne </w:t>
      </w:r>
      <w:r w:rsidR="006D2925">
        <w:rPr>
          <w:rFonts w:eastAsia="Times New Roman" w:cstheme="minorHAnsi"/>
          <w:color w:val="202124"/>
          <w:sz w:val="24"/>
          <w:szCs w:val="24"/>
          <w:lang w:eastAsia="pl-PL"/>
        </w:rPr>
        <w:br/>
      </w:r>
      <w:r w:rsidRPr="00235D0A">
        <w:rPr>
          <w:rFonts w:eastAsia="Times New Roman" w:cstheme="minorHAnsi"/>
          <w:color w:val="202124"/>
          <w:sz w:val="24"/>
          <w:szCs w:val="24"/>
          <w:lang w:eastAsia="pl-PL"/>
        </w:rPr>
        <w:t>i systematyczne, kreatywność, inicjatywa, umiejętność logicznego uzasadniania stanowiska, umiejętność konstruktywnego zarządzania emocjami, ocena ryzyka, podejmować decyzje, podejmować decyzje, rozwijać się, aby łączyć problemy, współpracować z innymi osobami.</w:t>
      </w:r>
    </w:p>
    <w:p w14:paraId="269905FB" w14:textId="77777777" w:rsidR="00235D0A" w:rsidRPr="00235D0A" w:rsidRDefault="00235D0A"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10. Wymagania dotyczące obowiązkowych efektów uczenia się i kompetencji uczniów określają następujące obszary kształcenia:</w:t>
      </w:r>
    </w:p>
    <w:p w14:paraId="42AD5F5C" w14:textId="77777777" w:rsidR="00235D0A" w:rsidRPr="00235D0A" w:rsidRDefault="00235D0A"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lastRenderedPageBreak/>
        <w:t>język i literatura (język i literatura ukraińska, języki i literatura odpowiednich ludów tubylczych i mniejszości narodowych, nauczanie języków obcych);</w:t>
      </w:r>
    </w:p>
    <w:p w14:paraId="1030358D" w14:textId="77777777" w:rsidR="00235D0A" w:rsidRPr="00235D0A" w:rsidRDefault="00235D0A"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matematyczny;</w:t>
      </w:r>
    </w:p>
    <w:p w14:paraId="24830FA2" w14:textId="77777777" w:rsidR="00235D0A" w:rsidRPr="00235D0A" w:rsidRDefault="00235D0A"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naturalny;</w:t>
      </w:r>
    </w:p>
    <w:p w14:paraId="52FB702C" w14:textId="77777777" w:rsidR="00235D0A" w:rsidRPr="00235D0A" w:rsidRDefault="00235D0A"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techniczny;</w:t>
      </w:r>
    </w:p>
    <w:p w14:paraId="130B3C47" w14:textId="77777777" w:rsidR="00235D0A" w:rsidRPr="00235D0A" w:rsidRDefault="00235D0A"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Informatyka;</w:t>
      </w:r>
    </w:p>
    <w:p w14:paraId="31141FAC" w14:textId="77777777" w:rsidR="00235D0A" w:rsidRPr="00235D0A" w:rsidRDefault="00235D0A"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społeczne i zdrowotne;</w:t>
      </w:r>
    </w:p>
    <w:p w14:paraId="6C0FE5F2" w14:textId="77777777" w:rsidR="00235D0A" w:rsidRPr="00235D0A" w:rsidRDefault="00235D0A"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cywilne i historyczne;</w:t>
      </w:r>
    </w:p>
    <w:p w14:paraId="38F5544C" w14:textId="77777777" w:rsidR="00235D0A" w:rsidRPr="00235D0A" w:rsidRDefault="00235D0A"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artystyczny;</w:t>
      </w:r>
    </w:p>
    <w:p w14:paraId="36AFCA4A" w14:textId="77777777" w:rsidR="00235D0A" w:rsidRPr="00235D0A" w:rsidRDefault="00235D0A"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wychowanie fizyczne.</w:t>
      </w:r>
    </w:p>
    <w:p w14:paraId="10F05B31" w14:textId="77777777" w:rsidR="00235D0A" w:rsidRPr="00235D0A" w:rsidRDefault="00235D0A"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11. Potencjał kompetencyjny każdego pola edukacyjnego zapewnia kształtowanie wszystkich kompetencji kluczowych.</w:t>
      </w:r>
    </w:p>
    <w:p w14:paraId="3876530A" w14:textId="77777777" w:rsidR="00235D0A" w:rsidRPr="00235D0A" w:rsidRDefault="00235D0A" w:rsidP="00235D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Dla każdego kierunku kształcenia określa się cel i ogólne efekty uczenia się uczniów jako całości. Regulują one obowiązkowe efekty uczenia się uczniów, które są podstawą ich dalszego kształcenia na kolejnych poziomach liceum ogólnokształcącego.</w:t>
      </w:r>
    </w:p>
    <w:p w14:paraId="0F8E4D89" w14:textId="333B445F" w:rsidR="00235D0A" w:rsidRPr="006D2925" w:rsidRDefault="00235D0A"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12. Edukacja językowa i literaturowa obejmuje język i literaturę ukraińską, języki i literaturę odpowiednich ludów tubylczych i mniejszości narodowych, edukację języków obcych.</w:t>
      </w:r>
    </w:p>
    <w:p w14:paraId="2A3DB836" w14:textId="7F829D44" w:rsidR="00235D0A" w:rsidRPr="00235D0A" w:rsidRDefault="00235D0A"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 xml:space="preserve">Celem studiowania języka i literatury ukraińskiej, języków i literatur poszczególnych ludów tubylczych i mniejszości narodowych jest kształtowanie kompetencji komunikacyjnych, czytania i innych kluczowych; rozwój osobowości uczniów za pomocą różnych rodzajów aktywności mowy; umiejętność porozumiewania się w języku ukraińskim, językach odpowiednich rdzennych ludów i mniejszości narodowych w celu duchowego, kulturowego </w:t>
      </w:r>
      <w:r w:rsidR="006D2925">
        <w:rPr>
          <w:rFonts w:eastAsia="Times New Roman" w:cstheme="minorHAnsi"/>
          <w:color w:val="202124"/>
          <w:sz w:val="24"/>
          <w:szCs w:val="24"/>
          <w:lang w:eastAsia="pl-PL"/>
        </w:rPr>
        <w:br/>
      </w:r>
      <w:r w:rsidRPr="00235D0A">
        <w:rPr>
          <w:rFonts w:eastAsia="Times New Roman" w:cstheme="minorHAnsi"/>
          <w:color w:val="202124"/>
          <w:sz w:val="24"/>
          <w:szCs w:val="24"/>
          <w:lang w:eastAsia="pl-PL"/>
        </w:rPr>
        <w:t xml:space="preserve">i narodowego wyrażania siebie, posługiwania się nimi w życiu osobistym i publicznym, dialogu międzykulturowego; wzbogacenie doznań emocjonalnych i sensorycznych, rozwój mowy </w:t>
      </w:r>
      <w:r w:rsidR="006D2925">
        <w:rPr>
          <w:rFonts w:eastAsia="Times New Roman" w:cstheme="minorHAnsi"/>
          <w:color w:val="202124"/>
          <w:sz w:val="24"/>
          <w:szCs w:val="24"/>
          <w:lang w:eastAsia="pl-PL"/>
        </w:rPr>
        <w:br/>
      </w:r>
      <w:r w:rsidRPr="00235D0A">
        <w:rPr>
          <w:rFonts w:eastAsia="Times New Roman" w:cstheme="minorHAnsi"/>
          <w:color w:val="202124"/>
          <w:sz w:val="24"/>
          <w:szCs w:val="24"/>
          <w:lang w:eastAsia="pl-PL"/>
        </w:rPr>
        <w:t>i zdolności twórczych.</w:t>
      </w:r>
    </w:p>
    <w:p w14:paraId="62A92140" w14:textId="77777777" w:rsidR="00235D0A" w:rsidRPr="00235D0A" w:rsidRDefault="00235D0A"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Petent:</w:t>
      </w:r>
    </w:p>
    <w:p w14:paraId="0D6D6E64" w14:textId="77777777" w:rsidR="00235D0A" w:rsidRPr="00235D0A" w:rsidRDefault="00235D0A"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współdziała ustnie z innymi, postrzega i wykorzystuje informacje do osiągania celów życiowych w różnych sytuacjach komunikacyjnych;</w:t>
      </w:r>
    </w:p>
    <w:p w14:paraId="3A30B983" w14:textId="77777777" w:rsidR="00235D0A" w:rsidRPr="00235D0A" w:rsidRDefault="00235D0A"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dostrzega, analizuje, interpretuje, krytycznie ocenia informacje zawarte w różnego rodzaju tekstach, tekstach medialnych i wykorzystuje je do wzbogacania swoich doświadczeń;</w:t>
      </w:r>
    </w:p>
    <w:p w14:paraId="7A499F7E" w14:textId="77777777" w:rsidR="00235D0A" w:rsidRPr="00235D0A" w:rsidRDefault="00235D0A"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wyraża myśli, uczucia i postawy, współdziała z innymi na piśmie iw czasie rzeczywistym, przestrzega norm języka literackiego;</w:t>
      </w:r>
    </w:p>
    <w:p w14:paraId="75789ADC" w14:textId="77777777" w:rsidR="00235D0A" w:rsidRPr="00235D0A" w:rsidRDefault="00235D0A"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bada mowę indywidualną pod kątem własnej twórczości językowej, obserwuje zjawiska językowe, analizuje je.</w:t>
      </w:r>
    </w:p>
    <w:p w14:paraId="651787DD" w14:textId="77777777" w:rsidR="00235D0A" w:rsidRPr="00235D0A" w:rsidRDefault="00235D0A"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Celem nauczania języków obcych jest kształtowanie kompetencji komunikacyjnych w zakresie języka obcego do bezpośredniej i pośredniej komunikacji międzykulturowej, co zapewnia rozwój innych kompetencji kluczowych oraz zaspokojenie różnorodnych potrzeb życiowych ucznia.</w:t>
      </w:r>
    </w:p>
    <w:p w14:paraId="52C40F7D" w14:textId="77777777" w:rsidR="00235D0A" w:rsidRPr="00235D0A" w:rsidRDefault="00235D0A"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Petent:</w:t>
      </w:r>
    </w:p>
    <w:p w14:paraId="4692FEF5" w14:textId="77777777" w:rsidR="00235D0A" w:rsidRPr="00235D0A" w:rsidRDefault="00235D0A"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dostrzega informacje wyrażone w języku obcym w warunkach bezpośredniej i pośredniej komunikacji międzykulturowej oraz krytycznie je ocenia;</w:t>
      </w:r>
    </w:p>
    <w:p w14:paraId="33A238A1" w14:textId="77777777" w:rsidR="00235D0A" w:rsidRPr="00235D0A" w:rsidRDefault="00235D0A"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rozumie czytane teksty obce różnego rodzaju dla informacji lub satysfakcji emocjonalnej, wykorzystuje czytane informacje i krytycznie je ocenia;</w:t>
      </w:r>
    </w:p>
    <w:p w14:paraId="71634D4E" w14:textId="77777777" w:rsidR="00235D0A" w:rsidRPr="00235D0A" w:rsidRDefault="00235D0A"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przekazuje informacje, wyraża myśli, uczucia i postawy, wchodzi w interakcję z innymi ustnie, pisemnie oraz w czasie rzeczywistym, posługując się językiem obcym.</w:t>
      </w:r>
    </w:p>
    <w:p w14:paraId="09999ADB" w14:textId="77777777" w:rsidR="00235D0A" w:rsidRPr="00235D0A" w:rsidRDefault="00235D0A"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235D0A">
        <w:rPr>
          <w:rFonts w:eastAsia="Times New Roman" w:cstheme="minorHAnsi"/>
          <w:color w:val="202124"/>
          <w:sz w:val="24"/>
          <w:szCs w:val="24"/>
          <w:lang w:eastAsia="pl-PL"/>
        </w:rPr>
        <w:t xml:space="preserve">13. Celem edukacji matematycznej jest kształtowanie matematyki i innych kompetencji kluczowych; rozwój myślenia, umiejętność rozpoznawania i modelowania procesów i sytuacji </w:t>
      </w:r>
      <w:r w:rsidRPr="00235D0A">
        <w:rPr>
          <w:rFonts w:eastAsia="Times New Roman" w:cstheme="minorHAnsi"/>
          <w:color w:val="202124"/>
          <w:sz w:val="24"/>
          <w:szCs w:val="24"/>
          <w:lang w:eastAsia="pl-PL"/>
        </w:rPr>
        <w:lastRenderedPageBreak/>
        <w:t>życia codziennego, które można rozwiązać metodami matematycznymi, a także umiejętność dokonywania świadomych wyborów.</w:t>
      </w:r>
    </w:p>
    <w:p w14:paraId="6AF53A3F"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Petent:</w:t>
      </w:r>
    </w:p>
    <w:p w14:paraId="5CC865CA"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bada sytuacje i identyfikuje problemy, które można rozwiązać metodami matematycznymi;</w:t>
      </w:r>
    </w:p>
    <w:p w14:paraId="0EF5ED99"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modeluje procesy i sytuacje, opracowuje strategie (plany) rozwiązywania różnych problemów;</w:t>
      </w:r>
    </w:p>
    <w:p w14:paraId="0BA8B9B0"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krytycznie ocenia dane, przebieg i wynik rozwiązywania zadań edukacyjnych i praktycznych;</w:t>
      </w:r>
    </w:p>
    <w:p w14:paraId="62E843C4"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wykorzystuje doświadczenie zajęć matematycznych do poznawania otaczającego świata.</w:t>
      </w:r>
    </w:p>
    <w:p w14:paraId="3B5B1AF5" w14:textId="68CFF19D"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 xml:space="preserve">14. Celem edukacji przyrodniczej jest kształtowanie kompetencji w zakresie nauk przyrodniczych, inżynieryjno-technicznych, środowiskowych i innych kluczowych kompetencji poprzez opanowanie wiedzy, umiejętności i metod działania, rozwijanie umiejętności zapewniających udaną interakcję z naturą, stanowiących podstawę naukowego światopoglądu oraz krytyczne myślenie, kształtowanie odpowiedzialnych, bezpiecznych </w:t>
      </w:r>
      <w:r w:rsidR="006D2925">
        <w:rPr>
          <w:rFonts w:eastAsia="Times New Roman" w:cstheme="minorHAnsi"/>
          <w:color w:val="202124"/>
          <w:sz w:val="24"/>
          <w:szCs w:val="24"/>
          <w:lang w:eastAsia="pl-PL"/>
        </w:rPr>
        <w:br/>
      </w:r>
      <w:r w:rsidRPr="00A945DE">
        <w:rPr>
          <w:rFonts w:eastAsia="Times New Roman" w:cstheme="minorHAnsi"/>
          <w:color w:val="202124"/>
          <w:sz w:val="24"/>
          <w:szCs w:val="24"/>
          <w:lang w:eastAsia="pl-PL"/>
        </w:rPr>
        <w:t>i ekologicznych zachowań uczniów na świecie w oparciu o świadomość zasad zrównoważonego rozwoju.</w:t>
      </w:r>
    </w:p>
    <w:p w14:paraId="31260DEF"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Petent:</w:t>
      </w:r>
    </w:p>
    <w:p w14:paraId="4649C786"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odkrywa świat przyrody, zdobywa doświadczenie w jej badaniu, szuka odpowiedzi na pytania, obserwuje otaczający świat, eksperymentuje i tworzy modele uczenia się, wykazuje ciekawość i lubi poznawać przyrodę;</w:t>
      </w:r>
    </w:p>
    <w:p w14:paraId="070DD612" w14:textId="38DA2909"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przetwarza i systematyzuje informacje o treści przyrodniczej pozyskiwane z dostępnych źródeł i przedstawia je w różnych formach;</w:t>
      </w:r>
    </w:p>
    <w:p w14:paraId="7CC75804" w14:textId="24651676" w:rsidR="00A945DE" w:rsidRPr="006D2925"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ma świadomość różnorodności przyrody, relacji jej obiektów i zjawisk, wyjaśnia rolę nauk przyrodniczych i techniki w życiu człowieka, zachowuje się odpowiedzialnie w świecie;</w:t>
      </w:r>
    </w:p>
    <w:p w14:paraId="4F031EAF"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krytycznie ocenia fakty, łączy nowe doświadczenia z dotychczasowymi i twórczo wykorzystuje je do rozwiązywania naturalnych problemów.</w:t>
      </w:r>
    </w:p>
    <w:p w14:paraId="45BCFF42"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15. Celem edukacji technologicznej jest kształtowanie kompetencji inżynieryjno-technicznych i innych kluczowych kompetencji, umiejętności zmieniania świata poprzez nowoczesną technologię bez szkody dla niego, wykorzystywania technologii do samorealizacji, kulturowego i narodowego wyrażania siebie.</w:t>
      </w:r>
    </w:p>
    <w:p w14:paraId="5F1DE4C5"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Petent:</w:t>
      </w:r>
    </w:p>
    <w:p w14:paraId="18DE52E1"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uosabia kreatywny pomysł w gotowym produkcie;</w:t>
      </w:r>
    </w:p>
    <w:p w14:paraId="241E3823"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dba o własne życie, zaspokajając potrzeby własne i otoczenia;</w:t>
      </w:r>
    </w:p>
    <w:p w14:paraId="365C6B9C"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efektywnie wykorzystuje naturalne materiały, dbając o otaczający świat;</w:t>
      </w:r>
    </w:p>
    <w:p w14:paraId="129911CC"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praktykuje i twórczo stosuje tradycyjne i nowoczesne rzemiosło.</w:t>
      </w:r>
    </w:p>
    <w:p w14:paraId="2A4E2C66"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16. Celem edukacji informacyjnej jest rozwijanie kompetencji informacyjno-komunikacyjnych i innych kompetencji kluczowych, umiejętności rozwiązywania problemów z wykorzystaniem urządzeń cyfrowych, technologii informacyjno-komunikacyjnych oraz krytycznego myślenia dla rozwoju, twórczej ekspresji, dobrego samopoczucia osobistego i społecznego, bezpieczeństwa i działania w zakresie umiejętności etycznych w społeczeństwie informacyjnym.</w:t>
      </w:r>
    </w:p>
    <w:p w14:paraId="33210043"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Petent:</w:t>
      </w:r>
    </w:p>
    <w:p w14:paraId="1413CE4E"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znajduje, przesyła, przekształca, analizuje, podsumowuje i systematyzuje dane, krytycznie ocenia informacje w celu rozwiązania problemów życiowych;</w:t>
      </w:r>
    </w:p>
    <w:p w14:paraId="56DE3025"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tworzy produkty informacyjne i programy do skutecznego rozwiązywania problemów, kreatywnego wyrażania siebie, indywidualnie i wspólnie, z urządzeniami cyfrowymi i bez nich;</w:t>
      </w:r>
    </w:p>
    <w:p w14:paraId="24E9E2EB"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świadomie korzysta z technologii informacyjno-komunikacyjnych i urządzeń cyfrowych w celu dostępu do informacji, komunikacji i współpracy jako twórca i (lub) konsument, a także samodzielnie opanowuje nowe technologie;</w:t>
      </w:r>
    </w:p>
    <w:p w14:paraId="2091E801"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lastRenderedPageBreak/>
        <w:t>ma świadomość konsekwencji korzystania z technologii informatycznych dla siebie, społeczeństwa, świata i zrównoważonego rozwoju, przestrzega etycznych, międzykulturowych i prawnych norm interakcji informacyjnej.</w:t>
      </w:r>
    </w:p>
    <w:p w14:paraId="187E3D44" w14:textId="74F1517C"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 xml:space="preserve">17. Celem edukacji społecznej i zdrowotnej jest kształtowanie kompetencji społecznych </w:t>
      </w:r>
      <w:r w:rsidR="006D2925">
        <w:rPr>
          <w:rFonts w:eastAsia="Times New Roman" w:cstheme="minorHAnsi"/>
          <w:color w:val="202124"/>
          <w:sz w:val="24"/>
          <w:szCs w:val="24"/>
          <w:lang w:eastAsia="pl-PL"/>
        </w:rPr>
        <w:br/>
      </w:r>
      <w:r w:rsidRPr="00A945DE">
        <w:rPr>
          <w:rFonts w:eastAsia="Times New Roman" w:cstheme="minorHAnsi"/>
          <w:color w:val="202124"/>
          <w:sz w:val="24"/>
          <w:szCs w:val="24"/>
          <w:lang w:eastAsia="pl-PL"/>
        </w:rPr>
        <w:t>i innych kompetencji kluczowych, aktywności obywatelskiej, przedsiębiorczości, rozwijanie samodzielności poprzez identyfikację osobistą, stosowanie zdrowych i bezpiecznych zachowań, zachowanie zdrowia własnego i innych, a także -byt i zrównoważony rozwój.</w:t>
      </w:r>
    </w:p>
    <w:p w14:paraId="60D0FD5F"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Petent:</w:t>
      </w:r>
    </w:p>
    <w:p w14:paraId="4C952125"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dba o zdrowie i bezpieczeństwo osobiste, reaguje na działania zagrażające życiu, zdrowiu, dobremu samopoczuciu;</w:t>
      </w:r>
    </w:p>
    <w:p w14:paraId="1025570B"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identyfikuje alternatywy, przewiduje konsekwencje, podejmuje decyzje na rzecz zdrowia, dobrego samopoczucia, bezpieczeństwa osobistego i innych;</w:t>
      </w:r>
    </w:p>
    <w:p w14:paraId="0389093B"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dokonuje świadomych wyborów na rzecz zdrowego stylu życia, analizuje i ocenia konsekwencje i zagrożenia;</w:t>
      </w:r>
    </w:p>
    <w:p w14:paraId="3B33D3CE" w14:textId="38537662"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 xml:space="preserve">jest przedsiębiorczy i zachowuje się etycznie w celu poprawy zdrowia, bezpieczeństwa </w:t>
      </w:r>
      <w:r w:rsidR="006D2925">
        <w:rPr>
          <w:rFonts w:eastAsia="Times New Roman" w:cstheme="minorHAnsi"/>
          <w:color w:val="202124"/>
          <w:sz w:val="24"/>
          <w:szCs w:val="24"/>
          <w:lang w:eastAsia="pl-PL"/>
        </w:rPr>
        <w:br/>
      </w:r>
      <w:r w:rsidRPr="00A945DE">
        <w:rPr>
          <w:rFonts w:eastAsia="Times New Roman" w:cstheme="minorHAnsi"/>
          <w:color w:val="202124"/>
          <w:sz w:val="24"/>
          <w:szCs w:val="24"/>
          <w:lang w:eastAsia="pl-PL"/>
        </w:rPr>
        <w:t>i samopoczucia.</w:t>
      </w:r>
    </w:p>
    <w:p w14:paraId="25518C49" w14:textId="5ABDA443"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 xml:space="preserve">18. Celem edukacji obywatelskiej i historycznej jest kształtowanie kompetencji obywatelskich i innych, tożsamości i gotowości do zmian poprzez zrozumienie związków między życiem przeszłym a obecnym, aktywne obywatelstwo w demokracji, poszanowanie praw i wolności człowieka, tolerancja innych, zdobywanie doświadczenie życia w społeczeństwie, </w:t>
      </w:r>
      <w:r w:rsidR="006D2925">
        <w:rPr>
          <w:rFonts w:eastAsia="Times New Roman" w:cstheme="minorHAnsi"/>
          <w:color w:val="202124"/>
          <w:sz w:val="24"/>
          <w:szCs w:val="24"/>
          <w:lang w:eastAsia="pl-PL"/>
        </w:rPr>
        <w:br/>
      </w:r>
      <w:r w:rsidRPr="00A945DE">
        <w:rPr>
          <w:rFonts w:eastAsia="Times New Roman" w:cstheme="minorHAnsi"/>
          <w:color w:val="202124"/>
          <w:sz w:val="24"/>
          <w:szCs w:val="24"/>
          <w:lang w:eastAsia="pl-PL"/>
        </w:rPr>
        <w:t>z uwzględnieniem zasad demokratycznych.</w:t>
      </w:r>
    </w:p>
    <w:p w14:paraId="6DBF4941"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Petent:</w:t>
      </w:r>
    </w:p>
    <w:p w14:paraId="5E6A254B"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ustala związki między wydarzeniami, działaniami ludzi i ich rezultatami w czasie, wyjaśnia znaczenie pamiętnych dat (wydarzeń) dla siebie i innych obywateli Ukrainy;</w:t>
      </w:r>
    </w:p>
    <w:p w14:paraId="292590A1"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porusza się w znajomym środowisku społecznym, włącza się w jego rozwój, wyjaśnia wpływ na nie przyrody i działalności człowieka;</w:t>
      </w:r>
    </w:p>
    <w:p w14:paraId="212A36EC"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pracuje z różnymi źródłami informacji społecznych i historycznych, analizuje treść źródeł, krytycznie je ocenia;</w:t>
      </w:r>
    </w:p>
    <w:p w14:paraId="6B89CBAE"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podsumowuje informacje z różnych źródeł, opowiadając o przeszłości i teraźniejszości;</w:t>
      </w:r>
    </w:p>
    <w:p w14:paraId="73C3DDAC"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przedstawia uzasadnione sądy dotyczące znanych faktów i postaci historycznych, a także wydarzeń z życia publicznego;</w:t>
      </w:r>
    </w:p>
    <w:p w14:paraId="3C1C172E"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ma rozwinięte poczucie własnej wartości, działa z poszanowaniem własnych praw i wolności, szanuje prawa i godność innych, przeciwdziała dyskryminacji i nierównemu traktowaniu jednostki;</w:t>
      </w:r>
    </w:p>
    <w:p w14:paraId="1CB217C1"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realizuje się jako obywatel Ukrainy, analizuje kulturowe i historyczne podstawy własnej tożsamości, docenia wartość różnorodności kulturowej;</w:t>
      </w:r>
    </w:p>
    <w:p w14:paraId="77460AFF"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przestrzega zasad obywatelstwa demokratycznego, bierze czynny udział w życiu społeczności szkolnej, społeczności lokalnej.</w:t>
      </w:r>
    </w:p>
    <w:p w14:paraId="092D1783"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19. Celem edukacji artystycznej jest kształtowanie kompetencji kulturowych i innych, wartości w procesie poznawania sztuki oraz artystycznego i twórczego wyrażania siebie w życiu osobistym i publicznym, poszanowania narodowego i światowego dziedzictwa artystycznego.</w:t>
      </w:r>
    </w:p>
    <w:p w14:paraId="21EBC4AC"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Petent:</w:t>
      </w:r>
    </w:p>
    <w:p w14:paraId="6CE4CA48"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ujawnia myślenie artystyczne, asocjacyjne w procesie działalności artystycznej i twórczej poprzez sztuki piękne, muzyczne i inne;</w:t>
      </w:r>
    </w:p>
    <w:p w14:paraId="20311728" w14:textId="2CC9F4B6"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 xml:space="preserve">uczy się sztuki, interpretuje obrazy artystyczne, zdobywa doświadczenia emocjonalne </w:t>
      </w:r>
      <w:r w:rsidR="006D2925">
        <w:rPr>
          <w:rFonts w:eastAsia="Times New Roman" w:cstheme="minorHAnsi"/>
          <w:color w:val="202124"/>
          <w:sz w:val="24"/>
          <w:szCs w:val="24"/>
          <w:lang w:eastAsia="pl-PL"/>
        </w:rPr>
        <w:br/>
      </w:r>
      <w:r w:rsidRPr="00A945DE">
        <w:rPr>
          <w:rFonts w:eastAsia="Times New Roman" w:cstheme="minorHAnsi"/>
          <w:color w:val="202124"/>
          <w:sz w:val="24"/>
          <w:szCs w:val="24"/>
          <w:lang w:eastAsia="pl-PL"/>
        </w:rPr>
        <w:t>i zmysłowe, wykazuje wartościowy stosunek do sztuki;</w:t>
      </w:r>
    </w:p>
    <w:p w14:paraId="16521BB2"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poznaje siebie poprzez działania artystyczne i twórcze oraz sztukę.</w:t>
      </w:r>
    </w:p>
    <w:p w14:paraId="4BAF417F"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lastRenderedPageBreak/>
        <w:t>20. Celem wychowania fizycznego jest kształtowanie kompetencji społecznych i innych kluczowych kompetencji, trwała motywacja uczniów do uprawiania kultury fizycznej i sportu w celu zapewnienia harmonijnego rozwoju fizycznego, zwiększenia możliwości funkcjonalnych organizmu, poprawy witalnych zdolności motorycznych.</w:t>
      </w:r>
    </w:p>
    <w:p w14:paraId="183FD871"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Petent:</w:t>
      </w:r>
    </w:p>
    <w:p w14:paraId="645F33A0"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regularnie uprawiający aktywność fizyczną, kulturę fizyczną i sport; demonstruje zdolności motoryczne i wykorzystuje je w różnych sytuacjach życiowych;</w:t>
      </w:r>
    </w:p>
    <w:p w14:paraId="334C7364"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dobiera ćwiczenia fizyczne zwiększające poziom sprawności fizycznej;</w:t>
      </w:r>
    </w:p>
    <w:p w14:paraId="16F39D3F"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kieruje się zasadami bezpiecznej i fair play, potrafi walczyć, wygrywać i przegrywać; ma świadomość znaczenia ćwiczeń dla zdrowia, satysfakcji emocjonalnej, temperamentu, autoekspresji i interakcji społecznych.</w:t>
      </w:r>
    </w:p>
    <w:p w14:paraId="33A5B46D" w14:textId="03BAB54D"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A945DE">
        <w:rPr>
          <w:rFonts w:eastAsia="Times New Roman" w:cstheme="minorHAnsi"/>
          <w:color w:val="202124"/>
          <w:sz w:val="24"/>
          <w:szCs w:val="24"/>
          <w:lang w:eastAsia="pl-PL"/>
        </w:rPr>
        <w:t xml:space="preserve">21. Podstawa programowa szkolnictwa podstawowego określa łączny nakład pracy uczniów </w:t>
      </w:r>
      <w:r w:rsidR="006D2925">
        <w:rPr>
          <w:rFonts w:eastAsia="Times New Roman" w:cstheme="minorHAnsi"/>
          <w:color w:val="202124"/>
          <w:sz w:val="24"/>
          <w:szCs w:val="24"/>
          <w:lang w:eastAsia="pl-PL"/>
        </w:rPr>
        <w:br/>
      </w:r>
      <w:r w:rsidRPr="00A945DE">
        <w:rPr>
          <w:rFonts w:eastAsia="Times New Roman" w:cstheme="minorHAnsi"/>
          <w:color w:val="202124"/>
          <w:sz w:val="24"/>
          <w:szCs w:val="24"/>
          <w:lang w:eastAsia="pl-PL"/>
        </w:rPr>
        <w:t>i daje całościowy obraz treści i struktury kształcenia podstawowego jako pierwszego poziomu ogólnokształcącego liceum, ustala stosunek godzinowy między latami edukacyjnymi, określa maksymalny tygodniowy nakład pracy rocznie liczba godzin według kierunków kształcenia.</w:t>
      </w:r>
    </w:p>
    <w:p w14:paraId="551B7EB0" w14:textId="77777777" w:rsidR="00A945DE" w:rsidRPr="00A945DE" w:rsidRDefault="00A945DE" w:rsidP="006D29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p>
    <w:p w14:paraId="7A93F369" w14:textId="53373272" w:rsidR="00ED674B" w:rsidRPr="003C3CF2" w:rsidRDefault="007A1423" w:rsidP="003C3CF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7A1423">
        <w:rPr>
          <w:rFonts w:eastAsia="Times New Roman" w:cstheme="minorHAnsi"/>
          <w:color w:val="202124"/>
          <w:sz w:val="24"/>
          <w:szCs w:val="24"/>
          <w:lang w:eastAsia="pl-PL"/>
        </w:rPr>
        <w:t>Dla uczniów ze specjalnymi potrzebami edukacyjnymi (z wadami wzroku, słuchu, narządu ruchu, rozwoju intelektualnego, z ciężkimi zaburzeniami mowy, upośledzeniem umysłowym), którzy pobierają edukację podstawową w specjalnych placówkach (klasach) ogólnokształcących szkół średnich, podstawa programowa określa liczbę godzin praca korekcyjna i rozwojowa.</w:t>
      </w:r>
    </w:p>
    <w:p w14:paraId="336E4B0D" w14:textId="77777777" w:rsidR="007A1423" w:rsidRPr="007A1423" w:rsidRDefault="007A1423" w:rsidP="003C3CF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7A1423">
        <w:rPr>
          <w:rFonts w:eastAsia="Times New Roman" w:cstheme="minorHAnsi"/>
          <w:color w:val="202124"/>
          <w:sz w:val="24"/>
          <w:szCs w:val="24"/>
          <w:lang w:eastAsia="pl-PL"/>
        </w:rPr>
        <w:t>22. W podstawowym programie nauczania są cztery opcje:</w:t>
      </w:r>
    </w:p>
    <w:p w14:paraId="29420A97" w14:textId="77777777" w:rsidR="007A1423" w:rsidRPr="007A1423" w:rsidRDefault="007A1423" w:rsidP="003C3CF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7A1423">
        <w:rPr>
          <w:rFonts w:eastAsia="Times New Roman" w:cstheme="minorHAnsi"/>
          <w:color w:val="202124"/>
          <w:sz w:val="24"/>
          <w:szCs w:val="24"/>
          <w:lang w:eastAsia="pl-PL"/>
        </w:rPr>
        <w:t>dla liceów ogólnokształcących z językiem wykładowym ukraińskim;</w:t>
      </w:r>
    </w:p>
    <w:p w14:paraId="659D06AA" w14:textId="77777777" w:rsidR="007A1423" w:rsidRPr="007A1423" w:rsidRDefault="007A1423" w:rsidP="003C3CF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7A1423">
        <w:rPr>
          <w:rFonts w:eastAsia="Times New Roman" w:cstheme="minorHAnsi"/>
          <w:color w:val="202124"/>
          <w:sz w:val="24"/>
          <w:szCs w:val="24"/>
          <w:lang w:eastAsia="pl-PL"/>
        </w:rPr>
        <w:t>dla placówek ogólnokształcących szkół średnich z nauczaniem w języku odpowiedniej ludności rdzennej lub mniejszości narodowej;</w:t>
      </w:r>
    </w:p>
    <w:p w14:paraId="5415905B" w14:textId="77777777" w:rsidR="007A1423" w:rsidRPr="007A1423" w:rsidRDefault="007A1423" w:rsidP="003C3CF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7A1423">
        <w:rPr>
          <w:rFonts w:eastAsia="Times New Roman" w:cstheme="minorHAnsi"/>
          <w:color w:val="202124"/>
          <w:sz w:val="24"/>
          <w:szCs w:val="24"/>
          <w:lang w:eastAsia="pl-PL"/>
        </w:rPr>
        <w:t>dla specjalnych placówek (klas) ogólnokształcących szkół średnich z ukraińskim językiem nauczania dla dzieci ze specjalnymi potrzebami edukacyjnymi;</w:t>
      </w:r>
    </w:p>
    <w:p w14:paraId="3FD52BCD" w14:textId="77777777" w:rsidR="007A1423" w:rsidRPr="007A1423" w:rsidRDefault="007A1423" w:rsidP="003C3CF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7A1423">
        <w:rPr>
          <w:rFonts w:eastAsia="Times New Roman" w:cstheme="minorHAnsi"/>
          <w:color w:val="202124"/>
          <w:sz w:val="24"/>
          <w:szCs w:val="24"/>
          <w:lang w:eastAsia="pl-PL"/>
        </w:rPr>
        <w:t>dla specjalnych placówek (klas) ogólnokształcących szkół średnich z nauczaniem w języku odpowiedniej ludności rdzennej lub mniejszości narodowej.</w:t>
      </w:r>
    </w:p>
    <w:p w14:paraId="6FFE2D1D" w14:textId="77777777" w:rsidR="007A1423" w:rsidRPr="007A1423" w:rsidRDefault="007A1423" w:rsidP="003C3CF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7A1423">
        <w:rPr>
          <w:rFonts w:eastAsia="Times New Roman" w:cstheme="minorHAnsi"/>
          <w:color w:val="202124"/>
          <w:sz w:val="24"/>
          <w:szCs w:val="24"/>
          <w:lang w:eastAsia="pl-PL"/>
        </w:rPr>
        <w:t>23. Placówki ogólnokształcące z nauczaniem w języku ludności rdzennej lub mniejszości narodowej samodzielnie rozdzielają nakład pracy między język ludności rdzennej lub mniejszości narodowej a język obcy, odzwierciedlając to w programie nauczania.</w:t>
      </w:r>
    </w:p>
    <w:p w14:paraId="18609B17" w14:textId="77777777" w:rsidR="007A1423" w:rsidRPr="007A1423" w:rsidRDefault="007A1423" w:rsidP="003C3CF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7A1423">
        <w:rPr>
          <w:rFonts w:eastAsia="Times New Roman" w:cstheme="minorHAnsi"/>
          <w:color w:val="202124"/>
          <w:sz w:val="24"/>
          <w:szCs w:val="24"/>
          <w:lang w:eastAsia="pl-PL"/>
        </w:rPr>
        <w:t>Zgodnie z decyzją rady pedagogicznej, w szczególności, gdy język mniejszości narodowej jest językiem urzędowym UE, język ten może być również nauczany jako język obcy. Język ukraiński jako język państwowy w takich placówkach ogólnokształcących szkół średnich jest nauczany według programów edukacyjnych, które uwzględniają przygotowanie językowe uczniów oraz relacje między językiem ojczystym a językiem państwowym.</w:t>
      </w:r>
    </w:p>
    <w:p w14:paraId="387B6055" w14:textId="77777777" w:rsidR="007A1423" w:rsidRPr="007A1423" w:rsidRDefault="007A1423" w:rsidP="003C3CF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7A1423">
        <w:rPr>
          <w:rFonts w:eastAsia="Times New Roman" w:cstheme="minorHAnsi"/>
          <w:color w:val="202124"/>
          <w:sz w:val="24"/>
          <w:szCs w:val="24"/>
          <w:lang w:eastAsia="pl-PL"/>
        </w:rPr>
        <w:t>24. W oparciu o podstawę programową można przeprowadzić pełną lub częściową integrację różnych kierunków kształcenia, co znajduje odzwierciedlenie w standardowych programach edukacyjnych, programie edukacyjnym placówki ogólnokształcącej szkoły średniej. W procesie integracji liczba godzin dydaktycznych przewidzianych na studia na każdym kierunku kształcenia jest redystrybuowana w taki sposób, aby ich łączna wartość nie uległa zmniejszeniu.</w:t>
      </w:r>
    </w:p>
    <w:p w14:paraId="18CA9C4C" w14:textId="77777777" w:rsidR="007A1423" w:rsidRPr="007A1423" w:rsidRDefault="007A1423" w:rsidP="003C3CF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7A1423">
        <w:rPr>
          <w:rFonts w:eastAsia="Times New Roman" w:cstheme="minorHAnsi"/>
          <w:color w:val="202124"/>
          <w:sz w:val="24"/>
          <w:szCs w:val="24"/>
          <w:lang w:eastAsia="pl-PL"/>
        </w:rPr>
        <w:t>Treść edukacji przyrodniczej, społecznej i zdrowotnej, obywatelskiej i historycznej, technologicznej, informacyjnej jest zintegrowana w różne kombinacje ich komponentów, tworząc zintegrowane przedmioty i kursy, których wykaz i nazwy są określone w typowych programach edukacyjnych, programach edukacyjnych liceów ogólnokształcących Edukacja.</w:t>
      </w:r>
    </w:p>
    <w:p w14:paraId="23AAC059" w14:textId="77777777" w:rsidR="007A1423" w:rsidRPr="007A1423" w:rsidRDefault="007A1423" w:rsidP="003C3CF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7A1423">
        <w:rPr>
          <w:rFonts w:eastAsia="Times New Roman" w:cstheme="minorHAnsi"/>
          <w:color w:val="202124"/>
          <w:sz w:val="24"/>
          <w:szCs w:val="24"/>
          <w:lang w:eastAsia="pl-PL"/>
        </w:rPr>
        <w:lastRenderedPageBreak/>
        <w:t>25. Program podstawowy składa się z elementów niezmiennych i zmiennych. Składnik niezmienny jest obowiązkowy dla wszystkich szkół ogólnokształcących, niezależnie od ich podporządkowania i formy własności. Wykluczenie z niezmiennego komponentu któregokolwiek z kierunków kształcenia jest niedopuszczalne, gdyż narusza integralność edukacji podstawowej i ciągłość z zasadniczym ogólnokształcącym kształceniem średnim.</w:t>
      </w:r>
    </w:p>
    <w:p w14:paraId="55C57CD6" w14:textId="77777777" w:rsidR="007A1423" w:rsidRPr="007A1423" w:rsidRDefault="007A1423" w:rsidP="003C3CF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7A1423">
        <w:rPr>
          <w:rFonts w:eastAsia="Times New Roman" w:cstheme="minorHAnsi"/>
          <w:color w:val="202124"/>
          <w:sz w:val="24"/>
          <w:szCs w:val="24"/>
          <w:lang w:eastAsia="pl-PL"/>
        </w:rPr>
        <w:t>Niezmienny składnik podstawy programowej dla placówek (zajęć) specjalnych przewiduje pracę korekcyjną i rozwojową, której kierunki i treść ustala się z uwzględnieniem specyfiki rozwoju psychofizycznego dzieci ze specjalnymi potrzebami edukacyjnymi.</w:t>
      </w:r>
    </w:p>
    <w:p w14:paraId="14530CCA" w14:textId="77777777" w:rsidR="007A1423" w:rsidRPr="007A1423" w:rsidRDefault="007A1423" w:rsidP="003C3CF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7A1423">
        <w:rPr>
          <w:rFonts w:eastAsia="Times New Roman" w:cstheme="minorHAnsi"/>
          <w:color w:val="202124"/>
          <w:sz w:val="24"/>
          <w:szCs w:val="24"/>
          <w:lang w:eastAsia="pl-PL"/>
        </w:rPr>
        <w:t>Każdy kierunek kształcenia przewiduje obowiązkową pracę korekcyjną i rozwojową.</w:t>
      </w:r>
    </w:p>
    <w:p w14:paraId="40F9A0DE" w14:textId="77777777" w:rsidR="007A1423" w:rsidRPr="007A1423" w:rsidRDefault="007A1423" w:rsidP="003C3CF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7A1423">
        <w:rPr>
          <w:rFonts w:eastAsia="Times New Roman" w:cstheme="minorHAnsi"/>
          <w:color w:val="202124"/>
          <w:sz w:val="24"/>
          <w:szCs w:val="24"/>
          <w:lang w:eastAsia="pl-PL"/>
        </w:rPr>
        <w:t>Składnik zmienny podstawy programowej jest dystrybuowany przez szkołę średnią ogólnokształcącą samodzielnie, z uwzględnieniem specyfiki organizacji procesu edukacyjnego i indywidualnych potrzeb edukacyjnych uczniów i znajduje odzwierciedlenie w programie edukacyjnym tej placówki.</w:t>
      </w:r>
    </w:p>
    <w:p w14:paraId="0178A59F" w14:textId="77777777" w:rsidR="007A1423" w:rsidRPr="007A1423" w:rsidRDefault="007A1423" w:rsidP="003C3CF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7A1423">
        <w:rPr>
          <w:rFonts w:eastAsia="Times New Roman" w:cstheme="minorHAnsi"/>
          <w:color w:val="202124"/>
          <w:sz w:val="24"/>
          <w:szCs w:val="24"/>
          <w:lang w:eastAsia="pl-PL"/>
        </w:rPr>
        <w:t>26. Zmienność treści nauczania podstawowego zapewnia także wprowadzenie rezerwy czasu w programie edukacyjnym liceum ogólnokształcącego, co przyczynia się w szczególności do zaspokojenia potrzeb edukacyjnych uczniów, wyrównania ich osiągnięć, rozwoju przekrojów umiejętności.</w:t>
      </w:r>
    </w:p>
    <w:p w14:paraId="2ABB108A" w14:textId="77777777" w:rsidR="003C3CF2" w:rsidRPr="003C3CF2" w:rsidRDefault="003C3CF2" w:rsidP="003C3CF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3C3CF2">
        <w:rPr>
          <w:rFonts w:eastAsia="Times New Roman" w:cstheme="minorHAnsi"/>
          <w:color w:val="202124"/>
          <w:sz w:val="24"/>
          <w:szCs w:val="24"/>
          <w:lang w:eastAsia="pl-PL"/>
        </w:rPr>
        <w:t>27. Placówki ogólnokształcące z nauczaniem w językach ludów rdzennych i mniejszości narodowych mogą dodatkowo wykorzystywać godziny zmiennego składnika podstawy programowej do realizacji sektora edukacji językowej i literackiej.</w:t>
      </w:r>
    </w:p>
    <w:p w14:paraId="07868A08" w14:textId="77777777" w:rsidR="003C3CF2" w:rsidRPr="003C3CF2" w:rsidRDefault="003C3CF2" w:rsidP="003C3CF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24"/>
          <w:szCs w:val="24"/>
          <w:lang w:eastAsia="pl-PL"/>
        </w:rPr>
      </w:pPr>
      <w:r w:rsidRPr="003C3CF2">
        <w:rPr>
          <w:rFonts w:eastAsia="Times New Roman" w:cstheme="minorHAnsi"/>
          <w:color w:val="202124"/>
          <w:sz w:val="24"/>
          <w:szCs w:val="24"/>
          <w:lang w:eastAsia="pl-PL"/>
        </w:rPr>
        <w:t>28. Państwowe zaświadczanie uczniów odbywa się w formie prac kontrolnych w celu monitorowania jakości działalności edukacyjnej placówek ogólnokształcących i/lub jakości kształcenia.</w:t>
      </w:r>
    </w:p>
    <w:p w14:paraId="19498BE5" w14:textId="33BF62CC" w:rsidR="007A1423" w:rsidRDefault="007A1423" w:rsidP="007A1423">
      <w:pPr>
        <w:spacing w:after="0" w:line="240" w:lineRule="auto"/>
        <w:jc w:val="both"/>
        <w:rPr>
          <w:rFonts w:cstheme="minorHAnsi"/>
          <w:sz w:val="24"/>
          <w:szCs w:val="24"/>
        </w:rPr>
      </w:pPr>
    </w:p>
    <w:p w14:paraId="503DF324" w14:textId="73A58D68" w:rsidR="00A43010" w:rsidRDefault="00A43010" w:rsidP="007A1423">
      <w:pPr>
        <w:spacing w:after="0" w:line="240" w:lineRule="auto"/>
        <w:jc w:val="both"/>
        <w:rPr>
          <w:rFonts w:cstheme="minorHAnsi"/>
          <w:sz w:val="24"/>
          <w:szCs w:val="24"/>
        </w:rPr>
      </w:pPr>
    </w:p>
    <w:p w14:paraId="2DFBE379" w14:textId="77777777" w:rsidR="00A43010" w:rsidRPr="00926AD1" w:rsidRDefault="00A43010" w:rsidP="00A4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right"/>
        <w:rPr>
          <w:rFonts w:ascii="inherit" w:eastAsia="Times New Roman" w:hAnsi="inherit" w:cs="Courier New"/>
          <w:color w:val="202124"/>
          <w:sz w:val="24"/>
          <w:szCs w:val="24"/>
          <w:lang w:eastAsia="pl-PL"/>
        </w:rPr>
      </w:pPr>
      <w:r w:rsidRPr="00926AD1">
        <w:rPr>
          <w:rFonts w:ascii="inherit" w:eastAsia="Times New Roman" w:hAnsi="inherit" w:cs="Courier New"/>
          <w:color w:val="202124"/>
          <w:sz w:val="24"/>
          <w:szCs w:val="24"/>
          <w:lang w:eastAsia="pl-PL"/>
        </w:rPr>
        <w:t>Załącznik 1</w:t>
      </w:r>
    </w:p>
    <w:p w14:paraId="335256A0" w14:textId="77777777" w:rsidR="00A43010" w:rsidRPr="00926AD1" w:rsidRDefault="00A43010" w:rsidP="00A4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right"/>
        <w:rPr>
          <w:rFonts w:ascii="inherit" w:eastAsia="Times New Roman" w:hAnsi="inherit" w:cs="Courier New"/>
          <w:color w:val="202124"/>
          <w:sz w:val="24"/>
          <w:szCs w:val="24"/>
          <w:lang w:eastAsia="pl-PL"/>
        </w:rPr>
      </w:pPr>
      <w:r w:rsidRPr="00926AD1">
        <w:rPr>
          <w:rFonts w:ascii="inherit" w:eastAsia="Times New Roman" w:hAnsi="inherit" w:cs="Courier New"/>
          <w:color w:val="202124"/>
          <w:sz w:val="24"/>
          <w:szCs w:val="24"/>
          <w:lang w:eastAsia="pl-PL"/>
        </w:rPr>
        <w:t xml:space="preserve">do </w:t>
      </w:r>
      <w:r>
        <w:rPr>
          <w:rFonts w:ascii="inherit" w:eastAsia="Times New Roman" w:hAnsi="inherit" w:cs="Courier New"/>
          <w:color w:val="202124"/>
          <w:sz w:val="24"/>
          <w:szCs w:val="24"/>
          <w:lang w:eastAsia="pl-PL"/>
        </w:rPr>
        <w:t>S</w:t>
      </w:r>
      <w:r w:rsidRPr="00926AD1">
        <w:rPr>
          <w:rFonts w:ascii="inherit" w:eastAsia="Times New Roman" w:hAnsi="inherit" w:cs="Courier New"/>
          <w:color w:val="202124"/>
          <w:sz w:val="24"/>
          <w:szCs w:val="24"/>
          <w:lang w:eastAsia="pl-PL"/>
        </w:rPr>
        <w:t>tandardu</w:t>
      </w:r>
    </w:p>
    <w:p w14:paraId="78D1FE68" w14:textId="77777777" w:rsidR="00A43010" w:rsidRPr="00926AD1" w:rsidRDefault="00A43010" w:rsidP="00A43010">
      <w:pPr>
        <w:jc w:val="center"/>
        <w:rPr>
          <w:sz w:val="24"/>
          <w:szCs w:val="24"/>
        </w:rPr>
      </w:pPr>
      <w:r w:rsidRPr="00926AD1">
        <w:rPr>
          <w:sz w:val="24"/>
          <w:szCs w:val="24"/>
        </w:rPr>
        <w:t>WYMAGANIA</w:t>
      </w:r>
    </w:p>
    <w:p w14:paraId="2B19C428" w14:textId="77777777" w:rsidR="00A43010" w:rsidRPr="00926AD1" w:rsidRDefault="00A43010" w:rsidP="00A43010">
      <w:pPr>
        <w:jc w:val="center"/>
        <w:rPr>
          <w:sz w:val="24"/>
          <w:szCs w:val="24"/>
        </w:rPr>
      </w:pPr>
      <w:r w:rsidRPr="00926AD1">
        <w:rPr>
          <w:sz w:val="24"/>
          <w:szCs w:val="24"/>
        </w:rPr>
        <w:t xml:space="preserve">do wymaganych efektów </w:t>
      </w:r>
      <w:r>
        <w:rPr>
          <w:sz w:val="24"/>
          <w:szCs w:val="24"/>
        </w:rPr>
        <w:t xml:space="preserve">nauczania </w:t>
      </w:r>
    </w:p>
    <w:tbl>
      <w:tblPr>
        <w:tblStyle w:val="Tabela-Siatka"/>
        <w:tblW w:w="0" w:type="auto"/>
        <w:tblLook w:val="04A0" w:firstRow="1" w:lastRow="0" w:firstColumn="1" w:lastColumn="0" w:noHBand="0" w:noVBand="1"/>
      </w:tblPr>
      <w:tblGrid>
        <w:gridCol w:w="3020"/>
        <w:gridCol w:w="3021"/>
        <w:gridCol w:w="3021"/>
      </w:tblGrid>
      <w:tr w:rsidR="00A43010" w14:paraId="57BA30EF" w14:textId="77777777" w:rsidTr="00F80245">
        <w:tc>
          <w:tcPr>
            <w:tcW w:w="3020" w:type="dxa"/>
            <w:vMerge w:val="restart"/>
          </w:tcPr>
          <w:p w14:paraId="16870D6C" w14:textId="77777777" w:rsidR="00A43010" w:rsidRDefault="00A43010" w:rsidP="00F80245">
            <w:pPr>
              <w:jc w:val="center"/>
              <w:rPr>
                <w:sz w:val="24"/>
                <w:szCs w:val="24"/>
              </w:rPr>
            </w:pPr>
            <w:r w:rsidRPr="00926AD1">
              <w:rPr>
                <w:sz w:val="24"/>
                <w:szCs w:val="24"/>
              </w:rPr>
              <w:t xml:space="preserve">Ogólne </w:t>
            </w:r>
            <w:r>
              <w:rPr>
                <w:sz w:val="24"/>
                <w:szCs w:val="24"/>
              </w:rPr>
              <w:t>rezultaty nauczania</w:t>
            </w:r>
          </w:p>
        </w:tc>
        <w:tc>
          <w:tcPr>
            <w:tcW w:w="6042" w:type="dxa"/>
            <w:gridSpan w:val="2"/>
          </w:tcPr>
          <w:p w14:paraId="561AA85F" w14:textId="77777777" w:rsidR="00A43010" w:rsidRDefault="00A43010" w:rsidP="00F80245">
            <w:pPr>
              <w:jc w:val="center"/>
              <w:rPr>
                <w:sz w:val="24"/>
                <w:szCs w:val="24"/>
              </w:rPr>
            </w:pPr>
            <w:r w:rsidRPr="00926AD1">
              <w:rPr>
                <w:sz w:val="24"/>
                <w:szCs w:val="24"/>
              </w:rPr>
              <w:t xml:space="preserve">Wymagane efekty </w:t>
            </w:r>
            <w:r>
              <w:rPr>
                <w:sz w:val="24"/>
                <w:szCs w:val="24"/>
              </w:rPr>
              <w:t>nauczania</w:t>
            </w:r>
          </w:p>
        </w:tc>
      </w:tr>
      <w:tr w:rsidR="00A43010" w14:paraId="758DEFAF" w14:textId="77777777" w:rsidTr="00F80245">
        <w:tc>
          <w:tcPr>
            <w:tcW w:w="3020" w:type="dxa"/>
            <w:vMerge/>
          </w:tcPr>
          <w:p w14:paraId="1CF4144C" w14:textId="77777777" w:rsidR="00A43010" w:rsidRDefault="00A43010" w:rsidP="00F80245">
            <w:pPr>
              <w:jc w:val="center"/>
              <w:rPr>
                <w:sz w:val="24"/>
                <w:szCs w:val="24"/>
              </w:rPr>
            </w:pPr>
          </w:p>
        </w:tc>
        <w:tc>
          <w:tcPr>
            <w:tcW w:w="3021" w:type="dxa"/>
          </w:tcPr>
          <w:p w14:paraId="5ABB686C" w14:textId="77777777" w:rsidR="00A43010" w:rsidRDefault="00A43010" w:rsidP="00F80245">
            <w:pPr>
              <w:jc w:val="center"/>
              <w:rPr>
                <w:sz w:val="24"/>
                <w:szCs w:val="24"/>
              </w:rPr>
            </w:pPr>
            <w:r>
              <w:rPr>
                <w:sz w:val="24"/>
                <w:szCs w:val="24"/>
              </w:rPr>
              <w:t>1 – 2 klasa</w:t>
            </w:r>
          </w:p>
        </w:tc>
        <w:tc>
          <w:tcPr>
            <w:tcW w:w="3021" w:type="dxa"/>
          </w:tcPr>
          <w:p w14:paraId="62A1D5A4" w14:textId="77777777" w:rsidR="00A43010" w:rsidRDefault="00A43010" w:rsidP="00F80245">
            <w:pPr>
              <w:jc w:val="center"/>
              <w:rPr>
                <w:sz w:val="24"/>
                <w:szCs w:val="24"/>
              </w:rPr>
            </w:pPr>
            <w:r>
              <w:rPr>
                <w:sz w:val="24"/>
                <w:szCs w:val="24"/>
              </w:rPr>
              <w:t>3 – 4 klasa</w:t>
            </w:r>
          </w:p>
        </w:tc>
      </w:tr>
    </w:tbl>
    <w:p w14:paraId="6130F71F" w14:textId="77777777" w:rsidR="00A43010" w:rsidRDefault="00A43010" w:rsidP="00A43010">
      <w:pPr>
        <w:jc w:val="center"/>
        <w:rPr>
          <w:sz w:val="24"/>
          <w:szCs w:val="24"/>
        </w:rPr>
      </w:pPr>
    </w:p>
    <w:p w14:paraId="2E85457E" w14:textId="77777777" w:rsidR="00A43010" w:rsidRPr="00A706D1" w:rsidRDefault="00A43010" w:rsidP="00A43010">
      <w:pPr>
        <w:pStyle w:val="Akapitzlist"/>
        <w:numPr>
          <w:ilvl w:val="0"/>
          <w:numId w:val="1"/>
        </w:numPr>
        <w:jc w:val="center"/>
        <w:rPr>
          <w:b/>
          <w:sz w:val="24"/>
          <w:szCs w:val="24"/>
        </w:rPr>
      </w:pPr>
      <w:r w:rsidRPr="00A706D1">
        <w:rPr>
          <w:b/>
          <w:sz w:val="24"/>
          <w:szCs w:val="24"/>
        </w:rPr>
        <w:t>Edukacja językowa i literacka</w:t>
      </w:r>
    </w:p>
    <w:p w14:paraId="49C7B576" w14:textId="77777777" w:rsidR="00A43010" w:rsidRPr="00926AD1" w:rsidRDefault="00A43010" w:rsidP="00A43010">
      <w:pPr>
        <w:pStyle w:val="Akapitzlist"/>
        <w:ind w:left="1080"/>
        <w:rPr>
          <w:sz w:val="24"/>
          <w:szCs w:val="24"/>
        </w:rPr>
      </w:pPr>
    </w:p>
    <w:p w14:paraId="0D893CAC" w14:textId="77777777" w:rsidR="00A43010" w:rsidRPr="00A43010" w:rsidRDefault="00A43010" w:rsidP="00A43010">
      <w:pPr>
        <w:jc w:val="center"/>
        <w:rPr>
          <w:sz w:val="24"/>
          <w:szCs w:val="24"/>
        </w:rPr>
      </w:pPr>
      <w:r>
        <w:rPr>
          <w:sz w:val="24"/>
          <w:szCs w:val="24"/>
        </w:rPr>
        <w:t>J</w:t>
      </w:r>
      <w:r w:rsidRPr="00926AD1">
        <w:rPr>
          <w:sz w:val="24"/>
          <w:szCs w:val="24"/>
        </w:rPr>
        <w:t xml:space="preserve">ęzyk </w:t>
      </w:r>
      <w:r w:rsidRPr="00A43010">
        <w:rPr>
          <w:sz w:val="24"/>
          <w:szCs w:val="24"/>
        </w:rPr>
        <w:t>i literatura ukraińska, języki i literatura etniczna i mniejszości narodowych.</w:t>
      </w:r>
    </w:p>
    <w:p w14:paraId="64E94CED" w14:textId="77777777" w:rsidR="00A43010" w:rsidRPr="00A43010" w:rsidRDefault="00A43010" w:rsidP="00A43010">
      <w:pPr>
        <w:jc w:val="center"/>
        <w:rPr>
          <w:sz w:val="24"/>
          <w:szCs w:val="24"/>
        </w:rPr>
      </w:pPr>
      <w:r w:rsidRPr="00A43010">
        <w:rPr>
          <w:sz w:val="24"/>
          <w:szCs w:val="24"/>
        </w:rPr>
        <w:t>Interakcja werbalna, percepcja i wykorzystanie informacji</w:t>
      </w:r>
    </w:p>
    <w:p w14:paraId="65391403" w14:textId="77777777" w:rsidR="00A43010" w:rsidRPr="00A43010" w:rsidRDefault="00A43010" w:rsidP="00A43010">
      <w:pPr>
        <w:jc w:val="center"/>
        <w:rPr>
          <w:sz w:val="24"/>
          <w:szCs w:val="24"/>
        </w:rPr>
      </w:pPr>
      <w:r w:rsidRPr="00A43010">
        <w:rPr>
          <w:sz w:val="24"/>
          <w:szCs w:val="24"/>
        </w:rPr>
        <w:t>osiąganie celów życiowych w różnych sytuacjach komunikacyjnych</w:t>
      </w:r>
    </w:p>
    <w:tbl>
      <w:tblPr>
        <w:tblStyle w:val="Tabela-Siatka"/>
        <w:tblW w:w="0" w:type="auto"/>
        <w:tblLook w:val="04A0" w:firstRow="1" w:lastRow="0" w:firstColumn="1" w:lastColumn="0" w:noHBand="0" w:noVBand="1"/>
      </w:tblPr>
      <w:tblGrid>
        <w:gridCol w:w="3020"/>
        <w:gridCol w:w="3021"/>
        <w:gridCol w:w="3021"/>
      </w:tblGrid>
      <w:tr w:rsidR="00A43010" w:rsidRPr="00DD094E" w14:paraId="690CB00B" w14:textId="77777777" w:rsidTr="00F80245">
        <w:tc>
          <w:tcPr>
            <w:tcW w:w="3020" w:type="dxa"/>
          </w:tcPr>
          <w:p w14:paraId="59C190DA" w14:textId="77777777" w:rsidR="00A43010" w:rsidRPr="00DD094E" w:rsidRDefault="00A43010" w:rsidP="00F80245">
            <w:pPr>
              <w:rPr>
                <w:sz w:val="24"/>
                <w:szCs w:val="24"/>
              </w:rPr>
            </w:pPr>
            <w:r w:rsidRPr="00DD094E">
              <w:rPr>
                <w:sz w:val="24"/>
                <w:szCs w:val="24"/>
              </w:rPr>
              <w:t>Otrzymuje informacje ustne</w:t>
            </w:r>
          </w:p>
        </w:tc>
        <w:tc>
          <w:tcPr>
            <w:tcW w:w="3021" w:type="dxa"/>
          </w:tcPr>
          <w:p w14:paraId="71DEEC42" w14:textId="77777777" w:rsidR="00A43010" w:rsidRPr="00DD094E" w:rsidRDefault="00A43010" w:rsidP="00F80245">
            <w:pPr>
              <w:rPr>
                <w:sz w:val="24"/>
                <w:szCs w:val="24"/>
              </w:rPr>
            </w:pPr>
            <w:r w:rsidRPr="00DD094E">
              <w:rPr>
                <w:sz w:val="24"/>
                <w:szCs w:val="24"/>
              </w:rPr>
              <w:t>dostrzega informacje ustne; przesłuchuje, okazując uwagę; odpowiada odpowiednio</w:t>
            </w:r>
          </w:p>
        </w:tc>
        <w:tc>
          <w:tcPr>
            <w:tcW w:w="3021" w:type="dxa"/>
          </w:tcPr>
          <w:p w14:paraId="101AA3DB" w14:textId="77777777" w:rsidR="00A43010" w:rsidRPr="00DD094E" w:rsidRDefault="00A43010" w:rsidP="00F80245">
            <w:pPr>
              <w:rPr>
                <w:sz w:val="24"/>
                <w:szCs w:val="24"/>
              </w:rPr>
            </w:pPr>
            <w:r w:rsidRPr="00DD094E">
              <w:rPr>
                <w:sz w:val="24"/>
                <w:szCs w:val="24"/>
              </w:rPr>
              <w:t>krytycznie postrzega informacje, aby osiągnąć różne cele; wyjaśnia informacje w danej sytuacji</w:t>
            </w:r>
          </w:p>
        </w:tc>
      </w:tr>
      <w:tr w:rsidR="00A43010" w:rsidRPr="00DD094E" w14:paraId="3C7AD602" w14:textId="77777777" w:rsidTr="00F80245">
        <w:tc>
          <w:tcPr>
            <w:tcW w:w="3020" w:type="dxa"/>
          </w:tcPr>
          <w:p w14:paraId="26CA8BA3" w14:textId="77777777" w:rsidR="00A43010" w:rsidRPr="00DD094E" w:rsidRDefault="00A43010" w:rsidP="00F80245">
            <w:pPr>
              <w:rPr>
                <w:sz w:val="24"/>
                <w:szCs w:val="24"/>
              </w:rPr>
            </w:pPr>
            <w:r w:rsidRPr="00DD094E">
              <w:rPr>
                <w:sz w:val="24"/>
                <w:szCs w:val="24"/>
              </w:rPr>
              <w:lastRenderedPageBreak/>
              <w:t>Konwertuje informacje ustne na różne formy wiadomości</w:t>
            </w:r>
          </w:p>
        </w:tc>
        <w:tc>
          <w:tcPr>
            <w:tcW w:w="3021" w:type="dxa"/>
          </w:tcPr>
          <w:p w14:paraId="435BA66F" w14:textId="77777777" w:rsidR="00A43010" w:rsidRPr="00DD094E" w:rsidRDefault="00A43010" w:rsidP="00F80245">
            <w:pPr>
              <w:rPr>
                <w:sz w:val="24"/>
                <w:szCs w:val="24"/>
              </w:rPr>
            </w:pPr>
            <w:r w:rsidRPr="00DD094E">
              <w:rPr>
                <w:sz w:val="24"/>
                <w:szCs w:val="24"/>
              </w:rPr>
              <w:t>odtwarza główną treść wiadomości ustnej zgodnie z celem; rysuje / wybiera ilustracje na podstawie tego, co słychać; przekazuje informacje graficznie</w:t>
            </w:r>
          </w:p>
        </w:tc>
        <w:tc>
          <w:tcPr>
            <w:tcW w:w="3021" w:type="dxa"/>
          </w:tcPr>
          <w:p w14:paraId="2E0CCF56" w14:textId="77777777" w:rsidR="00A43010" w:rsidRPr="00DD094E" w:rsidRDefault="00A43010" w:rsidP="00F80245">
            <w:pPr>
              <w:rPr>
                <w:sz w:val="24"/>
                <w:szCs w:val="24"/>
              </w:rPr>
            </w:pPr>
            <w:r w:rsidRPr="00DD094E">
              <w:rPr>
                <w:sz w:val="24"/>
                <w:szCs w:val="24"/>
              </w:rPr>
              <w:t>na podstawie wysłuchanych tworzy schematy skojarzeniowe, tabele; zwięźle i selektywnie przekazuje znaczenie tego, co słyszymy; powtarza tekst do różnych zadań</w:t>
            </w:r>
          </w:p>
        </w:tc>
      </w:tr>
      <w:tr w:rsidR="00A43010" w:rsidRPr="00DD094E" w14:paraId="79C5FE6E" w14:textId="77777777" w:rsidTr="00F80245">
        <w:tc>
          <w:tcPr>
            <w:tcW w:w="3020" w:type="dxa"/>
          </w:tcPr>
          <w:p w14:paraId="4F70D44E" w14:textId="77777777" w:rsidR="00A43010" w:rsidRPr="00DD094E" w:rsidRDefault="00A43010" w:rsidP="00F80245">
            <w:pPr>
              <w:rPr>
                <w:sz w:val="24"/>
                <w:szCs w:val="24"/>
              </w:rPr>
            </w:pPr>
            <w:r w:rsidRPr="00DD094E">
              <w:rPr>
                <w:sz w:val="24"/>
                <w:szCs w:val="24"/>
              </w:rPr>
              <w:t>Najważniejsze informacje</w:t>
            </w:r>
          </w:p>
        </w:tc>
        <w:tc>
          <w:tcPr>
            <w:tcW w:w="3021" w:type="dxa"/>
          </w:tcPr>
          <w:p w14:paraId="368D9C6A" w14:textId="77777777" w:rsidR="00A43010" w:rsidRPr="00DD094E" w:rsidRDefault="00A43010" w:rsidP="00F80245">
            <w:pPr>
              <w:tabs>
                <w:tab w:val="left" w:pos="2116"/>
              </w:tabs>
              <w:rPr>
                <w:sz w:val="24"/>
                <w:szCs w:val="24"/>
              </w:rPr>
            </w:pPr>
            <w:r w:rsidRPr="00DD094E">
              <w:rPr>
                <w:sz w:val="24"/>
                <w:szCs w:val="24"/>
              </w:rPr>
              <w:t>podkreśla interesujące informacje; przekazuje to innym</w:t>
            </w:r>
          </w:p>
        </w:tc>
        <w:tc>
          <w:tcPr>
            <w:tcW w:w="3021" w:type="dxa"/>
          </w:tcPr>
          <w:p w14:paraId="71B64D72" w14:textId="77777777" w:rsidR="00A43010" w:rsidRPr="00DD094E" w:rsidRDefault="00A43010" w:rsidP="00F80245">
            <w:pPr>
              <w:rPr>
                <w:sz w:val="24"/>
                <w:szCs w:val="24"/>
              </w:rPr>
            </w:pPr>
            <w:r w:rsidRPr="00DD094E">
              <w:rPr>
                <w:sz w:val="24"/>
                <w:szCs w:val="24"/>
              </w:rPr>
              <w:t>pozyskuje niezbędne informacje z różnych źródeł ustnych, w tym tekstów medialnych, aby stworzyć własną wypowiedź w określonym celu</w:t>
            </w:r>
          </w:p>
        </w:tc>
      </w:tr>
      <w:tr w:rsidR="00A43010" w:rsidRPr="00DD094E" w14:paraId="0784D216" w14:textId="77777777" w:rsidTr="00F80245">
        <w:tc>
          <w:tcPr>
            <w:tcW w:w="3020" w:type="dxa"/>
          </w:tcPr>
          <w:p w14:paraId="3BBEB115" w14:textId="77777777" w:rsidR="00A43010" w:rsidRPr="00DD094E" w:rsidRDefault="00A43010" w:rsidP="00F80245">
            <w:pPr>
              <w:rPr>
                <w:sz w:val="24"/>
                <w:szCs w:val="24"/>
              </w:rPr>
            </w:pPr>
            <w:r w:rsidRPr="00DD094E">
              <w:rPr>
                <w:sz w:val="24"/>
                <w:szCs w:val="24"/>
              </w:rPr>
              <w:t>Analizuje i interpretuje informacje ustne</w:t>
            </w:r>
          </w:p>
        </w:tc>
        <w:tc>
          <w:tcPr>
            <w:tcW w:w="3021" w:type="dxa"/>
          </w:tcPr>
          <w:p w14:paraId="1D9C347E" w14:textId="77777777" w:rsidR="00A43010" w:rsidRPr="00DD094E" w:rsidRDefault="00A43010" w:rsidP="00F80245">
            <w:pPr>
              <w:tabs>
                <w:tab w:val="left" w:pos="388"/>
              </w:tabs>
              <w:rPr>
                <w:sz w:val="24"/>
                <w:szCs w:val="24"/>
              </w:rPr>
            </w:pPr>
            <w:r w:rsidRPr="00DD094E">
              <w:rPr>
                <w:sz w:val="24"/>
                <w:szCs w:val="24"/>
              </w:rPr>
              <w:t>rozpoznaje kluczowe słowa i frazy w komunikacji ustnej, podkreśla je swoim głosem we własnej mowie; wyjaśnia, dlaczego informacje były interesujące; z pomocą nauczyciela znajduje oczywiste idee w prostych tekstach, tekstach medialnych</w:t>
            </w:r>
          </w:p>
        </w:tc>
        <w:tc>
          <w:tcPr>
            <w:tcW w:w="3021" w:type="dxa"/>
          </w:tcPr>
          <w:p w14:paraId="0C9692A7" w14:textId="77777777" w:rsidR="00A43010" w:rsidRPr="00DD094E" w:rsidRDefault="00A43010" w:rsidP="00F80245">
            <w:pPr>
              <w:rPr>
                <w:sz w:val="24"/>
                <w:szCs w:val="24"/>
              </w:rPr>
            </w:pPr>
            <w:r w:rsidRPr="00DD094E">
              <w:rPr>
                <w:sz w:val="24"/>
                <w:szCs w:val="24"/>
              </w:rPr>
              <w:t>identyfikuje i omawia cele, główne idee i indywidualne szczegóły informacji ustnej; wyjaśnia treść i formę tekstów, w szczególności tekstów medialnych, łączy, porównuje z własnymi obserwacjami, doświadczeniami życiowymi, uwzględnia poglądy innych</w:t>
            </w:r>
          </w:p>
        </w:tc>
      </w:tr>
      <w:tr w:rsidR="00A43010" w:rsidRPr="00DD094E" w14:paraId="0E9FCEB1" w14:textId="77777777" w:rsidTr="00F80245">
        <w:tc>
          <w:tcPr>
            <w:tcW w:w="3020" w:type="dxa"/>
          </w:tcPr>
          <w:p w14:paraId="0D7C3910" w14:textId="77777777" w:rsidR="00A43010" w:rsidRPr="00DD094E" w:rsidRDefault="00A43010" w:rsidP="00F80245">
            <w:pPr>
              <w:rPr>
                <w:sz w:val="24"/>
                <w:szCs w:val="24"/>
              </w:rPr>
            </w:pPr>
          </w:p>
        </w:tc>
        <w:tc>
          <w:tcPr>
            <w:tcW w:w="3021" w:type="dxa"/>
          </w:tcPr>
          <w:p w14:paraId="71A5CE96" w14:textId="77777777" w:rsidR="00A43010" w:rsidRPr="00DD094E" w:rsidRDefault="00A43010" w:rsidP="00F80245">
            <w:pPr>
              <w:tabs>
                <w:tab w:val="left" w:pos="388"/>
              </w:tabs>
              <w:rPr>
                <w:sz w:val="24"/>
                <w:szCs w:val="24"/>
              </w:rPr>
            </w:pPr>
          </w:p>
        </w:tc>
        <w:tc>
          <w:tcPr>
            <w:tcW w:w="3021" w:type="dxa"/>
          </w:tcPr>
          <w:p w14:paraId="00F33E0B" w14:textId="77777777" w:rsidR="00A43010" w:rsidRPr="00DD094E" w:rsidRDefault="00A43010" w:rsidP="00F80245">
            <w:pPr>
              <w:rPr>
                <w:sz w:val="24"/>
                <w:szCs w:val="24"/>
              </w:rPr>
            </w:pPr>
          </w:p>
        </w:tc>
      </w:tr>
      <w:tr w:rsidR="00A43010" w:rsidRPr="00DD094E" w14:paraId="39DF7B15" w14:textId="77777777" w:rsidTr="00F80245">
        <w:tc>
          <w:tcPr>
            <w:tcW w:w="3020" w:type="dxa"/>
          </w:tcPr>
          <w:p w14:paraId="23C9139A" w14:textId="77777777" w:rsidR="00A43010" w:rsidRPr="00DD094E" w:rsidRDefault="00A43010" w:rsidP="00F80245">
            <w:pPr>
              <w:tabs>
                <w:tab w:val="left" w:pos="2041"/>
              </w:tabs>
              <w:rPr>
                <w:sz w:val="24"/>
                <w:szCs w:val="24"/>
              </w:rPr>
            </w:pPr>
            <w:r w:rsidRPr="001231EC">
              <w:rPr>
                <w:sz w:val="24"/>
                <w:szCs w:val="24"/>
              </w:rPr>
              <w:t>Ocenia informacje ustne</w:t>
            </w:r>
          </w:p>
        </w:tc>
        <w:tc>
          <w:tcPr>
            <w:tcW w:w="3021" w:type="dxa"/>
          </w:tcPr>
          <w:p w14:paraId="7401BBDE" w14:textId="77777777" w:rsidR="00A43010" w:rsidRPr="00DD094E" w:rsidRDefault="00A43010" w:rsidP="00F80245">
            <w:pPr>
              <w:tabs>
                <w:tab w:val="left" w:pos="388"/>
              </w:tabs>
              <w:rPr>
                <w:sz w:val="24"/>
                <w:szCs w:val="24"/>
              </w:rPr>
            </w:pPr>
            <w:r w:rsidRPr="001231EC">
              <w:rPr>
                <w:sz w:val="24"/>
                <w:szCs w:val="24"/>
              </w:rPr>
              <w:t>wyraża opinie na temat komunikacji ustnej, tekstu prostego, tekstu medialnego; próbuje wyjaśnić swoje preferencje; apele do dorosłych o potwierdzenie prawdziwości informacji</w:t>
            </w:r>
          </w:p>
        </w:tc>
        <w:tc>
          <w:tcPr>
            <w:tcW w:w="3021" w:type="dxa"/>
          </w:tcPr>
          <w:p w14:paraId="01912FB2" w14:textId="77777777" w:rsidR="00A43010" w:rsidRPr="00DD094E" w:rsidRDefault="00A43010" w:rsidP="00F80245">
            <w:pPr>
              <w:rPr>
                <w:sz w:val="24"/>
                <w:szCs w:val="24"/>
              </w:rPr>
            </w:pPr>
            <w:r w:rsidRPr="001231EC">
              <w:rPr>
                <w:sz w:val="24"/>
                <w:szCs w:val="24"/>
              </w:rPr>
              <w:t>wyraża swój stosunek do komunikacji ustnej, prostego tekstu, tekstu medialnego, uzasadnia opinie oparte na osobistym doświadczeniu; określa stanowisko rozmówcy, zgadza się z nim lub mu zaprzecza</w:t>
            </w:r>
          </w:p>
        </w:tc>
      </w:tr>
      <w:tr w:rsidR="00A43010" w:rsidRPr="00DD094E" w14:paraId="4443417A" w14:textId="77777777" w:rsidTr="00F80245">
        <w:tc>
          <w:tcPr>
            <w:tcW w:w="3020" w:type="dxa"/>
          </w:tcPr>
          <w:p w14:paraId="4D81B00B" w14:textId="77777777" w:rsidR="00A43010" w:rsidRPr="00DD094E" w:rsidRDefault="00A43010" w:rsidP="00F80245">
            <w:pPr>
              <w:rPr>
                <w:sz w:val="24"/>
                <w:szCs w:val="24"/>
              </w:rPr>
            </w:pPr>
            <w:r w:rsidRPr="001231EC">
              <w:rPr>
                <w:sz w:val="24"/>
                <w:szCs w:val="24"/>
              </w:rPr>
              <w:t>Wyraża i broni własnych poglądów</w:t>
            </w:r>
          </w:p>
        </w:tc>
        <w:tc>
          <w:tcPr>
            <w:tcW w:w="3021" w:type="dxa"/>
          </w:tcPr>
          <w:p w14:paraId="034B6C05" w14:textId="77777777" w:rsidR="00A43010" w:rsidRPr="00DD094E" w:rsidRDefault="00A43010" w:rsidP="00F80245">
            <w:pPr>
              <w:tabs>
                <w:tab w:val="left" w:pos="388"/>
              </w:tabs>
              <w:rPr>
                <w:sz w:val="24"/>
                <w:szCs w:val="24"/>
              </w:rPr>
            </w:pPr>
            <w:r w:rsidRPr="001231EC">
              <w:rPr>
                <w:sz w:val="24"/>
                <w:szCs w:val="24"/>
              </w:rPr>
              <w:t>wyraża własne poglądy na temat dyskusji; stara się, aby wypowiedź była zrozumiała i interesująca dla innych; poprawnie wymawia popularne słowa</w:t>
            </w:r>
          </w:p>
        </w:tc>
        <w:tc>
          <w:tcPr>
            <w:tcW w:w="3021" w:type="dxa"/>
          </w:tcPr>
          <w:p w14:paraId="7F7B9D02" w14:textId="77777777" w:rsidR="00A43010" w:rsidRPr="00DD094E" w:rsidRDefault="00A43010" w:rsidP="00F80245">
            <w:pPr>
              <w:rPr>
                <w:sz w:val="24"/>
                <w:szCs w:val="24"/>
              </w:rPr>
            </w:pPr>
            <w:r w:rsidRPr="001231EC">
              <w:rPr>
                <w:sz w:val="24"/>
                <w:szCs w:val="24"/>
              </w:rPr>
              <w:t>wyraża własne poglądy, potwierdza je przykładami, uwzględnia poglądy innych; przestrzega najważniejszych zasad wymowy literackiej, wyrażając własne poglądy</w:t>
            </w:r>
          </w:p>
        </w:tc>
      </w:tr>
      <w:tr w:rsidR="00A43010" w:rsidRPr="00DD094E" w14:paraId="5DEB0AB8" w14:textId="77777777" w:rsidTr="00F80245">
        <w:tc>
          <w:tcPr>
            <w:tcW w:w="3020" w:type="dxa"/>
          </w:tcPr>
          <w:p w14:paraId="6333B784" w14:textId="77777777" w:rsidR="00A43010" w:rsidRPr="00DD094E" w:rsidRDefault="00A43010" w:rsidP="00F80245">
            <w:pPr>
              <w:rPr>
                <w:sz w:val="24"/>
                <w:szCs w:val="24"/>
              </w:rPr>
            </w:pPr>
            <w:r w:rsidRPr="001231EC">
              <w:rPr>
                <w:sz w:val="24"/>
                <w:szCs w:val="24"/>
              </w:rPr>
              <w:t>Używa środków werbalnych i niewerbalnych do przedstawiania swoich myśli</w:t>
            </w:r>
          </w:p>
        </w:tc>
        <w:tc>
          <w:tcPr>
            <w:tcW w:w="3021" w:type="dxa"/>
          </w:tcPr>
          <w:p w14:paraId="521426C2" w14:textId="77777777" w:rsidR="00A43010" w:rsidRPr="00DD094E" w:rsidRDefault="00A43010" w:rsidP="00F80245">
            <w:pPr>
              <w:tabs>
                <w:tab w:val="left" w:pos="388"/>
              </w:tabs>
              <w:rPr>
                <w:sz w:val="24"/>
                <w:szCs w:val="24"/>
              </w:rPr>
            </w:pPr>
            <w:r w:rsidRPr="001231EC">
              <w:rPr>
                <w:sz w:val="24"/>
                <w:szCs w:val="24"/>
              </w:rPr>
              <w:t xml:space="preserve">rozpoznaje emocje rozmówców, wykorzystuje znane środki werbalne i niewerbalne do przekazywania emocji i nastroju; rozpoznaje wyrażenia figuratywne i </w:t>
            </w:r>
            <w:r w:rsidRPr="001231EC">
              <w:rPr>
                <w:sz w:val="24"/>
                <w:szCs w:val="24"/>
              </w:rPr>
              <w:lastRenderedPageBreak/>
              <w:t>wyjaśnia, że ​​pomagają sobie wyobrazić; tworzy proste teksty medialne</w:t>
            </w:r>
          </w:p>
        </w:tc>
        <w:tc>
          <w:tcPr>
            <w:tcW w:w="3021" w:type="dxa"/>
          </w:tcPr>
          <w:p w14:paraId="6A1FB837" w14:textId="77777777" w:rsidR="00A43010" w:rsidRPr="00DD094E" w:rsidRDefault="00A43010" w:rsidP="00F80245">
            <w:pPr>
              <w:rPr>
                <w:sz w:val="24"/>
                <w:szCs w:val="24"/>
              </w:rPr>
            </w:pPr>
            <w:r w:rsidRPr="001231EC">
              <w:rPr>
                <w:sz w:val="24"/>
                <w:szCs w:val="24"/>
              </w:rPr>
              <w:lastRenderedPageBreak/>
              <w:t xml:space="preserve">dobiera środki komunikacji werbalnej i niewerbalnej, odpowiednio wykorzystuje je do komunikacji i tworzenia prostych tekstów medialnych zgodnie z celem komunikacyjnym; </w:t>
            </w:r>
            <w:r w:rsidRPr="001231EC">
              <w:rPr>
                <w:sz w:val="24"/>
                <w:szCs w:val="24"/>
              </w:rPr>
              <w:lastRenderedPageBreak/>
              <w:t>wypowiada z prawidłową intonacją inną w celu wyrażenia zdania; posługuje się we własnej mowie środkami wyrazu artystycznego w utworach różnych gatunków</w:t>
            </w:r>
          </w:p>
        </w:tc>
      </w:tr>
      <w:tr w:rsidR="00A43010" w:rsidRPr="00DD094E" w14:paraId="326D9C9D" w14:textId="77777777" w:rsidTr="00F80245">
        <w:tc>
          <w:tcPr>
            <w:tcW w:w="3020" w:type="dxa"/>
          </w:tcPr>
          <w:p w14:paraId="1D070E89" w14:textId="77777777" w:rsidR="00A43010" w:rsidRPr="00DD094E" w:rsidRDefault="00A43010" w:rsidP="00F80245">
            <w:pPr>
              <w:rPr>
                <w:sz w:val="24"/>
                <w:szCs w:val="24"/>
              </w:rPr>
            </w:pPr>
            <w:r w:rsidRPr="001231EC">
              <w:rPr>
                <w:sz w:val="24"/>
                <w:szCs w:val="24"/>
              </w:rPr>
              <w:lastRenderedPageBreak/>
              <w:t>Reguluje własny stan emocjonalny</w:t>
            </w:r>
          </w:p>
        </w:tc>
        <w:tc>
          <w:tcPr>
            <w:tcW w:w="3021" w:type="dxa"/>
          </w:tcPr>
          <w:p w14:paraId="32C56181" w14:textId="77777777" w:rsidR="00A43010" w:rsidRPr="00DD094E" w:rsidRDefault="00A43010" w:rsidP="00F80245">
            <w:pPr>
              <w:tabs>
                <w:tab w:val="left" w:pos="388"/>
              </w:tabs>
              <w:rPr>
                <w:sz w:val="24"/>
                <w:szCs w:val="24"/>
              </w:rPr>
            </w:pPr>
            <w:r w:rsidRPr="001231EC">
              <w:rPr>
                <w:sz w:val="24"/>
                <w:szCs w:val="24"/>
              </w:rPr>
              <w:t>opowiada o własnych uczuciach i emocjach z tego, co usłyszał/zobaczył; komunikuje się grzecznie</w:t>
            </w:r>
          </w:p>
        </w:tc>
        <w:tc>
          <w:tcPr>
            <w:tcW w:w="3021" w:type="dxa"/>
          </w:tcPr>
          <w:p w14:paraId="593A737E" w14:textId="77777777" w:rsidR="00A43010" w:rsidRPr="00DD094E" w:rsidRDefault="00A43010" w:rsidP="00F80245">
            <w:pPr>
              <w:rPr>
                <w:sz w:val="24"/>
                <w:szCs w:val="24"/>
              </w:rPr>
            </w:pPr>
            <w:r w:rsidRPr="001231EC">
              <w:rPr>
                <w:sz w:val="24"/>
                <w:szCs w:val="24"/>
              </w:rPr>
              <w:t>opisuje własne emocje i emocje rozmówcy z tego, co usłyszał/zobaczył; właściwie posługuje się formułami etykiety mowy we własnej mowie</w:t>
            </w:r>
          </w:p>
        </w:tc>
      </w:tr>
    </w:tbl>
    <w:p w14:paraId="321E05D5" w14:textId="77777777" w:rsidR="00A43010" w:rsidRPr="001231EC" w:rsidRDefault="00A43010" w:rsidP="00A43010">
      <w:pPr>
        <w:jc w:val="center"/>
        <w:rPr>
          <w:i/>
          <w:sz w:val="24"/>
          <w:szCs w:val="24"/>
        </w:rPr>
      </w:pPr>
      <w:r w:rsidRPr="001231EC">
        <w:rPr>
          <w:i/>
          <w:sz w:val="24"/>
          <w:szCs w:val="24"/>
        </w:rPr>
        <w:t>Percepcja, analiza, interpretacja, krytyczna ocena</w:t>
      </w:r>
    </w:p>
    <w:p w14:paraId="44D28B34" w14:textId="77777777" w:rsidR="00A43010" w:rsidRPr="001231EC" w:rsidRDefault="00A43010" w:rsidP="00A43010">
      <w:pPr>
        <w:jc w:val="center"/>
        <w:rPr>
          <w:i/>
          <w:sz w:val="24"/>
          <w:szCs w:val="24"/>
        </w:rPr>
      </w:pPr>
      <w:r w:rsidRPr="001231EC">
        <w:rPr>
          <w:i/>
          <w:sz w:val="24"/>
          <w:szCs w:val="24"/>
        </w:rPr>
        <w:t xml:space="preserve"> informacje w tekstach różnego rodzaju, tekstach medialnych i</w:t>
      </w:r>
    </w:p>
    <w:p w14:paraId="5C332706" w14:textId="77777777" w:rsidR="00A43010" w:rsidRDefault="00A43010" w:rsidP="00A43010">
      <w:pPr>
        <w:jc w:val="center"/>
        <w:rPr>
          <w:i/>
          <w:sz w:val="24"/>
          <w:szCs w:val="24"/>
        </w:rPr>
      </w:pPr>
      <w:r w:rsidRPr="001231EC">
        <w:rPr>
          <w:i/>
          <w:sz w:val="24"/>
          <w:szCs w:val="24"/>
        </w:rPr>
        <w:t>użyj go, aby wzbogacić swoje wrażenia</w:t>
      </w:r>
    </w:p>
    <w:tbl>
      <w:tblPr>
        <w:tblStyle w:val="Tabela-Siatka"/>
        <w:tblW w:w="0" w:type="auto"/>
        <w:tblLook w:val="04A0" w:firstRow="1" w:lastRow="0" w:firstColumn="1" w:lastColumn="0" w:noHBand="0" w:noVBand="1"/>
      </w:tblPr>
      <w:tblGrid>
        <w:gridCol w:w="3020"/>
        <w:gridCol w:w="3021"/>
        <w:gridCol w:w="3021"/>
      </w:tblGrid>
      <w:tr w:rsidR="00A43010" w14:paraId="79F9BB99" w14:textId="77777777" w:rsidTr="00F80245">
        <w:tc>
          <w:tcPr>
            <w:tcW w:w="3020" w:type="dxa"/>
          </w:tcPr>
          <w:p w14:paraId="316D08EB" w14:textId="77777777" w:rsidR="00A43010" w:rsidRDefault="00A43010" w:rsidP="00F80245">
            <w:pPr>
              <w:rPr>
                <w:sz w:val="24"/>
                <w:szCs w:val="24"/>
              </w:rPr>
            </w:pPr>
            <w:r w:rsidRPr="001231EC">
              <w:rPr>
                <w:sz w:val="24"/>
                <w:szCs w:val="24"/>
              </w:rPr>
              <w:t>Akceptuje tekst</w:t>
            </w:r>
          </w:p>
        </w:tc>
        <w:tc>
          <w:tcPr>
            <w:tcW w:w="3021" w:type="dxa"/>
          </w:tcPr>
          <w:p w14:paraId="3EFBDCE3" w14:textId="77777777" w:rsidR="00A43010" w:rsidRDefault="00A43010" w:rsidP="00F80245">
            <w:pPr>
              <w:rPr>
                <w:sz w:val="24"/>
                <w:szCs w:val="24"/>
              </w:rPr>
            </w:pPr>
            <w:r w:rsidRPr="001231EC">
              <w:rPr>
                <w:sz w:val="24"/>
                <w:szCs w:val="24"/>
              </w:rPr>
              <w:t>przewiduje okładkę, tytuł i ilustracje, które zostaną omówione w książeczce dla dzieci;</w:t>
            </w:r>
            <w:r>
              <w:rPr>
                <w:sz w:val="24"/>
                <w:szCs w:val="24"/>
              </w:rPr>
              <w:t xml:space="preserve"> </w:t>
            </w:r>
            <w:r w:rsidRPr="001231EC">
              <w:rPr>
                <w:sz w:val="24"/>
                <w:szCs w:val="24"/>
              </w:rPr>
              <w:t>czyta na głos poprawnie, świadomie, całymi słowami, proste w treści i formie teksty; rozumie rzeczywiste znaczenie tego, co jest czytane</w:t>
            </w:r>
          </w:p>
        </w:tc>
        <w:tc>
          <w:tcPr>
            <w:tcW w:w="3021" w:type="dxa"/>
          </w:tcPr>
          <w:p w14:paraId="5F55CF2C" w14:textId="77777777" w:rsidR="00A43010" w:rsidRDefault="00A43010" w:rsidP="00F80245">
            <w:pPr>
              <w:rPr>
                <w:sz w:val="24"/>
                <w:szCs w:val="24"/>
              </w:rPr>
            </w:pPr>
            <w:r w:rsidRPr="001231EC">
              <w:rPr>
                <w:sz w:val="24"/>
                <w:szCs w:val="24"/>
              </w:rPr>
              <w:t>przewiduje treść książki dla dzieci według okładki, tytułu, ilustracji i adnotacji; ma pełne umiejętności czytania</w:t>
            </w:r>
            <w:r>
              <w:rPr>
                <w:sz w:val="24"/>
                <w:szCs w:val="24"/>
              </w:rPr>
              <w:t xml:space="preserve"> </w:t>
            </w:r>
            <w:r w:rsidRPr="001231EC">
              <w:rPr>
                <w:sz w:val="24"/>
                <w:szCs w:val="24"/>
              </w:rPr>
              <w:t>(na głos i po cichu), co pozwala zrozumieć różne rodzaje tekstów</w:t>
            </w:r>
          </w:p>
        </w:tc>
      </w:tr>
      <w:tr w:rsidR="00A43010" w14:paraId="2DE437DD" w14:textId="77777777" w:rsidTr="00F80245">
        <w:tc>
          <w:tcPr>
            <w:tcW w:w="3020" w:type="dxa"/>
          </w:tcPr>
          <w:p w14:paraId="7C9EDD01" w14:textId="77777777" w:rsidR="00A43010" w:rsidRDefault="00A43010" w:rsidP="00F80245">
            <w:pPr>
              <w:rPr>
                <w:sz w:val="24"/>
                <w:szCs w:val="24"/>
              </w:rPr>
            </w:pPr>
            <w:r w:rsidRPr="001231EC">
              <w:rPr>
                <w:sz w:val="24"/>
                <w:szCs w:val="24"/>
              </w:rPr>
              <w:t>Analizuje i interpretuje tekst</w:t>
            </w:r>
          </w:p>
        </w:tc>
        <w:tc>
          <w:tcPr>
            <w:tcW w:w="3021" w:type="dxa"/>
          </w:tcPr>
          <w:p w14:paraId="75917C73" w14:textId="77777777" w:rsidR="00A43010" w:rsidRDefault="00A43010" w:rsidP="00F80245">
            <w:pPr>
              <w:rPr>
                <w:sz w:val="24"/>
                <w:szCs w:val="24"/>
              </w:rPr>
            </w:pPr>
            <w:r w:rsidRPr="001231EC">
              <w:rPr>
                <w:sz w:val="24"/>
                <w:szCs w:val="24"/>
              </w:rPr>
              <w:t>łączy informacje z tekstu z odpowiednimi sytuacjami życiowymi; rozróżnia w tekście pierwotną i wtórną; określa tematykę dzieła sztuki, a także prosty tekst medialny</w:t>
            </w:r>
          </w:p>
        </w:tc>
        <w:tc>
          <w:tcPr>
            <w:tcW w:w="3021" w:type="dxa"/>
          </w:tcPr>
          <w:p w14:paraId="6960492D" w14:textId="77777777" w:rsidR="00A43010" w:rsidRDefault="00A43010" w:rsidP="00F80245">
            <w:pPr>
              <w:rPr>
                <w:sz w:val="24"/>
                <w:szCs w:val="24"/>
              </w:rPr>
            </w:pPr>
            <w:r w:rsidRPr="001231EC">
              <w:rPr>
                <w:sz w:val="24"/>
                <w:szCs w:val="24"/>
              </w:rPr>
              <w:t>łączy elementy informacji w całościowy obraz; rozróżnia fakty i opinie o tych faktach; formułuje bezpośrednie wnioski na podstawie informacji zawartych w tekście; definiuje formę i wyjaśnia treść prostych tekstów medialnych</w:t>
            </w:r>
          </w:p>
        </w:tc>
      </w:tr>
      <w:tr w:rsidR="00A43010" w14:paraId="54F9F23F" w14:textId="77777777" w:rsidTr="00F80245">
        <w:tc>
          <w:tcPr>
            <w:tcW w:w="3020" w:type="dxa"/>
          </w:tcPr>
          <w:p w14:paraId="273FDE12" w14:textId="77777777" w:rsidR="00A43010" w:rsidRDefault="00A43010" w:rsidP="00F80245">
            <w:pPr>
              <w:jc w:val="center"/>
              <w:rPr>
                <w:sz w:val="24"/>
                <w:szCs w:val="24"/>
              </w:rPr>
            </w:pPr>
            <w:r w:rsidRPr="001231EC">
              <w:rPr>
                <w:sz w:val="24"/>
                <w:szCs w:val="24"/>
              </w:rPr>
              <w:t>Wzbogaca doznania estetyczne i emocjonalno-sensoryczne</w:t>
            </w:r>
          </w:p>
        </w:tc>
        <w:tc>
          <w:tcPr>
            <w:tcW w:w="3021" w:type="dxa"/>
          </w:tcPr>
          <w:p w14:paraId="583728A3" w14:textId="77777777" w:rsidR="00A43010" w:rsidRDefault="00A43010" w:rsidP="00F80245">
            <w:pPr>
              <w:jc w:val="center"/>
              <w:rPr>
                <w:sz w:val="24"/>
                <w:szCs w:val="24"/>
              </w:rPr>
            </w:pPr>
            <w:r w:rsidRPr="001231EC">
              <w:rPr>
                <w:sz w:val="24"/>
                <w:szCs w:val="24"/>
              </w:rPr>
              <w:t>opowiada o własnych uczuciach i emocjach z przeczytanego tekstu; odtwarza emocje postaci literackich podczas inscenizacji</w:t>
            </w:r>
          </w:p>
        </w:tc>
        <w:tc>
          <w:tcPr>
            <w:tcW w:w="3021" w:type="dxa"/>
          </w:tcPr>
          <w:p w14:paraId="571ED5B9" w14:textId="77777777" w:rsidR="00A43010" w:rsidRDefault="00A43010" w:rsidP="00F80245">
            <w:pPr>
              <w:jc w:val="center"/>
              <w:rPr>
                <w:sz w:val="24"/>
                <w:szCs w:val="24"/>
              </w:rPr>
            </w:pPr>
            <w:r w:rsidRPr="001231EC">
              <w:rPr>
                <w:sz w:val="24"/>
                <w:szCs w:val="24"/>
              </w:rPr>
              <w:t>opisuje stan emocjonalny bohaterów, współczuje</w:t>
            </w:r>
          </w:p>
        </w:tc>
      </w:tr>
      <w:tr w:rsidR="00A43010" w14:paraId="1A012FA4" w14:textId="77777777" w:rsidTr="00F80245">
        <w:tc>
          <w:tcPr>
            <w:tcW w:w="3020" w:type="dxa"/>
          </w:tcPr>
          <w:p w14:paraId="13CF4523" w14:textId="77777777" w:rsidR="00A43010" w:rsidRDefault="00A43010" w:rsidP="00F80245">
            <w:pPr>
              <w:jc w:val="center"/>
              <w:rPr>
                <w:sz w:val="24"/>
                <w:szCs w:val="24"/>
              </w:rPr>
            </w:pPr>
            <w:r w:rsidRPr="001231EC">
              <w:rPr>
                <w:sz w:val="24"/>
                <w:szCs w:val="24"/>
              </w:rPr>
              <w:t>Ocenia tekst</w:t>
            </w:r>
          </w:p>
        </w:tc>
        <w:tc>
          <w:tcPr>
            <w:tcW w:w="3021" w:type="dxa"/>
          </w:tcPr>
          <w:p w14:paraId="119C18EC" w14:textId="77777777" w:rsidR="00A43010" w:rsidRDefault="00A43010" w:rsidP="00F80245">
            <w:pPr>
              <w:jc w:val="center"/>
              <w:rPr>
                <w:sz w:val="24"/>
                <w:szCs w:val="24"/>
              </w:rPr>
            </w:pPr>
            <w:r w:rsidRPr="001231EC">
              <w:rPr>
                <w:sz w:val="24"/>
                <w:szCs w:val="24"/>
              </w:rPr>
              <w:t xml:space="preserve">wyraża własne preferencje co do treści czytanych utworów, postaci literackich, stara się </w:t>
            </w:r>
            <w:r w:rsidRPr="001231EC">
              <w:rPr>
                <w:sz w:val="24"/>
                <w:szCs w:val="24"/>
              </w:rPr>
              <w:lastRenderedPageBreak/>
              <w:t>wyjaśnić, co mu się podoba, a czego nie; opiniuje proste teksty medialne</w:t>
            </w:r>
          </w:p>
        </w:tc>
        <w:tc>
          <w:tcPr>
            <w:tcW w:w="3021" w:type="dxa"/>
          </w:tcPr>
          <w:p w14:paraId="2C74DAF8" w14:textId="77777777" w:rsidR="00A43010" w:rsidRDefault="00A43010" w:rsidP="00F80245">
            <w:pPr>
              <w:jc w:val="center"/>
              <w:rPr>
                <w:sz w:val="24"/>
                <w:szCs w:val="24"/>
              </w:rPr>
            </w:pPr>
            <w:r w:rsidRPr="001231EC">
              <w:rPr>
                <w:sz w:val="24"/>
                <w:szCs w:val="24"/>
              </w:rPr>
              <w:lastRenderedPageBreak/>
              <w:t xml:space="preserve">wyraża własny stosunek do dzieł, postaci literackich, obiektów sztuki i otaczającego go świata, </w:t>
            </w:r>
            <w:r w:rsidRPr="001231EC">
              <w:rPr>
                <w:sz w:val="24"/>
                <w:szCs w:val="24"/>
              </w:rPr>
              <w:lastRenderedPageBreak/>
              <w:t>wygłasza proste argumenty na temat własnych myśli, posługując się tekstem, własnym doświadczeniem i innymi źródłami; opisuje wrażenie treści i formy tekstu medialnego</w:t>
            </w:r>
          </w:p>
        </w:tc>
      </w:tr>
      <w:tr w:rsidR="00A43010" w14:paraId="489DD4D3" w14:textId="77777777" w:rsidTr="00F80245">
        <w:tc>
          <w:tcPr>
            <w:tcW w:w="3020" w:type="dxa"/>
          </w:tcPr>
          <w:p w14:paraId="3A8D6E5C" w14:textId="77777777" w:rsidR="00A43010" w:rsidRDefault="00A43010" w:rsidP="00F80245">
            <w:pPr>
              <w:jc w:val="center"/>
              <w:rPr>
                <w:sz w:val="24"/>
                <w:szCs w:val="24"/>
              </w:rPr>
            </w:pPr>
            <w:r w:rsidRPr="001231EC">
              <w:rPr>
                <w:sz w:val="24"/>
                <w:szCs w:val="24"/>
              </w:rPr>
              <w:lastRenderedPageBreak/>
              <w:t>Wybiera teksty do przeczytania</w:t>
            </w:r>
          </w:p>
        </w:tc>
        <w:tc>
          <w:tcPr>
            <w:tcW w:w="3021" w:type="dxa"/>
          </w:tcPr>
          <w:p w14:paraId="5ECF99B5" w14:textId="77777777" w:rsidR="00A43010" w:rsidRDefault="00A43010" w:rsidP="00F80245">
            <w:pPr>
              <w:jc w:val="center"/>
              <w:rPr>
                <w:sz w:val="24"/>
                <w:szCs w:val="24"/>
              </w:rPr>
            </w:pPr>
            <w:r w:rsidRPr="001231EC">
              <w:rPr>
                <w:sz w:val="24"/>
                <w:szCs w:val="24"/>
              </w:rPr>
              <w:t>wybiera książkę do przeczytania; wyjaśnia swój wybór</w:t>
            </w:r>
          </w:p>
        </w:tc>
        <w:tc>
          <w:tcPr>
            <w:tcW w:w="3021" w:type="dxa"/>
          </w:tcPr>
          <w:p w14:paraId="5D48B03C" w14:textId="77777777" w:rsidR="00A43010" w:rsidRDefault="00A43010" w:rsidP="00F80245">
            <w:pPr>
              <w:jc w:val="center"/>
              <w:rPr>
                <w:sz w:val="24"/>
                <w:szCs w:val="24"/>
              </w:rPr>
            </w:pPr>
            <w:r w:rsidRPr="001231EC">
              <w:rPr>
                <w:sz w:val="24"/>
                <w:szCs w:val="24"/>
              </w:rPr>
              <w:t>ustala cel czytania (dla zabawy, rozrywki, szukania potrzebnych informacji) i dobiera odpowiednie teksty</w:t>
            </w:r>
          </w:p>
        </w:tc>
      </w:tr>
      <w:tr w:rsidR="00A43010" w14:paraId="00EAF0B8" w14:textId="77777777" w:rsidTr="00F80245">
        <w:tc>
          <w:tcPr>
            <w:tcW w:w="3020" w:type="dxa"/>
          </w:tcPr>
          <w:p w14:paraId="69FA7320" w14:textId="77777777" w:rsidR="00A43010" w:rsidRDefault="00A43010" w:rsidP="00F80245">
            <w:pPr>
              <w:jc w:val="center"/>
              <w:rPr>
                <w:sz w:val="24"/>
                <w:szCs w:val="24"/>
              </w:rPr>
            </w:pPr>
            <w:r w:rsidRPr="00BD79B6">
              <w:rPr>
                <w:sz w:val="24"/>
                <w:szCs w:val="24"/>
              </w:rPr>
              <w:t>Konwertuje informacje</w:t>
            </w:r>
          </w:p>
        </w:tc>
        <w:tc>
          <w:tcPr>
            <w:tcW w:w="3021" w:type="dxa"/>
          </w:tcPr>
          <w:p w14:paraId="481F6F9C" w14:textId="77777777" w:rsidR="00A43010" w:rsidRDefault="00A43010" w:rsidP="00F80245">
            <w:pPr>
              <w:jc w:val="center"/>
              <w:rPr>
                <w:sz w:val="24"/>
                <w:szCs w:val="24"/>
              </w:rPr>
            </w:pPr>
            <w:r w:rsidRPr="00BD79B6">
              <w:rPr>
                <w:sz w:val="24"/>
                <w:szCs w:val="24"/>
              </w:rPr>
              <w:t>na podstawie tekstu rysuje/wybiera ilustracje, przechwytuje informacje graficznie</w:t>
            </w:r>
          </w:p>
        </w:tc>
        <w:tc>
          <w:tcPr>
            <w:tcW w:w="3021" w:type="dxa"/>
          </w:tcPr>
          <w:p w14:paraId="79099D78" w14:textId="77777777" w:rsidR="00A43010" w:rsidRDefault="00A43010" w:rsidP="00F80245">
            <w:pPr>
              <w:jc w:val="center"/>
              <w:rPr>
                <w:sz w:val="24"/>
                <w:szCs w:val="24"/>
              </w:rPr>
            </w:pPr>
            <w:r w:rsidRPr="00BD79B6">
              <w:rPr>
                <w:sz w:val="24"/>
                <w:szCs w:val="24"/>
              </w:rPr>
              <w:t>tworzy plan, tabelę, model na podstawie tekstu</w:t>
            </w:r>
          </w:p>
        </w:tc>
      </w:tr>
      <w:tr w:rsidR="00A43010" w14:paraId="2343F2C6" w14:textId="77777777" w:rsidTr="00F80245">
        <w:tc>
          <w:tcPr>
            <w:tcW w:w="3020" w:type="dxa"/>
          </w:tcPr>
          <w:p w14:paraId="50217A84" w14:textId="77777777" w:rsidR="00A43010" w:rsidRDefault="00A43010" w:rsidP="00F80245">
            <w:pPr>
              <w:jc w:val="center"/>
              <w:rPr>
                <w:sz w:val="24"/>
                <w:szCs w:val="24"/>
              </w:rPr>
            </w:pPr>
            <w:r w:rsidRPr="00BD79B6">
              <w:rPr>
                <w:sz w:val="24"/>
                <w:szCs w:val="24"/>
              </w:rPr>
              <w:t>Czyta twórczo</w:t>
            </w:r>
          </w:p>
        </w:tc>
        <w:tc>
          <w:tcPr>
            <w:tcW w:w="3021" w:type="dxa"/>
          </w:tcPr>
          <w:p w14:paraId="2F65F239" w14:textId="77777777" w:rsidR="00A43010" w:rsidRDefault="00A43010" w:rsidP="00F80245">
            <w:pPr>
              <w:tabs>
                <w:tab w:val="left" w:pos="902"/>
              </w:tabs>
              <w:rPr>
                <w:sz w:val="24"/>
                <w:szCs w:val="24"/>
              </w:rPr>
            </w:pPr>
            <w:r w:rsidRPr="00BD79B6">
              <w:rPr>
                <w:sz w:val="24"/>
                <w:szCs w:val="24"/>
              </w:rPr>
              <w:t>eksperymenty z tekstem (zmiany zakończenia, miejsca, improwizacje z liniami podczas inscenizacji itp.)</w:t>
            </w:r>
          </w:p>
        </w:tc>
        <w:tc>
          <w:tcPr>
            <w:tcW w:w="3021" w:type="dxa"/>
          </w:tcPr>
          <w:p w14:paraId="750A3298" w14:textId="77777777" w:rsidR="00A43010" w:rsidRDefault="00A43010" w:rsidP="00F80245">
            <w:pPr>
              <w:jc w:val="center"/>
              <w:rPr>
                <w:sz w:val="24"/>
                <w:szCs w:val="24"/>
              </w:rPr>
            </w:pPr>
            <w:r w:rsidRPr="00BD79B6">
              <w:rPr>
                <w:sz w:val="24"/>
                <w:szCs w:val="24"/>
              </w:rPr>
              <w:t>eksperymentuje z tekstem (zmienia fabułę, powtarza tekst z innej pozycji, dodaje postaci, improwizuje podczas inscenizacji)</w:t>
            </w:r>
          </w:p>
        </w:tc>
      </w:tr>
    </w:tbl>
    <w:p w14:paraId="00C54BA8" w14:textId="77777777" w:rsidR="00A43010" w:rsidRDefault="00A43010" w:rsidP="00A43010">
      <w:pPr>
        <w:jc w:val="center"/>
        <w:rPr>
          <w:i/>
          <w:sz w:val="24"/>
          <w:szCs w:val="24"/>
        </w:rPr>
      </w:pPr>
      <w:r w:rsidRPr="00BD79B6">
        <w:rPr>
          <w:i/>
          <w:sz w:val="24"/>
          <w:szCs w:val="24"/>
        </w:rPr>
        <w:t>Wyrażanie myśli, uczuć i postaw, interakcja</w:t>
      </w:r>
      <w:r>
        <w:rPr>
          <w:i/>
          <w:sz w:val="24"/>
          <w:szCs w:val="24"/>
        </w:rPr>
        <w:t xml:space="preserve"> </w:t>
      </w:r>
      <w:r w:rsidRPr="00BD79B6">
        <w:rPr>
          <w:i/>
          <w:sz w:val="24"/>
          <w:szCs w:val="24"/>
        </w:rPr>
        <w:t>z innymi osobami na piśmie i w czasie rzeczywistym,</w:t>
      </w:r>
      <w:r>
        <w:rPr>
          <w:i/>
          <w:sz w:val="24"/>
          <w:szCs w:val="24"/>
        </w:rPr>
        <w:t xml:space="preserve"> </w:t>
      </w:r>
      <w:r w:rsidRPr="00BD79B6">
        <w:rPr>
          <w:i/>
          <w:sz w:val="24"/>
          <w:szCs w:val="24"/>
        </w:rPr>
        <w:t>przestrzeganie norm języka literackiego</w:t>
      </w:r>
    </w:p>
    <w:tbl>
      <w:tblPr>
        <w:tblStyle w:val="Tabela-Siatka"/>
        <w:tblW w:w="0" w:type="auto"/>
        <w:tblLook w:val="04A0" w:firstRow="1" w:lastRow="0" w:firstColumn="1" w:lastColumn="0" w:noHBand="0" w:noVBand="1"/>
      </w:tblPr>
      <w:tblGrid>
        <w:gridCol w:w="3020"/>
        <w:gridCol w:w="3021"/>
        <w:gridCol w:w="3021"/>
      </w:tblGrid>
      <w:tr w:rsidR="00A43010" w14:paraId="0B808DCA" w14:textId="77777777" w:rsidTr="00F80245">
        <w:tc>
          <w:tcPr>
            <w:tcW w:w="3020" w:type="dxa"/>
          </w:tcPr>
          <w:p w14:paraId="2BF42893" w14:textId="77777777" w:rsidR="00A43010" w:rsidRDefault="00A43010" w:rsidP="00F80245">
            <w:pPr>
              <w:jc w:val="center"/>
              <w:rPr>
                <w:sz w:val="24"/>
                <w:szCs w:val="24"/>
              </w:rPr>
            </w:pPr>
            <w:r w:rsidRPr="00BD79B6">
              <w:rPr>
                <w:sz w:val="24"/>
                <w:szCs w:val="24"/>
              </w:rPr>
              <w:t>Tworzy pisemne oświadczenia</w:t>
            </w:r>
          </w:p>
        </w:tc>
        <w:tc>
          <w:tcPr>
            <w:tcW w:w="3021" w:type="dxa"/>
          </w:tcPr>
          <w:p w14:paraId="50C56040" w14:textId="77777777" w:rsidR="00A43010" w:rsidRDefault="00A43010" w:rsidP="00F80245">
            <w:pPr>
              <w:jc w:val="center"/>
              <w:rPr>
                <w:sz w:val="24"/>
                <w:szCs w:val="24"/>
              </w:rPr>
            </w:pPr>
            <w:r w:rsidRPr="00BD79B6">
              <w:rPr>
                <w:sz w:val="24"/>
                <w:szCs w:val="24"/>
              </w:rPr>
              <w:t>pisze pismem odręcznym, scalonym, czytelnym; tworzy małe i proste w treści wypowiedzi, spisuje je; poprawnie pisze słowa, które są pisane tak, jak są wymawiane; tworzy proste teksty medialne z pomocą innych</w:t>
            </w:r>
          </w:p>
        </w:tc>
        <w:tc>
          <w:tcPr>
            <w:tcW w:w="3021" w:type="dxa"/>
          </w:tcPr>
          <w:p w14:paraId="3F0A5C37" w14:textId="77777777" w:rsidR="00A43010" w:rsidRDefault="00A43010" w:rsidP="00F80245">
            <w:pPr>
              <w:jc w:val="center"/>
              <w:rPr>
                <w:sz w:val="24"/>
                <w:szCs w:val="24"/>
              </w:rPr>
            </w:pPr>
            <w:r w:rsidRPr="00BD79B6">
              <w:rPr>
                <w:sz w:val="24"/>
                <w:szCs w:val="24"/>
              </w:rPr>
              <w:t>pisze odręcznym pismem czytelnie w tempie pozwalającym na zapisanie własnej opinii i informacji z różnych źródeł; tworzy wypowiedzi, spisuje je z uwzględnieniem celu i adresata oraz przestrzegając norm języka literackiego, posługuje się słownikiem ortograficznym; tworzy teksty różnych typów i gatunków (bajka, opowieść, opis, rozumowanie); tworzy proste teksty medialne, stosuje różne formy ich prezentacji</w:t>
            </w:r>
          </w:p>
        </w:tc>
      </w:tr>
      <w:tr w:rsidR="00A43010" w14:paraId="3E194F4C" w14:textId="77777777" w:rsidTr="00F80245">
        <w:tc>
          <w:tcPr>
            <w:tcW w:w="3020" w:type="dxa"/>
          </w:tcPr>
          <w:p w14:paraId="5DCC2FC2" w14:textId="77777777" w:rsidR="00A43010" w:rsidRDefault="00A43010" w:rsidP="00F80245">
            <w:pPr>
              <w:jc w:val="center"/>
              <w:rPr>
                <w:sz w:val="24"/>
                <w:szCs w:val="24"/>
              </w:rPr>
            </w:pPr>
            <w:r w:rsidRPr="00BD79B6">
              <w:rPr>
                <w:sz w:val="24"/>
                <w:szCs w:val="24"/>
              </w:rPr>
              <w:t>Interakcje w czasie rzeczywistym</w:t>
            </w:r>
          </w:p>
        </w:tc>
        <w:tc>
          <w:tcPr>
            <w:tcW w:w="3021" w:type="dxa"/>
          </w:tcPr>
          <w:p w14:paraId="7D511A36" w14:textId="77777777" w:rsidR="00A43010" w:rsidRDefault="00A43010" w:rsidP="00F80245">
            <w:pPr>
              <w:jc w:val="center"/>
              <w:rPr>
                <w:sz w:val="24"/>
                <w:szCs w:val="24"/>
              </w:rPr>
            </w:pPr>
            <w:r w:rsidRPr="00BD79B6">
              <w:rPr>
                <w:sz w:val="24"/>
                <w:szCs w:val="24"/>
              </w:rPr>
              <w:t>wymienia krótkie pisemne wiadomości</w:t>
            </w:r>
          </w:p>
        </w:tc>
        <w:tc>
          <w:tcPr>
            <w:tcW w:w="3021" w:type="dxa"/>
          </w:tcPr>
          <w:p w14:paraId="2B6789AC" w14:textId="77777777" w:rsidR="00A43010" w:rsidRDefault="00A43010" w:rsidP="00F80245">
            <w:pPr>
              <w:jc w:val="center"/>
              <w:rPr>
                <w:sz w:val="24"/>
                <w:szCs w:val="24"/>
              </w:rPr>
            </w:pPr>
            <w:r w:rsidRPr="00BD79B6">
              <w:rPr>
                <w:sz w:val="24"/>
                <w:szCs w:val="24"/>
              </w:rPr>
              <w:t>tworzy krótkie posty do chronionych zasobów, w tym stronę internetową instytucji szkolnictwa średniego ogólnokształcącego,</w:t>
            </w:r>
          </w:p>
        </w:tc>
      </w:tr>
      <w:tr w:rsidR="00A43010" w14:paraId="09FFF5D9" w14:textId="77777777" w:rsidTr="00F80245">
        <w:tc>
          <w:tcPr>
            <w:tcW w:w="3020" w:type="dxa"/>
          </w:tcPr>
          <w:p w14:paraId="6C03D8D8" w14:textId="77777777" w:rsidR="00A43010" w:rsidRDefault="00A43010" w:rsidP="00F80245">
            <w:pPr>
              <w:jc w:val="center"/>
              <w:rPr>
                <w:sz w:val="24"/>
                <w:szCs w:val="24"/>
              </w:rPr>
            </w:pPr>
            <w:r w:rsidRPr="00BD79B6">
              <w:rPr>
                <w:sz w:val="24"/>
                <w:szCs w:val="24"/>
              </w:rPr>
              <w:lastRenderedPageBreak/>
              <w:t>Redaguje teksty pisane</w:t>
            </w:r>
          </w:p>
        </w:tc>
        <w:tc>
          <w:tcPr>
            <w:tcW w:w="3021" w:type="dxa"/>
          </w:tcPr>
          <w:p w14:paraId="6AA2C62F" w14:textId="77777777" w:rsidR="00A43010" w:rsidRDefault="00A43010" w:rsidP="00F80245">
            <w:pPr>
              <w:jc w:val="center"/>
              <w:rPr>
                <w:sz w:val="24"/>
                <w:szCs w:val="24"/>
              </w:rPr>
            </w:pPr>
            <w:r w:rsidRPr="00BD79B6">
              <w:rPr>
                <w:sz w:val="24"/>
                <w:szCs w:val="24"/>
              </w:rPr>
              <w:t>samodzielnie lub z pomocą nauczyciela sprawdza, co jest napisane, identyfikuje i koryguje braki w piśmie; omawia stworzony tekst i poprawia go z pomocą innych</w:t>
            </w:r>
          </w:p>
        </w:tc>
        <w:tc>
          <w:tcPr>
            <w:tcW w:w="3021" w:type="dxa"/>
          </w:tcPr>
          <w:p w14:paraId="0199F2B0" w14:textId="77777777" w:rsidR="00A43010" w:rsidRPr="00BD79B6" w:rsidRDefault="00A43010" w:rsidP="00F80245">
            <w:pPr>
              <w:rPr>
                <w:sz w:val="24"/>
                <w:szCs w:val="24"/>
              </w:rPr>
            </w:pPr>
            <w:r w:rsidRPr="00BD79B6">
              <w:rPr>
                <w:sz w:val="24"/>
                <w:szCs w:val="24"/>
              </w:rPr>
              <w:t>znajduje i poprawia błędy ortograficzne, w szczególności z wykorzystaniem wiedzy o budowie wyrazów; analizuje i poprawia tworzony tekst zgodnie z celem komunikacji, sprawdza czytelność tego, co jest napisane</w:t>
            </w:r>
          </w:p>
        </w:tc>
      </w:tr>
    </w:tbl>
    <w:p w14:paraId="3B874A3E" w14:textId="77777777" w:rsidR="00A43010" w:rsidRPr="00BD79B6" w:rsidRDefault="00A43010" w:rsidP="00A43010">
      <w:pPr>
        <w:jc w:val="center"/>
        <w:rPr>
          <w:sz w:val="24"/>
          <w:szCs w:val="24"/>
        </w:rPr>
      </w:pPr>
    </w:p>
    <w:p w14:paraId="50380BA5" w14:textId="77777777" w:rsidR="00A43010" w:rsidRPr="00BD79B6" w:rsidRDefault="00A43010" w:rsidP="00A43010">
      <w:pPr>
        <w:jc w:val="center"/>
        <w:rPr>
          <w:i/>
          <w:sz w:val="24"/>
          <w:szCs w:val="24"/>
        </w:rPr>
      </w:pPr>
      <w:r w:rsidRPr="00BD79B6">
        <w:rPr>
          <w:i/>
          <w:sz w:val="24"/>
          <w:szCs w:val="24"/>
        </w:rPr>
        <w:t>Badanie mowy indywidualnej, użycie języka</w:t>
      </w:r>
      <w:r>
        <w:rPr>
          <w:i/>
          <w:sz w:val="24"/>
          <w:szCs w:val="24"/>
        </w:rPr>
        <w:t xml:space="preserve"> </w:t>
      </w:r>
      <w:r w:rsidRPr="00BD79B6">
        <w:rPr>
          <w:i/>
          <w:sz w:val="24"/>
          <w:szCs w:val="24"/>
        </w:rPr>
        <w:t xml:space="preserve"> dla własnej twórczości językowej, obserwacja językowych</w:t>
      </w:r>
      <w:r>
        <w:rPr>
          <w:i/>
          <w:sz w:val="24"/>
          <w:szCs w:val="24"/>
        </w:rPr>
        <w:t xml:space="preserve"> </w:t>
      </w:r>
      <w:r w:rsidRPr="00BD79B6">
        <w:rPr>
          <w:i/>
          <w:sz w:val="24"/>
          <w:szCs w:val="24"/>
        </w:rPr>
        <w:t>zjawiska, ich analiza</w:t>
      </w:r>
    </w:p>
    <w:tbl>
      <w:tblPr>
        <w:tblStyle w:val="Tabela-Siatka"/>
        <w:tblW w:w="0" w:type="auto"/>
        <w:tblLook w:val="04A0" w:firstRow="1" w:lastRow="0" w:firstColumn="1" w:lastColumn="0" w:noHBand="0" w:noVBand="1"/>
      </w:tblPr>
      <w:tblGrid>
        <w:gridCol w:w="3020"/>
        <w:gridCol w:w="3021"/>
        <w:gridCol w:w="3021"/>
      </w:tblGrid>
      <w:tr w:rsidR="00A43010" w14:paraId="6C661309" w14:textId="77777777" w:rsidTr="00F80245">
        <w:tc>
          <w:tcPr>
            <w:tcW w:w="3020" w:type="dxa"/>
          </w:tcPr>
          <w:p w14:paraId="1123964E" w14:textId="77777777" w:rsidR="00A43010" w:rsidRDefault="00A43010" w:rsidP="00F80245">
            <w:pPr>
              <w:jc w:val="center"/>
              <w:rPr>
                <w:sz w:val="24"/>
                <w:szCs w:val="24"/>
              </w:rPr>
            </w:pPr>
            <w:r w:rsidRPr="006D142F">
              <w:rPr>
                <w:sz w:val="24"/>
                <w:szCs w:val="24"/>
              </w:rPr>
              <w:t>Bada zjawiska językowe</w:t>
            </w:r>
          </w:p>
        </w:tc>
        <w:tc>
          <w:tcPr>
            <w:tcW w:w="3021" w:type="dxa"/>
          </w:tcPr>
          <w:p w14:paraId="1D49EE41" w14:textId="77777777" w:rsidR="00A43010" w:rsidRDefault="00A43010" w:rsidP="00F80245">
            <w:pPr>
              <w:tabs>
                <w:tab w:val="left" w:pos="401"/>
              </w:tabs>
              <w:rPr>
                <w:sz w:val="24"/>
                <w:szCs w:val="24"/>
              </w:rPr>
            </w:pPr>
            <w:r w:rsidRPr="006D142F">
              <w:rPr>
                <w:sz w:val="24"/>
                <w:szCs w:val="24"/>
              </w:rPr>
              <w:t>obserwuje jednostki i zjawiska językowe, odkrywa pewne wzorce relacji dźwięków i liter, znaczenie słów, ich formę gramatyczną i rolę w zdaniu; obserwuje własną mowę i mowę innych, poprawia własną mowę z pomocą innych</w:t>
            </w:r>
          </w:p>
        </w:tc>
        <w:tc>
          <w:tcPr>
            <w:tcW w:w="3021" w:type="dxa"/>
          </w:tcPr>
          <w:p w14:paraId="3845E4C4" w14:textId="77777777" w:rsidR="00A43010" w:rsidRPr="006D142F" w:rsidRDefault="00A43010" w:rsidP="00F80245">
            <w:pPr>
              <w:rPr>
                <w:sz w:val="24"/>
                <w:szCs w:val="24"/>
              </w:rPr>
            </w:pPr>
            <w:r w:rsidRPr="006D142F">
              <w:rPr>
                <w:sz w:val="24"/>
                <w:szCs w:val="24"/>
              </w:rPr>
              <w:t>analizuje znaczenie wyrazów z uwzględnieniem kontekstu, struktury wyrazu, sprawdza własne rozumienie znaczenia wyrazu w słownikach; używa we własnej mowie słów o znaczeniu przenośnym, synonimów i antonimów, frazeologii, aby osiągnąć cel komunikacji; poprawnie posługuje się formami gramatycznymi części mowy; poprawnie pisze różne typy zdań w celu wyrażenia</w:t>
            </w:r>
          </w:p>
        </w:tc>
      </w:tr>
      <w:tr w:rsidR="00A43010" w14:paraId="4C9482FB" w14:textId="77777777" w:rsidTr="00F80245">
        <w:tc>
          <w:tcPr>
            <w:tcW w:w="3020" w:type="dxa"/>
          </w:tcPr>
          <w:p w14:paraId="22F52653" w14:textId="77777777" w:rsidR="00A43010" w:rsidRDefault="00A43010" w:rsidP="00F80245">
            <w:pPr>
              <w:rPr>
                <w:sz w:val="24"/>
                <w:szCs w:val="24"/>
              </w:rPr>
            </w:pPr>
            <w:r w:rsidRPr="00A53004">
              <w:rPr>
                <w:sz w:val="24"/>
                <w:szCs w:val="24"/>
              </w:rPr>
              <w:t>Wykorzystuje znajomość języka w kreatywności mowy</w:t>
            </w:r>
          </w:p>
        </w:tc>
        <w:tc>
          <w:tcPr>
            <w:tcW w:w="3021" w:type="dxa"/>
          </w:tcPr>
          <w:p w14:paraId="31CC00EA" w14:textId="77777777" w:rsidR="00A43010" w:rsidRDefault="00A43010" w:rsidP="00F80245">
            <w:pPr>
              <w:rPr>
                <w:sz w:val="24"/>
                <w:szCs w:val="24"/>
              </w:rPr>
            </w:pPr>
            <w:r w:rsidRPr="00A53004">
              <w:rPr>
                <w:sz w:val="24"/>
                <w:szCs w:val="24"/>
              </w:rPr>
              <w:t>eksperymenty z dźwiękami, słowami, frazami w grach językowych; analizuje mowę postaci literackich z pomocą nauczyciela</w:t>
            </w:r>
          </w:p>
        </w:tc>
        <w:tc>
          <w:tcPr>
            <w:tcW w:w="3021" w:type="dxa"/>
          </w:tcPr>
          <w:p w14:paraId="7A4BE4C6" w14:textId="77777777" w:rsidR="00A43010" w:rsidRDefault="00A43010" w:rsidP="00F80245">
            <w:pPr>
              <w:rPr>
                <w:sz w:val="24"/>
                <w:szCs w:val="24"/>
              </w:rPr>
            </w:pPr>
            <w:r w:rsidRPr="00A53004">
              <w:rPr>
                <w:sz w:val="24"/>
                <w:szCs w:val="24"/>
              </w:rPr>
              <w:t>tworzy proste gry językowe, krzyżówki, łamigłówki, eksperymentując z dźwiękami, słowami, zwrotami; podkreśla cechy swojej mowy (ulubione słowa, frazy); obserwuje ich wpływ na rozmówców; poprawia swoją mowę</w:t>
            </w:r>
          </w:p>
        </w:tc>
      </w:tr>
    </w:tbl>
    <w:p w14:paraId="7871A52E" w14:textId="77777777" w:rsidR="00A43010" w:rsidRDefault="00A43010" w:rsidP="00A43010">
      <w:pPr>
        <w:jc w:val="center"/>
        <w:rPr>
          <w:i/>
          <w:sz w:val="24"/>
          <w:szCs w:val="24"/>
        </w:rPr>
      </w:pPr>
    </w:p>
    <w:p w14:paraId="3ADAD949" w14:textId="77777777" w:rsidR="00A43010" w:rsidRPr="00A53004" w:rsidRDefault="00A43010" w:rsidP="00A43010">
      <w:pPr>
        <w:jc w:val="center"/>
        <w:rPr>
          <w:i/>
          <w:sz w:val="24"/>
          <w:szCs w:val="24"/>
        </w:rPr>
      </w:pPr>
      <w:r w:rsidRPr="00A53004">
        <w:rPr>
          <w:i/>
          <w:sz w:val="24"/>
          <w:szCs w:val="24"/>
        </w:rPr>
        <w:t>Nauczanie języków obcych</w:t>
      </w:r>
      <w:r>
        <w:rPr>
          <w:i/>
          <w:sz w:val="24"/>
          <w:szCs w:val="24"/>
        </w:rPr>
        <w:t xml:space="preserve">. </w:t>
      </w:r>
      <w:r w:rsidRPr="00A53004">
        <w:rPr>
          <w:i/>
          <w:sz w:val="24"/>
          <w:szCs w:val="24"/>
        </w:rPr>
        <w:t>Postrzeganie informacji wyrażonych w języku obcym</w:t>
      </w:r>
    </w:p>
    <w:p w14:paraId="78CE9DDB" w14:textId="77777777" w:rsidR="00A43010" w:rsidRDefault="00A43010" w:rsidP="00A43010">
      <w:pPr>
        <w:jc w:val="center"/>
        <w:rPr>
          <w:i/>
          <w:sz w:val="24"/>
          <w:szCs w:val="24"/>
        </w:rPr>
      </w:pPr>
      <w:r w:rsidRPr="00A53004">
        <w:rPr>
          <w:i/>
          <w:sz w:val="24"/>
          <w:szCs w:val="24"/>
        </w:rPr>
        <w:t>w zakresie międzykulturowym bezpośrednim i pośrednim</w:t>
      </w:r>
      <w:r>
        <w:rPr>
          <w:i/>
          <w:sz w:val="24"/>
          <w:szCs w:val="24"/>
        </w:rPr>
        <w:t xml:space="preserve"> </w:t>
      </w:r>
      <w:r w:rsidRPr="00A53004">
        <w:rPr>
          <w:i/>
          <w:sz w:val="24"/>
          <w:szCs w:val="24"/>
        </w:rPr>
        <w:t xml:space="preserve"> komunikacja</w:t>
      </w:r>
      <w:r>
        <w:rPr>
          <w:i/>
          <w:sz w:val="24"/>
          <w:szCs w:val="24"/>
        </w:rPr>
        <w:br/>
      </w:r>
      <w:r w:rsidRPr="00A53004">
        <w:rPr>
          <w:i/>
          <w:sz w:val="24"/>
          <w:szCs w:val="24"/>
        </w:rPr>
        <w:t xml:space="preserve"> i krytyczna ocena informacji</w:t>
      </w:r>
    </w:p>
    <w:tbl>
      <w:tblPr>
        <w:tblStyle w:val="Tabela-Siatka"/>
        <w:tblW w:w="0" w:type="auto"/>
        <w:tblLook w:val="04A0" w:firstRow="1" w:lastRow="0" w:firstColumn="1" w:lastColumn="0" w:noHBand="0" w:noVBand="1"/>
      </w:tblPr>
      <w:tblGrid>
        <w:gridCol w:w="3020"/>
        <w:gridCol w:w="3021"/>
        <w:gridCol w:w="3021"/>
      </w:tblGrid>
      <w:tr w:rsidR="00A43010" w14:paraId="749E6D35" w14:textId="77777777" w:rsidTr="00F80245">
        <w:tc>
          <w:tcPr>
            <w:tcW w:w="3020" w:type="dxa"/>
          </w:tcPr>
          <w:p w14:paraId="298AE0AF" w14:textId="77777777" w:rsidR="00A43010" w:rsidRDefault="00A43010" w:rsidP="00F80245">
            <w:pPr>
              <w:tabs>
                <w:tab w:val="left" w:pos="2091"/>
              </w:tabs>
              <w:rPr>
                <w:sz w:val="24"/>
                <w:szCs w:val="24"/>
              </w:rPr>
            </w:pPr>
            <w:r w:rsidRPr="00A53004">
              <w:rPr>
                <w:sz w:val="24"/>
                <w:szCs w:val="24"/>
              </w:rPr>
              <w:t>Otrzymuje informacje ustne</w:t>
            </w:r>
          </w:p>
        </w:tc>
        <w:tc>
          <w:tcPr>
            <w:tcW w:w="3021" w:type="dxa"/>
          </w:tcPr>
          <w:p w14:paraId="4FDA5272" w14:textId="77777777" w:rsidR="00A43010" w:rsidRDefault="00A43010" w:rsidP="00F80245">
            <w:pPr>
              <w:rPr>
                <w:sz w:val="24"/>
                <w:szCs w:val="24"/>
              </w:rPr>
            </w:pPr>
            <w:r w:rsidRPr="00A53004">
              <w:rPr>
                <w:sz w:val="24"/>
                <w:szCs w:val="24"/>
              </w:rPr>
              <w:t xml:space="preserve">rozumie krótkie, proste pytania, stwierdzenia, </w:t>
            </w:r>
            <w:r w:rsidRPr="00A53004">
              <w:rPr>
                <w:sz w:val="24"/>
                <w:szCs w:val="24"/>
              </w:rPr>
              <w:lastRenderedPageBreak/>
              <w:t>prośby/instrukcje i odpowiada ustnie i/lub niewerbalnie</w:t>
            </w:r>
          </w:p>
        </w:tc>
        <w:tc>
          <w:tcPr>
            <w:tcW w:w="3021" w:type="dxa"/>
          </w:tcPr>
          <w:p w14:paraId="0599B416" w14:textId="77777777" w:rsidR="00A43010" w:rsidRDefault="00A43010" w:rsidP="00F80245">
            <w:pPr>
              <w:rPr>
                <w:sz w:val="24"/>
                <w:szCs w:val="24"/>
              </w:rPr>
            </w:pPr>
            <w:r w:rsidRPr="00A53004">
              <w:rPr>
                <w:sz w:val="24"/>
                <w:szCs w:val="24"/>
              </w:rPr>
              <w:lastRenderedPageBreak/>
              <w:t xml:space="preserve">identyfikuje w wiadomościach ustnych </w:t>
            </w:r>
            <w:r w:rsidRPr="00A53004">
              <w:rPr>
                <w:sz w:val="24"/>
                <w:szCs w:val="24"/>
              </w:rPr>
              <w:lastRenderedPageBreak/>
              <w:t>informacje dotyczące różnych zadań na znane tematy życia codziennego</w:t>
            </w:r>
          </w:p>
        </w:tc>
      </w:tr>
      <w:tr w:rsidR="00A43010" w14:paraId="58590981" w14:textId="77777777" w:rsidTr="00F80245">
        <w:tc>
          <w:tcPr>
            <w:tcW w:w="3020" w:type="dxa"/>
          </w:tcPr>
          <w:p w14:paraId="7CD07373" w14:textId="77777777" w:rsidR="00A43010" w:rsidRDefault="00A43010" w:rsidP="00F80245">
            <w:pPr>
              <w:tabs>
                <w:tab w:val="left" w:pos="851"/>
              </w:tabs>
              <w:rPr>
                <w:sz w:val="24"/>
                <w:szCs w:val="24"/>
              </w:rPr>
            </w:pPr>
            <w:r w:rsidRPr="009A3628">
              <w:rPr>
                <w:sz w:val="24"/>
                <w:szCs w:val="24"/>
              </w:rPr>
              <w:lastRenderedPageBreak/>
              <w:t>Krytycznie ocenia informacje ustne</w:t>
            </w:r>
          </w:p>
        </w:tc>
        <w:tc>
          <w:tcPr>
            <w:tcW w:w="3021" w:type="dxa"/>
          </w:tcPr>
          <w:p w14:paraId="63EA03E0" w14:textId="77777777" w:rsidR="00A43010" w:rsidRDefault="00A43010" w:rsidP="00F80245">
            <w:pPr>
              <w:rPr>
                <w:sz w:val="24"/>
                <w:szCs w:val="24"/>
              </w:rPr>
            </w:pPr>
            <w:r w:rsidRPr="009A3628">
              <w:rPr>
                <w:sz w:val="24"/>
                <w:szCs w:val="24"/>
              </w:rPr>
              <w:t>rozpoznaje znajome słowa i zwroty podczas percepcji informacji ustnej</w:t>
            </w:r>
          </w:p>
        </w:tc>
        <w:tc>
          <w:tcPr>
            <w:tcW w:w="3021" w:type="dxa"/>
          </w:tcPr>
          <w:p w14:paraId="23A3A761" w14:textId="77777777" w:rsidR="00A43010" w:rsidRDefault="00A43010" w:rsidP="00F80245">
            <w:pPr>
              <w:rPr>
                <w:sz w:val="24"/>
                <w:szCs w:val="24"/>
              </w:rPr>
            </w:pPr>
            <w:r w:rsidRPr="009A3628">
              <w:rPr>
                <w:sz w:val="24"/>
                <w:szCs w:val="24"/>
              </w:rPr>
              <w:t>rozumie znaczenie wypowiedzi ustnej w znanym, codziennym kontekście</w:t>
            </w:r>
          </w:p>
        </w:tc>
      </w:tr>
    </w:tbl>
    <w:p w14:paraId="6ACE8ED3" w14:textId="77777777" w:rsidR="00A43010" w:rsidRDefault="00A43010" w:rsidP="00A43010">
      <w:pPr>
        <w:jc w:val="center"/>
        <w:rPr>
          <w:sz w:val="24"/>
          <w:szCs w:val="24"/>
        </w:rPr>
      </w:pPr>
    </w:p>
    <w:p w14:paraId="114A2340" w14:textId="77777777" w:rsidR="00A43010" w:rsidRDefault="00A43010" w:rsidP="00A43010">
      <w:pPr>
        <w:jc w:val="center"/>
        <w:rPr>
          <w:i/>
          <w:sz w:val="24"/>
          <w:szCs w:val="24"/>
        </w:rPr>
      </w:pPr>
      <w:r w:rsidRPr="009A3628">
        <w:rPr>
          <w:i/>
          <w:sz w:val="24"/>
          <w:szCs w:val="24"/>
        </w:rPr>
        <w:t>Rozumienie czytanych tekstów obcych różnych typów</w:t>
      </w:r>
      <w:r>
        <w:rPr>
          <w:i/>
          <w:sz w:val="24"/>
          <w:szCs w:val="24"/>
        </w:rPr>
        <w:t xml:space="preserve"> </w:t>
      </w:r>
      <w:r w:rsidRPr="009A3628">
        <w:rPr>
          <w:i/>
          <w:sz w:val="24"/>
          <w:szCs w:val="24"/>
        </w:rPr>
        <w:t>dla informacji lub dla przyjemności, użyj</w:t>
      </w:r>
      <w:r>
        <w:rPr>
          <w:i/>
          <w:sz w:val="24"/>
          <w:szCs w:val="24"/>
        </w:rPr>
        <w:t xml:space="preserve"> </w:t>
      </w:r>
      <w:r w:rsidRPr="009A3628">
        <w:rPr>
          <w:i/>
          <w:sz w:val="24"/>
          <w:szCs w:val="24"/>
        </w:rPr>
        <w:t>czytać informacje i ich krytyczną ocenę</w:t>
      </w:r>
    </w:p>
    <w:p w14:paraId="6437059F" w14:textId="77777777" w:rsidR="00A43010" w:rsidRDefault="00A43010" w:rsidP="00A43010">
      <w:pPr>
        <w:jc w:val="center"/>
        <w:rPr>
          <w:i/>
          <w:sz w:val="24"/>
          <w:szCs w:val="24"/>
        </w:rPr>
      </w:pPr>
    </w:p>
    <w:tbl>
      <w:tblPr>
        <w:tblStyle w:val="Tabela-Siatka"/>
        <w:tblW w:w="0" w:type="auto"/>
        <w:tblLook w:val="04A0" w:firstRow="1" w:lastRow="0" w:firstColumn="1" w:lastColumn="0" w:noHBand="0" w:noVBand="1"/>
      </w:tblPr>
      <w:tblGrid>
        <w:gridCol w:w="3020"/>
        <w:gridCol w:w="3021"/>
        <w:gridCol w:w="3021"/>
      </w:tblGrid>
      <w:tr w:rsidR="00A43010" w14:paraId="6FDA4CBC" w14:textId="77777777" w:rsidTr="00F80245">
        <w:tc>
          <w:tcPr>
            <w:tcW w:w="3020" w:type="dxa"/>
          </w:tcPr>
          <w:p w14:paraId="2DDF8785" w14:textId="77777777" w:rsidR="00A43010" w:rsidRDefault="00A43010" w:rsidP="00F80245">
            <w:pPr>
              <w:tabs>
                <w:tab w:val="left" w:pos="538"/>
              </w:tabs>
              <w:rPr>
                <w:sz w:val="24"/>
                <w:szCs w:val="24"/>
              </w:rPr>
            </w:pPr>
            <w:r w:rsidRPr="009A3628">
              <w:rPr>
                <w:sz w:val="24"/>
                <w:szCs w:val="24"/>
              </w:rPr>
              <w:t>Akceptuje tekst</w:t>
            </w:r>
          </w:p>
        </w:tc>
        <w:tc>
          <w:tcPr>
            <w:tcW w:w="3021" w:type="dxa"/>
          </w:tcPr>
          <w:p w14:paraId="735EBC39" w14:textId="77777777" w:rsidR="00A43010" w:rsidRDefault="00A43010" w:rsidP="00F80245">
            <w:pPr>
              <w:rPr>
                <w:sz w:val="24"/>
                <w:szCs w:val="24"/>
              </w:rPr>
            </w:pPr>
            <w:r w:rsidRPr="009A3628">
              <w:rPr>
                <w:sz w:val="24"/>
                <w:szCs w:val="24"/>
              </w:rPr>
              <w:t>rozpoznaje znajome słowa na podstawie jasności</w:t>
            </w:r>
          </w:p>
        </w:tc>
        <w:tc>
          <w:tcPr>
            <w:tcW w:w="3021" w:type="dxa"/>
          </w:tcPr>
          <w:p w14:paraId="1467DEC8" w14:textId="77777777" w:rsidR="00A43010" w:rsidRDefault="00A43010" w:rsidP="00F80245">
            <w:pPr>
              <w:rPr>
                <w:sz w:val="24"/>
                <w:szCs w:val="24"/>
              </w:rPr>
            </w:pPr>
            <w:r w:rsidRPr="009A3628">
              <w:rPr>
                <w:sz w:val="24"/>
                <w:szCs w:val="24"/>
              </w:rPr>
              <w:t>rozpoznaje znajome nazwy, słowa i elementarne zwroty w krótkich, prostych tekstach</w:t>
            </w:r>
          </w:p>
        </w:tc>
      </w:tr>
      <w:tr w:rsidR="00A43010" w14:paraId="4D2D4BAB" w14:textId="77777777" w:rsidTr="00F80245">
        <w:tc>
          <w:tcPr>
            <w:tcW w:w="3020" w:type="dxa"/>
          </w:tcPr>
          <w:p w14:paraId="24BEBD56" w14:textId="77777777" w:rsidR="00A43010" w:rsidRDefault="00A43010" w:rsidP="00F80245">
            <w:pPr>
              <w:jc w:val="center"/>
              <w:rPr>
                <w:sz w:val="24"/>
                <w:szCs w:val="24"/>
              </w:rPr>
            </w:pPr>
            <w:r w:rsidRPr="009A3628">
              <w:rPr>
                <w:sz w:val="24"/>
                <w:szCs w:val="24"/>
              </w:rPr>
              <w:t>Analizy odczytują informacje</w:t>
            </w:r>
          </w:p>
        </w:tc>
        <w:tc>
          <w:tcPr>
            <w:tcW w:w="3021" w:type="dxa"/>
          </w:tcPr>
          <w:p w14:paraId="44725B97" w14:textId="77777777" w:rsidR="00A43010" w:rsidRDefault="00A43010" w:rsidP="00F80245">
            <w:pPr>
              <w:jc w:val="center"/>
              <w:rPr>
                <w:sz w:val="24"/>
                <w:szCs w:val="24"/>
              </w:rPr>
            </w:pPr>
          </w:p>
        </w:tc>
        <w:tc>
          <w:tcPr>
            <w:tcW w:w="3021" w:type="dxa"/>
          </w:tcPr>
          <w:p w14:paraId="72309767" w14:textId="77777777" w:rsidR="00A43010" w:rsidRDefault="00A43010" w:rsidP="00F80245">
            <w:pPr>
              <w:tabs>
                <w:tab w:val="left" w:pos="413"/>
              </w:tabs>
              <w:rPr>
                <w:sz w:val="24"/>
                <w:szCs w:val="24"/>
              </w:rPr>
            </w:pPr>
            <w:r w:rsidRPr="009A3628">
              <w:rPr>
                <w:sz w:val="24"/>
                <w:szCs w:val="24"/>
              </w:rPr>
              <w:t>definiuje w tekście informacje dotyczące różnych zadań na znane tematy życia codziennego</w:t>
            </w:r>
          </w:p>
        </w:tc>
      </w:tr>
    </w:tbl>
    <w:p w14:paraId="5DBCC5B2" w14:textId="77777777" w:rsidR="00A43010" w:rsidRDefault="00A43010" w:rsidP="00A43010">
      <w:pPr>
        <w:jc w:val="center"/>
        <w:rPr>
          <w:sz w:val="24"/>
          <w:szCs w:val="24"/>
        </w:rPr>
      </w:pPr>
    </w:p>
    <w:p w14:paraId="2DF9310E" w14:textId="77777777" w:rsidR="00A43010" w:rsidRDefault="00A43010" w:rsidP="00A43010">
      <w:pPr>
        <w:jc w:val="center"/>
        <w:rPr>
          <w:i/>
          <w:sz w:val="24"/>
          <w:szCs w:val="24"/>
        </w:rPr>
      </w:pPr>
      <w:r w:rsidRPr="004B1F46">
        <w:rPr>
          <w:i/>
          <w:sz w:val="24"/>
          <w:szCs w:val="24"/>
        </w:rPr>
        <w:t>Udzielanie informacji, wyrażanie myśli, uczuć i</w:t>
      </w:r>
      <w:r>
        <w:rPr>
          <w:i/>
          <w:sz w:val="24"/>
          <w:szCs w:val="24"/>
        </w:rPr>
        <w:t xml:space="preserve"> </w:t>
      </w:r>
      <w:r w:rsidRPr="004B1F46">
        <w:rPr>
          <w:i/>
          <w:sz w:val="24"/>
          <w:szCs w:val="24"/>
        </w:rPr>
        <w:t xml:space="preserve">postawa, interakcja z innymi ustnie, pisemnie </w:t>
      </w:r>
      <w:r>
        <w:rPr>
          <w:i/>
          <w:sz w:val="24"/>
          <w:szCs w:val="24"/>
        </w:rPr>
        <w:br/>
      </w:r>
      <w:r w:rsidRPr="004B1F46">
        <w:rPr>
          <w:i/>
          <w:sz w:val="24"/>
          <w:szCs w:val="24"/>
        </w:rPr>
        <w:t>i</w:t>
      </w:r>
      <w:r>
        <w:rPr>
          <w:i/>
          <w:sz w:val="24"/>
          <w:szCs w:val="24"/>
        </w:rPr>
        <w:t xml:space="preserve"> </w:t>
      </w:r>
      <w:r w:rsidRPr="004B1F46">
        <w:rPr>
          <w:i/>
          <w:sz w:val="24"/>
          <w:szCs w:val="24"/>
        </w:rPr>
        <w:t>w czasie rzeczywistym, posługując się językiem obcym</w:t>
      </w:r>
    </w:p>
    <w:tbl>
      <w:tblPr>
        <w:tblStyle w:val="Tabela-Siatka"/>
        <w:tblW w:w="0" w:type="auto"/>
        <w:tblLook w:val="04A0" w:firstRow="1" w:lastRow="0" w:firstColumn="1" w:lastColumn="0" w:noHBand="0" w:noVBand="1"/>
      </w:tblPr>
      <w:tblGrid>
        <w:gridCol w:w="3020"/>
        <w:gridCol w:w="3021"/>
        <w:gridCol w:w="3021"/>
      </w:tblGrid>
      <w:tr w:rsidR="00A43010" w14:paraId="7E0446D7" w14:textId="77777777" w:rsidTr="00F80245">
        <w:tc>
          <w:tcPr>
            <w:tcW w:w="3020" w:type="dxa"/>
          </w:tcPr>
          <w:p w14:paraId="4BDBB56F" w14:textId="77777777" w:rsidR="00A43010" w:rsidRPr="004B1F46" w:rsidRDefault="00A43010" w:rsidP="00F80245">
            <w:pPr>
              <w:jc w:val="center"/>
              <w:rPr>
                <w:sz w:val="24"/>
                <w:szCs w:val="24"/>
              </w:rPr>
            </w:pPr>
            <w:r w:rsidRPr="004B1F46">
              <w:rPr>
                <w:sz w:val="24"/>
                <w:szCs w:val="24"/>
              </w:rPr>
              <w:t>Wykonuje interakcję ustną</w:t>
            </w:r>
          </w:p>
        </w:tc>
        <w:tc>
          <w:tcPr>
            <w:tcW w:w="3021" w:type="dxa"/>
          </w:tcPr>
          <w:p w14:paraId="46CC4AE0" w14:textId="77777777" w:rsidR="00A43010" w:rsidRPr="004B1F46" w:rsidRDefault="00A43010" w:rsidP="00F80245">
            <w:pPr>
              <w:rPr>
                <w:sz w:val="24"/>
                <w:szCs w:val="24"/>
              </w:rPr>
            </w:pPr>
            <w:r w:rsidRPr="004B1F46">
              <w:rPr>
                <w:sz w:val="24"/>
                <w:szCs w:val="24"/>
              </w:rPr>
              <w:t>pyta i przekazuje informacje o sobie i codziennych sprawach, używając krótkich, ciągłych wyrażeń, a jeśli to konieczne, używając gestów</w:t>
            </w:r>
          </w:p>
        </w:tc>
        <w:tc>
          <w:tcPr>
            <w:tcW w:w="3021" w:type="dxa"/>
          </w:tcPr>
          <w:p w14:paraId="26614E44" w14:textId="77777777" w:rsidR="00A43010" w:rsidRPr="004B1F46" w:rsidRDefault="00A43010" w:rsidP="00F80245">
            <w:pPr>
              <w:rPr>
                <w:sz w:val="24"/>
                <w:szCs w:val="24"/>
              </w:rPr>
            </w:pPr>
            <w:r w:rsidRPr="004B1F46">
              <w:rPr>
                <w:sz w:val="24"/>
                <w:szCs w:val="24"/>
              </w:rPr>
              <w:t>komunikuje się na znane tematy, odpowiada na proste stwierdzenia dotyczące pilnych potrzeb i wyraża te potrzeby</w:t>
            </w:r>
          </w:p>
        </w:tc>
      </w:tr>
      <w:tr w:rsidR="00A43010" w14:paraId="3064E782" w14:textId="77777777" w:rsidTr="00F80245">
        <w:tc>
          <w:tcPr>
            <w:tcW w:w="3020" w:type="dxa"/>
          </w:tcPr>
          <w:p w14:paraId="051E9288" w14:textId="77777777" w:rsidR="00A43010" w:rsidRPr="004B1F46" w:rsidRDefault="00A43010" w:rsidP="00F80245">
            <w:pPr>
              <w:rPr>
                <w:sz w:val="24"/>
                <w:szCs w:val="24"/>
              </w:rPr>
            </w:pPr>
            <w:r w:rsidRPr="004B1F46">
              <w:rPr>
                <w:sz w:val="24"/>
                <w:szCs w:val="24"/>
              </w:rPr>
              <w:t>Ustnie wyraża własne myśli, uczucia, postawy i stanowiska</w:t>
            </w:r>
          </w:p>
        </w:tc>
        <w:tc>
          <w:tcPr>
            <w:tcW w:w="3021" w:type="dxa"/>
          </w:tcPr>
          <w:p w14:paraId="00E81898" w14:textId="77777777" w:rsidR="00A43010" w:rsidRPr="004B1F46" w:rsidRDefault="00A43010" w:rsidP="00F80245">
            <w:pPr>
              <w:rPr>
                <w:sz w:val="24"/>
                <w:szCs w:val="24"/>
              </w:rPr>
            </w:pPr>
            <w:r w:rsidRPr="004B1F46">
              <w:rPr>
                <w:sz w:val="24"/>
                <w:szCs w:val="24"/>
              </w:rPr>
              <w:t>opisuje siebie i swój stan w krótkich zdaniach</w:t>
            </w:r>
          </w:p>
        </w:tc>
        <w:tc>
          <w:tcPr>
            <w:tcW w:w="3021" w:type="dxa"/>
          </w:tcPr>
          <w:p w14:paraId="630420A3" w14:textId="77777777" w:rsidR="00A43010" w:rsidRPr="004B1F46" w:rsidRDefault="00A43010" w:rsidP="00F80245">
            <w:pPr>
              <w:rPr>
                <w:sz w:val="24"/>
                <w:szCs w:val="24"/>
              </w:rPr>
            </w:pPr>
            <w:r w:rsidRPr="004B1F46">
              <w:rPr>
                <w:sz w:val="24"/>
                <w:szCs w:val="24"/>
              </w:rPr>
              <w:t>opowiada o ludziach, otaczającym ich świecie i życiu w prostych, osobnych zdaniach i wyraża swoją postawę</w:t>
            </w:r>
          </w:p>
        </w:tc>
      </w:tr>
      <w:tr w:rsidR="00A43010" w14:paraId="14CC8E5E" w14:textId="77777777" w:rsidTr="00F80245">
        <w:tc>
          <w:tcPr>
            <w:tcW w:w="3020" w:type="dxa"/>
          </w:tcPr>
          <w:p w14:paraId="2A122073" w14:textId="77777777" w:rsidR="00A43010" w:rsidRPr="004B1F46" w:rsidRDefault="00A43010" w:rsidP="00F80245">
            <w:pPr>
              <w:rPr>
                <w:sz w:val="24"/>
                <w:szCs w:val="24"/>
              </w:rPr>
            </w:pPr>
            <w:r w:rsidRPr="004B1F46">
              <w:rPr>
                <w:sz w:val="24"/>
                <w:szCs w:val="24"/>
              </w:rPr>
              <w:t>Przeprowadza pisemną interakcję</w:t>
            </w:r>
          </w:p>
        </w:tc>
        <w:tc>
          <w:tcPr>
            <w:tcW w:w="3021" w:type="dxa"/>
          </w:tcPr>
          <w:p w14:paraId="1473946D" w14:textId="77777777" w:rsidR="00A43010" w:rsidRPr="004B1F46" w:rsidRDefault="00A43010" w:rsidP="00F80245">
            <w:pPr>
              <w:rPr>
                <w:sz w:val="24"/>
                <w:szCs w:val="24"/>
              </w:rPr>
            </w:pPr>
            <w:r w:rsidRPr="004B1F46">
              <w:rPr>
                <w:sz w:val="24"/>
                <w:szCs w:val="24"/>
              </w:rPr>
              <w:t>podaje najprostsze informacje o sobie na piśmie (notatka, ankieta)</w:t>
            </w:r>
          </w:p>
        </w:tc>
        <w:tc>
          <w:tcPr>
            <w:tcW w:w="3021" w:type="dxa"/>
          </w:tcPr>
          <w:p w14:paraId="3111D95D" w14:textId="77777777" w:rsidR="00A43010" w:rsidRPr="004B1F46" w:rsidRDefault="00A43010" w:rsidP="00F80245">
            <w:pPr>
              <w:rPr>
                <w:sz w:val="24"/>
                <w:szCs w:val="24"/>
              </w:rPr>
            </w:pPr>
            <w:r w:rsidRPr="004B1F46">
              <w:rPr>
                <w:sz w:val="24"/>
                <w:szCs w:val="24"/>
              </w:rPr>
              <w:t>żąda i podaje dane osobowe na piśmie za pomocą prostych słów, krótkich zdań i wyrażeń regularnych</w:t>
            </w:r>
          </w:p>
        </w:tc>
      </w:tr>
      <w:tr w:rsidR="00A43010" w14:paraId="74DDA03F" w14:textId="77777777" w:rsidTr="00F80245">
        <w:tc>
          <w:tcPr>
            <w:tcW w:w="3020" w:type="dxa"/>
          </w:tcPr>
          <w:p w14:paraId="067E6DDD" w14:textId="77777777" w:rsidR="00A43010" w:rsidRPr="004B1F46" w:rsidRDefault="00A43010" w:rsidP="00F80245">
            <w:pPr>
              <w:rPr>
                <w:sz w:val="24"/>
                <w:szCs w:val="24"/>
              </w:rPr>
            </w:pPr>
            <w:r w:rsidRPr="004B1F46">
              <w:rPr>
                <w:sz w:val="24"/>
                <w:szCs w:val="24"/>
              </w:rPr>
              <w:t>Wyraża na piśmie swoje myśli, uczucia, postawy i stanowiska</w:t>
            </w:r>
          </w:p>
        </w:tc>
        <w:tc>
          <w:tcPr>
            <w:tcW w:w="3021" w:type="dxa"/>
          </w:tcPr>
          <w:p w14:paraId="3B49763A" w14:textId="77777777" w:rsidR="00A43010" w:rsidRPr="004B1F46" w:rsidRDefault="00A43010" w:rsidP="00F80245">
            <w:pPr>
              <w:rPr>
                <w:sz w:val="24"/>
                <w:szCs w:val="24"/>
              </w:rPr>
            </w:pPr>
            <w:r w:rsidRPr="004B1F46">
              <w:rPr>
                <w:sz w:val="24"/>
                <w:szCs w:val="24"/>
              </w:rPr>
              <w:t>pisze krótkie frazy o sobie</w:t>
            </w:r>
          </w:p>
        </w:tc>
        <w:tc>
          <w:tcPr>
            <w:tcW w:w="3021" w:type="dxa"/>
          </w:tcPr>
          <w:p w14:paraId="0C4958BA" w14:textId="77777777" w:rsidR="00A43010" w:rsidRPr="004B1F46" w:rsidRDefault="00A43010" w:rsidP="00F80245">
            <w:pPr>
              <w:rPr>
                <w:sz w:val="24"/>
                <w:szCs w:val="24"/>
              </w:rPr>
            </w:pPr>
            <w:r w:rsidRPr="004B1F46">
              <w:rPr>
                <w:sz w:val="24"/>
                <w:szCs w:val="24"/>
              </w:rPr>
              <w:t>dostarcza pisemnych informacji o sobie, otaczającym Cię świecie, życiu za pomocą prostych słów i wyrażeń</w:t>
            </w:r>
          </w:p>
        </w:tc>
      </w:tr>
      <w:tr w:rsidR="00A43010" w14:paraId="75BC06AE" w14:textId="77777777" w:rsidTr="00F80245">
        <w:tc>
          <w:tcPr>
            <w:tcW w:w="3020" w:type="dxa"/>
          </w:tcPr>
          <w:p w14:paraId="7559986E" w14:textId="77777777" w:rsidR="00A43010" w:rsidRPr="004B1F46" w:rsidRDefault="00A43010" w:rsidP="00F80245">
            <w:pPr>
              <w:rPr>
                <w:sz w:val="24"/>
                <w:szCs w:val="24"/>
              </w:rPr>
            </w:pPr>
            <w:r w:rsidRPr="004B1F46">
              <w:rPr>
                <w:sz w:val="24"/>
                <w:szCs w:val="24"/>
              </w:rPr>
              <w:lastRenderedPageBreak/>
              <w:t>Interakcje w czasie rzeczywistym</w:t>
            </w:r>
          </w:p>
        </w:tc>
        <w:tc>
          <w:tcPr>
            <w:tcW w:w="3021" w:type="dxa"/>
          </w:tcPr>
          <w:p w14:paraId="0939A46F" w14:textId="77777777" w:rsidR="00A43010" w:rsidRPr="004B1F46" w:rsidRDefault="00A43010" w:rsidP="00F80245">
            <w:pPr>
              <w:rPr>
                <w:sz w:val="24"/>
                <w:szCs w:val="24"/>
              </w:rPr>
            </w:pPr>
            <w:r w:rsidRPr="004B1F46">
              <w:rPr>
                <w:sz w:val="24"/>
                <w:szCs w:val="24"/>
              </w:rPr>
              <w:t>w razie potrzeby pisze krótkie frazy w czasie rzeczywistym, korzystając ze słownika</w:t>
            </w:r>
          </w:p>
        </w:tc>
        <w:tc>
          <w:tcPr>
            <w:tcW w:w="3021" w:type="dxa"/>
          </w:tcPr>
          <w:p w14:paraId="0365DC2B" w14:textId="77777777" w:rsidR="00A43010" w:rsidRPr="004B1F46" w:rsidRDefault="00A43010" w:rsidP="00F80245">
            <w:pPr>
              <w:rPr>
                <w:sz w:val="24"/>
                <w:szCs w:val="24"/>
              </w:rPr>
            </w:pPr>
            <w:r w:rsidRPr="004B1F46">
              <w:rPr>
                <w:sz w:val="24"/>
                <w:szCs w:val="24"/>
              </w:rPr>
              <w:t>tworzy proste wiadomości w czasie rzeczywistym z kilkoma krótkimi zdaniami</w:t>
            </w:r>
          </w:p>
        </w:tc>
      </w:tr>
    </w:tbl>
    <w:p w14:paraId="49592FBB" w14:textId="77777777" w:rsidR="00A43010" w:rsidRDefault="00A43010" w:rsidP="00A43010">
      <w:pPr>
        <w:jc w:val="center"/>
        <w:rPr>
          <w:sz w:val="24"/>
          <w:szCs w:val="24"/>
        </w:rPr>
      </w:pPr>
    </w:p>
    <w:p w14:paraId="7D88EFC6" w14:textId="77777777" w:rsidR="00A43010" w:rsidRPr="00A706D1" w:rsidRDefault="00A43010" w:rsidP="00A43010">
      <w:pPr>
        <w:pStyle w:val="Akapitzlist"/>
        <w:numPr>
          <w:ilvl w:val="0"/>
          <w:numId w:val="1"/>
        </w:numPr>
        <w:jc w:val="center"/>
        <w:rPr>
          <w:b/>
          <w:sz w:val="24"/>
          <w:szCs w:val="24"/>
        </w:rPr>
      </w:pPr>
      <w:r w:rsidRPr="00A706D1">
        <w:rPr>
          <w:b/>
          <w:sz w:val="24"/>
          <w:szCs w:val="24"/>
        </w:rPr>
        <w:t>Edukacja matematyczna</w:t>
      </w:r>
    </w:p>
    <w:p w14:paraId="09636CC7" w14:textId="77777777" w:rsidR="00A43010" w:rsidRDefault="00A43010" w:rsidP="00A43010">
      <w:pPr>
        <w:jc w:val="center"/>
        <w:rPr>
          <w:i/>
          <w:sz w:val="24"/>
          <w:szCs w:val="24"/>
        </w:rPr>
      </w:pPr>
      <w:r w:rsidRPr="000B03D1">
        <w:rPr>
          <w:i/>
          <w:sz w:val="24"/>
          <w:szCs w:val="24"/>
        </w:rPr>
        <w:t>Zbadaj sytuację i zidentyfikuj możliwe problemy</w:t>
      </w:r>
      <w:r>
        <w:rPr>
          <w:i/>
          <w:sz w:val="24"/>
          <w:szCs w:val="24"/>
        </w:rPr>
        <w:t xml:space="preserve"> </w:t>
      </w:r>
      <w:r w:rsidRPr="000B03D1">
        <w:rPr>
          <w:i/>
          <w:sz w:val="24"/>
          <w:szCs w:val="24"/>
        </w:rPr>
        <w:t>rozwiąza</w:t>
      </w:r>
      <w:r>
        <w:rPr>
          <w:i/>
          <w:sz w:val="24"/>
          <w:szCs w:val="24"/>
        </w:rPr>
        <w:t>ń</w:t>
      </w:r>
      <w:r w:rsidRPr="000B03D1">
        <w:rPr>
          <w:i/>
          <w:sz w:val="24"/>
          <w:szCs w:val="24"/>
        </w:rPr>
        <w:t xml:space="preserve"> za pomocą </w:t>
      </w:r>
      <w:r>
        <w:rPr>
          <w:i/>
          <w:sz w:val="24"/>
          <w:szCs w:val="24"/>
        </w:rPr>
        <w:br/>
      </w:r>
      <w:r w:rsidRPr="000B03D1">
        <w:rPr>
          <w:i/>
          <w:sz w:val="24"/>
          <w:szCs w:val="24"/>
        </w:rPr>
        <w:t>metod matematycznych</w:t>
      </w:r>
    </w:p>
    <w:p w14:paraId="4650CCDC" w14:textId="77777777" w:rsidR="00A43010" w:rsidRDefault="00A43010" w:rsidP="00A43010">
      <w:pPr>
        <w:jc w:val="center"/>
        <w:rPr>
          <w:i/>
          <w:sz w:val="24"/>
          <w:szCs w:val="24"/>
        </w:rPr>
      </w:pPr>
    </w:p>
    <w:tbl>
      <w:tblPr>
        <w:tblStyle w:val="Tabela-Siatka"/>
        <w:tblW w:w="0" w:type="auto"/>
        <w:tblLook w:val="04A0" w:firstRow="1" w:lastRow="0" w:firstColumn="1" w:lastColumn="0" w:noHBand="0" w:noVBand="1"/>
      </w:tblPr>
      <w:tblGrid>
        <w:gridCol w:w="3020"/>
        <w:gridCol w:w="3021"/>
        <w:gridCol w:w="3021"/>
      </w:tblGrid>
      <w:tr w:rsidR="00A43010" w14:paraId="6E554624" w14:textId="77777777" w:rsidTr="00F80245">
        <w:tc>
          <w:tcPr>
            <w:tcW w:w="3020" w:type="dxa"/>
          </w:tcPr>
          <w:p w14:paraId="24CFE11A" w14:textId="77777777" w:rsidR="00A43010" w:rsidRDefault="00A43010" w:rsidP="00F80245">
            <w:pPr>
              <w:rPr>
                <w:sz w:val="24"/>
                <w:szCs w:val="24"/>
              </w:rPr>
            </w:pPr>
            <w:r w:rsidRPr="000A1B1D">
              <w:rPr>
                <w:sz w:val="24"/>
                <w:szCs w:val="24"/>
              </w:rPr>
              <w:t>Wśród sytuacji życia codziennego rozpoznaje te, które rozwiązywane są metodami matematycznymi</w:t>
            </w:r>
          </w:p>
        </w:tc>
        <w:tc>
          <w:tcPr>
            <w:tcW w:w="3021" w:type="dxa"/>
          </w:tcPr>
          <w:p w14:paraId="55FB595E" w14:textId="77777777" w:rsidR="00A43010" w:rsidRDefault="00A43010" w:rsidP="00F80245">
            <w:pPr>
              <w:rPr>
                <w:sz w:val="24"/>
                <w:szCs w:val="24"/>
              </w:rPr>
            </w:pPr>
            <w:r w:rsidRPr="000A1B1D">
              <w:rPr>
                <w:sz w:val="24"/>
                <w:szCs w:val="24"/>
              </w:rPr>
              <w:t>Spośród sytuacji życiowych rozpoznaje te, które wymagają wyliczenia przedmiotów, pomiaru wielkości, obliczeń</w:t>
            </w:r>
          </w:p>
        </w:tc>
        <w:tc>
          <w:tcPr>
            <w:tcW w:w="3021" w:type="dxa"/>
          </w:tcPr>
          <w:p w14:paraId="26A04A76" w14:textId="77777777" w:rsidR="00A43010" w:rsidRDefault="00A43010" w:rsidP="00F80245">
            <w:pPr>
              <w:rPr>
                <w:sz w:val="24"/>
                <w:szCs w:val="24"/>
              </w:rPr>
            </w:pPr>
            <w:r w:rsidRPr="000A1B1D">
              <w:rPr>
                <w:sz w:val="24"/>
                <w:szCs w:val="24"/>
              </w:rPr>
              <w:t>rozpoznaje wśród sytuacji życiowych te związane z relacjami ilościowymi / formami przedmiotów na świecie</w:t>
            </w:r>
          </w:p>
        </w:tc>
      </w:tr>
      <w:tr w:rsidR="00A43010" w14:paraId="75118753" w14:textId="77777777" w:rsidTr="00F80245">
        <w:tc>
          <w:tcPr>
            <w:tcW w:w="3020" w:type="dxa"/>
          </w:tcPr>
          <w:p w14:paraId="5870B289" w14:textId="77777777" w:rsidR="00A43010" w:rsidRDefault="00A43010" w:rsidP="00F80245">
            <w:pPr>
              <w:tabs>
                <w:tab w:val="left" w:pos="927"/>
              </w:tabs>
              <w:rPr>
                <w:sz w:val="24"/>
                <w:szCs w:val="24"/>
              </w:rPr>
            </w:pPr>
            <w:r w:rsidRPr="000A1B1D">
              <w:rPr>
                <w:sz w:val="24"/>
                <w:szCs w:val="24"/>
              </w:rPr>
              <w:t>Bada, analizuje, ocenia dane i relacje między nimi w celu rozwiązywania problemów matematycznych</w:t>
            </w:r>
          </w:p>
        </w:tc>
        <w:tc>
          <w:tcPr>
            <w:tcW w:w="3021" w:type="dxa"/>
          </w:tcPr>
          <w:p w14:paraId="767E1B7E" w14:textId="77777777" w:rsidR="00A43010" w:rsidRDefault="00A43010" w:rsidP="00F80245">
            <w:pPr>
              <w:rPr>
                <w:sz w:val="24"/>
                <w:szCs w:val="24"/>
              </w:rPr>
            </w:pPr>
            <w:r w:rsidRPr="000A1B1D">
              <w:rPr>
                <w:sz w:val="24"/>
                <w:szCs w:val="24"/>
              </w:rPr>
              <w:t>analizuje problematyczne sytuacje swojego życia; identyfikuje grupę powiązanych ze sobą wielkości do rozwiązywania codziennych problemów treści matematycznych</w:t>
            </w:r>
          </w:p>
        </w:tc>
        <w:tc>
          <w:tcPr>
            <w:tcW w:w="3021" w:type="dxa"/>
          </w:tcPr>
          <w:p w14:paraId="5EF195ED" w14:textId="77777777" w:rsidR="00A43010" w:rsidRDefault="00A43010" w:rsidP="00F80245">
            <w:pPr>
              <w:rPr>
                <w:sz w:val="24"/>
                <w:szCs w:val="24"/>
              </w:rPr>
            </w:pPr>
            <w:r w:rsidRPr="000A1B1D">
              <w:rPr>
                <w:sz w:val="24"/>
                <w:szCs w:val="24"/>
              </w:rPr>
              <w:t>analizuje problematyczne sytuacje, które pojawiają się w życiu; opisuje problematyczne sytuacje życiowe za pomocą grupy wielkości, które są ze sobą powiązane</w:t>
            </w:r>
          </w:p>
        </w:tc>
      </w:tr>
      <w:tr w:rsidR="00A43010" w14:paraId="569A8DBE" w14:textId="77777777" w:rsidTr="00F80245">
        <w:tc>
          <w:tcPr>
            <w:tcW w:w="3020" w:type="dxa"/>
          </w:tcPr>
          <w:p w14:paraId="3C818060" w14:textId="77777777" w:rsidR="00A43010" w:rsidRDefault="00A43010" w:rsidP="00F80245">
            <w:pPr>
              <w:jc w:val="center"/>
              <w:rPr>
                <w:sz w:val="24"/>
                <w:szCs w:val="24"/>
              </w:rPr>
            </w:pPr>
            <w:r w:rsidRPr="000A1B1D">
              <w:rPr>
                <w:sz w:val="24"/>
                <w:szCs w:val="24"/>
              </w:rPr>
              <w:t>Przewiduje wynik problemu</w:t>
            </w:r>
          </w:p>
        </w:tc>
        <w:tc>
          <w:tcPr>
            <w:tcW w:w="3021" w:type="dxa"/>
          </w:tcPr>
          <w:p w14:paraId="4F26BB37" w14:textId="77777777" w:rsidR="00A43010" w:rsidRDefault="00A43010" w:rsidP="00F80245">
            <w:pPr>
              <w:rPr>
                <w:sz w:val="24"/>
                <w:szCs w:val="24"/>
              </w:rPr>
            </w:pPr>
            <w:r w:rsidRPr="000A1B1D">
              <w:rPr>
                <w:sz w:val="24"/>
                <w:szCs w:val="24"/>
              </w:rPr>
              <w:t>przewiduje wynik działań arytmetycznych</w:t>
            </w:r>
          </w:p>
        </w:tc>
        <w:tc>
          <w:tcPr>
            <w:tcW w:w="3021" w:type="dxa"/>
          </w:tcPr>
          <w:p w14:paraId="1BE90CBE" w14:textId="77777777" w:rsidR="00A43010" w:rsidRDefault="00A43010" w:rsidP="00F80245">
            <w:pPr>
              <w:rPr>
                <w:sz w:val="24"/>
                <w:szCs w:val="24"/>
              </w:rPr>
            </w:pPr>
            <w:r w:rsidRPr="000A1B1D">
              <w:rPr>
                <w:sz w:val="24"/>
                <w:szCs w:val="24"/>
              </w:rPr>
              <w:t>przewiduje wynik rozwiązania sytuacji problemowej na podstawie własnych doświadczeń</w:t>
            </w:r>
          </w:p>
        </w:tc>
      </w:tr>
    </w:tbl>
    <w:p w14:paraId="023C9F20" w14:textId="77777777" w:rsidR="00A43010" w:rsidRDefault="00A43010" w:rsidP="00A43010">
      <w:pPr>
        <w:jc w:val="center"/>
        <w:rPr>
          <w:sz w:val="24"/>
          <w:szCs w:val="24"/>
        </w:rPr>
      </w:pPr>
    </w:p>
    <w:p w14:paraId="6AB12DB8" w14:textId="77777777" w:rsidR="00A43010" w:rsidRPr="000A1B1D" w:rsidRDefault="00A43010" w:rsidP="00A43010">
      <w:pPr>
        <w:jc w:val="center"/>
        <w:rPr>
          <w:i/>
          <w:sz w:val="24"/>
          <w:szCs w:val="24"/>
        </w:rPr>
      </w:pPr>
      <w:r w:rsidRPr="000A1B1D">
        <w:rPr>
          <w:i/>
          <w:sz w:val="24"/>
          <w:szCs w:val="24"/>
        </w:rPr>
        <w:t>Modelowanie procesów i sytuacji, opracowywanie strategii (planów) działań</w:t>
      </w:r>
    </w:p>
    <w:p w14:paraId="2A33D44C" w14:textId="77777777" w:rsidR="00A43010" w:rsidRDefault="00A43010" w:rsidP="00A43010">
      <w:pPr>
        <w:jc w:val="center"/>
        <w:rPr>
          <w:i/>
          <w:sz w:val="24"/>
          <w:szCs w:val="24"/>
        </w:rPr>
      </w:pPr>
      <w:r w:rsidRPr="000A1B1D">
        <w:rPr>
          <w:i/>
          <w:sz w:val="24"/>
          <w:szCs w:val="24"/>
        </w:rPr>
        <w:t>do rozwiązywania różnych problemów</w:t>
      </w:r>
    </w:p>
    <w:tbl>
      <w:tblPr>
        <w:tblStyle w:val="Tabela-Siatka"/>
        <w:tblW w:w="0" w:type="auto"/>
        <w:tblLook w:val="04A0" w:firstRow="1" w:lastRow="0" w:firstColumn="1" w:lastColumn="0" w:noHBand="0" w:noVBand="1"/>
      </w:tblPr>
      <w:tblGrid>
        <w:gridCol w:w="3020"/>
        <w:gridCol w:w="3021"/>
        <w:gridCol w:w="3021"/>
      </w:tblGrid>
      <w:tr w:rsidR="00A43010" w14:paraId="5F8A56C5" w14:textId="77777777" w:rsidTr="00F80245">
        <w:tc>
          <w:tcPr>
            <w:tcW w:w="3020" w:type="dxa"/>
          </w:tcPr>
          <w:p w14:paraId="21643A08" w14:textId="77777777" w:rsidR="00A43010" w:rsidRDefault="00A43010" w:rsidP="00F80245">
            <w:pPr>
              <w:rPr>
                <w:sz w:val="24"/>
                <w:szCs w:val="24"/>
              </w:rPr>
            </w:pPr>
            <w:r w:rsidRPr="000A1B1D">
              <w:rPr>
                <w:sz w:val="24"/>
                <w:szCs w:val="24"/>
              </w:rPr>
              <w:t>Postrzega i przekształca informacje (usłyszane, widziane, czytane), buduje pomocniczy model sytuacji problemowej</w:t>
            </w:r>
          </w:p>
        </w:tc>
        <w:tc>
          <w:tcPr>
            <w:tcW w:w="3021" w:type="dxa"/>
          </w:tcPr>
          <w:p w14:paraId="1D131741" w14:textId="77777777" w:rsidR="00A43010" w:rsidRDefault="00A43010" w:rsidP="00F80245">
            <w:pPr>
              <w:rPr>
                <w:sz w:val="24"/>
                <w:szCs w:val="24"/>
              </w:rPr>
            </w:pPr>
            <w:r w:rsidRPr="000A1B1D">
              <w:rPr>
                <w:sz w:val="24"/>
                <w:szCs w:val="24"/>
              </w:rPr>
              <w:t>zamienia informacje (odsłuchane, widziane, czytane) na diagram, tabelę, schematyczny rysunek</w:t>
            </w:r>
          </w:p>
        </w:tc>
        <w:tc>
          <w:tcPr>
            <w:tcW w:w="3021" w:type="dxa"/>
          </w:tcPr>
          <w:p w14:paraId="006FE3FF" w14:textId="77777777" w:rsidR="00A43010" w:rsidRDefault="00A43010" w:rsidP="00F80245">
            <w:pPr>
              <w:rPr>
                <w:sz w:val="24"/>
                <w:szCs w:val="24"/>
              </w:rPr>
            </w:pPr>
            <w:r w:rsidRPr="000A1B1D">
              <w:rPr>
                <w:sz w:val="24"/>
                <w:szCs w:val="24"/>
              </w:rPr>
              <w:t>konwertuje informacje (zasłyszane, widziane, czytane) na różne sposoby w diagram, tabelę, schematyczny rysunek</w:t>
            </w:r>
          </w:p>
        </w:tc>
      </w:tr>
      <w:tr w:rsidR="00A43010" w14:paraId="0CE172BA" w14:textId="77777777" w:rsidTr="00F80245">
        <w:tc>
          <w:tcPr>
            <w:tcW w:w="3020" w:type="dxa"/>
          </w:tcPr>
          <w:p w14:paraId="592FB90E" w14:textId="77777777" w:rsidR="00A43010" w:rsidRDefault="00A43010" w:rsidP="00F80245">
            <w:pPr>
              <w:rPr>
                <w:sz w:val="24"/>
                <w:szCs w:val="24"/>
              </w:rPr>
            </w:pPr>
            <w:r w:rsidRPr="000A1B1D">
              <w:rPr>
                <w:sz w:val="24"/>
                <w:szCs w:val="24"/>
              </w:rPr>
              <w:t>Opracowuje strategie rozwiązywania sytuacji problemowych</w:t>
            </w:r>
          </w:p>
        </w:tc>
        <w:tc>
          <w:tcPr>
            <w:tcW w:w="3021" w:type="dxa"/>
          </w:tcPr>
          <w:p w14:paraId="16DB2C33" w14:textId="77777777" w:rsidR="00A43010" w:rsidRDefault="00A43010" w:rsidP="00F80245">
            <w:pPr>
              <w:rPr>
                <w:sz w:val="24"/>
                <w:szCs w:val="24"/>
              </w:rPr>
            </w:pPr>
            <w:r w:rsidRPr="000A1B1D">
              <w:rPr>
                <w:sz w:val="24"/>
                <w:szCs w:val="24"/>
              </w:rPr>
              <w:t>wybiera kolejność działań w celu rozwiązania sytuacji problemowej</w:t>
            </w:r>
          </w:p>
        </w:tc>
        <w:tc>
          <w:tcPr>
            <w:tcW w:w="3021" w:type="dxa"/>
          </w:tcPr>
          <w:p w14:paraId="713B5965" w14:textId="77777777" w:rsidR="00A43010" w:rsidRDefault="00A43010" w:rsidP="00F80245">
            <w:pPr>
              <w:rPr>
                <w:sz w:val="24"/>
                <w:szCs w:val="24"/>
              </w:rPr>
            </w:pPr>
            <w:r w:rsidRPr="000A1B1D">
              <w:rPr>
                <w:sz w:val="24"/>
                <w:szCs w:val="24"/>
              </w:rPr>
              <w:t>wybiera sposób (sposoby) rozwiązania sytuacji problemowej</w:t>
            </w:r>
          </w:p>
        </w:tc>
      </w:tr>
      <w:tr w:rsidR="00A43010" w14:paraId="0002E79B" w14:textId="77777777" w:rsidTr="00F80245">
        <w:tc>
          <w:tcPr>
            <w:tcW w:w="3020" w:type="dxa"/>
          </w:tcPr>
          <w:p w14:paraId="3FFB06F0" w14:textId="77777777" w:rsidR="00A43010" w:rsidRDefault="00A43010" w:rsidP="00F80245">
            <w:pPr>
              <w:rPr>
                <w:sz w:val="24"/>
                <w:szCs w:val="24"/>
              </w:rPr>
            </w:pPr>
            <w:r w:rsidRPr="000A1B1D">
              <w:rPr>
                <w:sz w:val="24"/>
                <w:szCs w:val="24"/>
              </w:rPr>
              <w:t>Symuluje proces rozwiązywania sytuacji problemowej i wdraża go</w:t>
            </w:r>
          </w:p>
        </w:tc>
        <w:tc>
          <w:tcPr>
            <w:tcW w:w="3021" w:type="dxa"/>
          </w:tcPr>
          <w:p w14:paraId="1C45F5F6" w14:textId="77777777" w:rsidR="00A43010" w:rsidRDefault="00A43010" w:rsidP="00F80245">
            <w:pPr>
              <w:rPr>
                <w:sz w:val="24"/>
                <w:szCs w:val="24"/>
              </w:rPr>
            </w:pPr>
            <w:r w:rsidRPr="000A1B1D">
              <w:rPr>
                <w:sz w:val="24"/>
                <w:szCs w:val="24"/>
              </w:rPr>
              <w:t xml:space="preserve">dobiera dane liczbowe niezbędne i wystarczające do udzielenia odpowiedzi na konkretne pytanie; określa działanie (działania) w celu rozwiązania sytuacji problemowej, wykonuje je </w:t>
            </w:r>
          </w:p>
        </w:tc>
        <w:tc>
          <w:tcPr>
            <w:tcW w:w="3021" w:type="dxa"/>
          </w:tcPr>
          <w:p w14:paraId="42F9B0DD" w14:textId="77777777" w:rsidR="00A43010" w:rsidRDefault="00A43010" w:rsidP="00F80245">
            <w:pPr>
              <w:rPr>
                <w:sz w:val="24"/>
                <w:szCs w:val="24"/>
              </w:rPr>
            </w:pPr>
            <w:r w:rsidRPr="000A1B1D">
              <w:rPr>
                <w:sz w:val="24"/>
                <w:szCs w:val="24"/>
              </w:rPr>
              <w:t xml:space="preserve">dobiera dane niezbędne i wystarczające do rozwiązania sytuacji problemowej; uzasadnia wybór działań w celu rozwiązania sytuacji problemowej; rozwiązuje </w:t>
            </w:r>
            <w:r w:rsidRPr="000A1B1D">
              <w:rPr>
                <w:sz w:val="24"/>
                <w:szCs w:val="24"/>
              </w:rPr>
              <w:lastRenderedPageBreak/>
              <w:t>sytuację problemową na różne sposoby</w:t>
            </w:r>
          </w:p>
        </w:tc>
      </w:tr>
    </w:tbl>
    <w:p w14:paraId="0A7BC635" w14:textId="77777777" w:rsidR="00A43010" w:rsidRDefault="00A43010" w:rsidP="00A43010">
      <w:pPr>
        <w:jc w:val="center"/>
        <w:rPr>
          <w:sz w:val="24"/>
          <w:szCs w:val="24"/>
        </w:rPr>
      </w:pPr>
    </w:p>
    <w:p w14:paraId="496F88C4" w14:textId="77777777" w:rsidR="00A43010" w:rsidRPr="000A1B1D" w:rsidRDefault="00A43010" w:rsidP="00A43010">
      <w:pPr>
        <w:jc w:val="center"/>
        <w:rPr>
          <w:i/>
          <w:sz w:val="24"/>
          <w:szCs w:val="24"/>
        </w:rPr>
      </w:pPr>
      <w:r w:rsidRPr="000A1B1D">
        <w:rPr>
          <w:i/>
          <w:sz w:val="24"/>
          <w:szCs w:val="24"/>
        </w:rPr>
        <w:t>Krytyczna ocena danych, procesu i wyników</w:t>
      </w:r>
    </w:p>
    <w:p w14:paraId="56DEA0A3" w14:textId="77777777" w:rsidR="00A43010" w:rsidRDefault="00A43010" w:rsidP="00A43010">
      <w:pPr>
        <w:jc w:val="center"/>
        <w:rPr>
          <w:i/>
          <w:sz w:val="24"/>
          <w:szCs w:val="24"/>
        </w:rPr>
      </w:pPr>
      <w:r w:rsidRPr="000A1B1D">
        <w:rPr>
          <w:i/>
          <w:sz w:val="24"/>
          <w:szCs w:val="24"/>
        </w:rPr>
        <w:t>rozwiązywanie problemów edukacyjnych i praktycznych</w:t>
      </w:r>
    </w:p>
    <w:tbl>
      <w:tblPr>
        <w:tblStyle w:val="Tabela-Siatka"/>
        <w:tblW w:w="0" w:type="auto"/>
        <w:tblLook w:val="04A0" w:firstRow="1" w:lastRow="0" w:firstColumn="1" w:lastColumn="0" w:noHBand="0" w:noVBand="1"/>
      </w:tblPr>
      <w:tblGrid>
        <w:gridCol w:w="3020"/>
        <w:gridCol w:w="3021"/>
        <w:gridCol w:w="3021"/>
      </w:tblGrid>
      <w:tr w:rsidR="00A43010" w14:paraId="39B7260C" w14:textId="77777777" w:rsidTr="00F80245">
        <w:tc>
          <w:tcPr>
            <w:tcW w:w="3020" w:type="dxa"/>
          </w:tcPr>
          <w:p w14:paraId="35C5815B" w14:textId="77777777" w:rsidR="00A43010" w:rsidRDefault="00A43010" w:rsidP="00F80245">
            <w:pPr>
              <w:tabs>
                <w:tab w:val="left" w:pos="889"/>
              </w:tabs>
              <w:rPr>
                <w:sz w:val="24"/>
                <w:szCs w:val="24"/>
              </w:rPr>
            </w:pPr>
            <w:r w:rsidRPr="00AD019A">
              <w:rPr>
                <w:sz w:val="24"/>
                <w:szCs w:val="24"/>
              </w:rPr>
              <w:t>Ocenia dane o sytuacji problemowej, niezbędne i wystarczające do jej rozwiązania</w:t>
            </w:r>
          </w:p>
        </w:tc>
        <w:tc>
          <w:tcPr>
            <w:tcW w:w="3021" w:type="dxa"/>
          </w:tcPr>
          <w:p w14:paraId="7500485D" w14:textId="77777777" w:rsidR="00A43010" w:rsidRDefault="00A43010" w:rsidP="00F80245">
            <w:pPr>
              <w:rPr>
                <w:sz w:val="24"/>
                <w:szCs w:val="24"/>
              </w:rPr>
            </w:pPr>
            <w:r w:rsidRPr="00AD019A">
              <w:rPr>
                <w:sz w:val="24"/>
                <w:szCs w:val="24"/>
              </w:rPr>
              <w:t>określa wystarczalność danych do rozwiązania sytuacji problemowej</w:t>
            </w:r>
          </w:p>
        </w:tc>
        <w:tc>
          <w:tcPr>
            <w:tcW w:w="3021" w:type="dxa"/>
          </w:tcPr>
          <w:p w14:paraId="26E4FC7E" w14:textId="77777777" w:rsidR="00A43010" w:rsidRDefault="00A43010" w:rsidP="00F80245">
            <w:pPr>
              <w:rPr>
                <w:sz w:val="24"/>
                <w:szCs w:val="24"/>
              </w:rPr>
            </w:pPr>
            <w:r w:rsidRPr="00AD019A">
              <w:rPr>
                <w:sz w:val="24"/>
                <w:szCs w:val="24"/>
              </w:rPr>
              <w:t>wykorzystuje znane środki, aby wybrać dane niezbędne do rozwiązania sytuacji problemowej</w:t>
            </w:r>
          </w:p>
        </w:tc>
      </w:tr>
      <w:tr w:rsidR="00A43010" w14:paraId="5D6D0B90" w14:textId="77777777" w:rsidTr="00F80245">
        <w:tc>
          <w:tcPr>
            <w:tcW w:w="3020" w:type="dxa"/>
          </w:tcPr>
          <w:p w14:paraId="423B5DA5" w14:textId="77777777" w:rsidR="00A43010" w:rsidRDefault="00A43010" w:rsidP="00F80245">
            <w:pPr>
              <w:rPr>
                <w:sz w:val="24"/>
                <w:szCs w:val="24"/>
              </w:rPr>
            </w:pPr>
            <w:r w:rsidRPr="00AD019A">
              <w:rPr>
                <w:sz w:val="24"/>
                <w:szCs w:val="24"/>
              </w:rPr>
              <w:t>Ocenia różne sposoby rozwiązania sytuacji problemowej, wybiera racjonalny sposób jej rozwiązania</w:t>
            </w:r>
          </w:p>
        </w:tc>
        <w:tc>
          <w:tcPr>
            <w:tcW w:w="3021" w:type="dxa"/>
          </w:tcPr>
          <w:p w14:paraId="7A84611F" w14:textId="77777777" w:rsidR="00A43010" w:rsidRDefault="00A43010" w:rsidP="00F80245">
            <w:pPr>
              <w:rPr>
                <w:sz w:val="24"/>
                <w:szCs w:val="24"/>
              </w:rPr>
            </w:pPr>
            <w:r w:rsidRPr="00AD019A">
              <w:rPr>
                <w:sz w:val="24"/>
                <w:szCs w:val="24"/>
              </w:rPr>
              <w:t>identyfikuje sposoby rozwiązania sytuacji problemowej</w:t>
            </w:r>
          </w:p>
        </w:tc>
        <w:tc>
          <w:tcPr>
            <w:tcW w:w="3021" w:type="dxa"/>
          </w:tcPr>
          <w:p w14:paraId="438EEED4" w14:textId="77777777" w:rsidR="00A43010" w:rsidRDefault="00A43010" w:rsidP="00F80245">
            <w:pPr>
              <w:rPr>
                <w:sz w:val="24"/>
                <w:szCs w:val="24"/>
              </w:rPr>
            </w:pPr>
            <w:r w:rsidRPr="00AD019A">
              <w:rPr>
                <w:sz w:val="24"/>
                <w:szCs w:val="24"/>
              </w:rPr>
              <w:t>bada różne sposoby rozwiązania sytuacji problemowej, wybiera racjonalny sposób jej rozwiązania</w:t>
            </w:r>
          </w:p>
        </w:tc>
      </w:tr>
      <w:tr w:rsidR="00A43010" w14:paraId="24BE20BD" w14:textId="77777777" w:rsidTr="00F80245">
        <w:tc>
          <w:tcPr>
            <w:tcW w:w="3020" w:type="dxa"/>
          </w:tcPr>
          <w:p w14:paraId="3B617744" w14:textId="77777777" w:rsidR="00A43010" w:rsidRDefault="00A43010" w:rsidP="00F80245">
            <w:pPr>
              <w:rPr>
                <w:sz w:val="24"/>
                <w:szCs w:val="24"/>
              </w:rPr>
            </w:pPr>
            <w:r w:rsidRPr="007C6491">
              <w:rPr>
                <w:sz w:val="24"/>
                <w:szCs w:val="24"/>
              </w:rPr>
              <w:t>Sprawdza zgodność otrzymanego wyniku z prognozą</w:t>
            </w:r>
          </w:p>
        </w:tc>
        <w:tc>
          <w:tcPr>
            <w:tcW w:w="3021" w:type="dxa"/>
          </w:tcPr>
          <w:p w14:paraId="25295162" w14:textId="77777777" w:rsidR="00A43010" w:rsidRDefault="00A43010" w:rsidP="00F80245">
            <w:pPr>
              <w:jc w:val="center"/>
              <w:rPr>
                <w:sz w:val="24"/>
                <w:szCs w:val="24"/>
              </w:rPr>
            </w:pPr>
            <w:r w:rsidRPr="007C6491">
              <w:rPr>
                <w:sz w:val="24"/>
                <w:szCs w:val="24"/>
              </w:rPr>
              <w:t>porównuje wynik z prognozą</w:t>
            </w:r>
          </w:p>
        </w:tc>
        <w:tc>
          <w:tcPr>
            <w:tcW w:w="3021" w:type="dxa"/>
          </w:tcPr>
          <w:p w14:paraId="3D23E2BC" w14:textId="77777777" w:rsidR="00A43010" w:rsidRDefault="00A43010" w:rsidP="00F80245">
            <w:pPr>
              <w:jc w:val="center"/>
              <w:rPr>
                <w:sz w:val="24"/>
                <w:szCs w:val="24"/>
              </w:rPr>
            </w:pPr>
            <w:r w:rsidRPr="007C6491">
              <w:rPr>
                <w:sz w:val="24"/>
                <w:szCs w:val="24"/>
              </w:rPr>
              <w:t>porównuje wynik z prognozą</w:t>
            </w:r>
          </w:p>
        </w:tc>
      </w:tr>
      <w:tr w:rsidR="00A43010" w14:paraId="31615B3A" w14:textId="77777777" w:rsidTr="00F80245">
        <w:tc>
          <w:tcPr>
            <w:tcW w:w="3020" w:type="dxa"/>
          </w:tcPr>
          <w:p w14:paraId="2CFAAF5B" w14:textId="77777777" w:rsidR="00A43010" w:rsidRDefault="00A43010" w:rsidP="00F80245">
            <w:pPr>
              <w:rPr>
                <w:sz w:val="24"/>
                <w:szCs w:val="24"/>
              </w:rPr>
            </w:pPr>
            <w:r w:rsidRPr="007C6491">
              <w:rPr>
                <w:sz w:val="24"/>
                <w:szCs w:val="24"/>
              </w:rPr>
              <w:t>Ocenia poprawność rozwiązania sytuacji problemowej; wykrywa i koryguje błędy</w:t>
            </w:r>
          </w:p>
        </w:tc>
        <w:tc>
          <w:tcPr>
            <w:tcW w:w="3021" w:type="dxa"/>
          </w:tcPr>
          <w:p w14:paraId="2825EE7B" w14:textId="77777777" w:rsidR="00A43010" w:rsidRDefault="00A43010" w:rsidP="00F80245">
            <w:pPr>
              <w:rPr>
                <w:sz w:val="24"/>
                <w:szCs w:val="24"/>
              </w:rPr>
            </w:pPr>
            <w:r w:rsidRPr="007C6491">
              <w:rPr>
                <w:sz w:val="24"/>
                <w:szCs w:val="24"/>
              </w:rPr>
              <w:t>sprawdza poprawność wyniku operacji arytmetycznej; wykrywa i koryguje błędy</w:t>
            </w:r>
          </w:p>
        </w:tc>
        <w:tc>
          <w:tcPr>
            <w:tcW w:w="3021" w:type="dxa"/>
          </w:tcPr>
          <w:p w14:paraId="523AB5E8" w14:textId="77777777" w:rsidR="00A43010" w:rsidRDefault="00A43010" w:rsidP="00F80245">
            <w:pPr>
              <w:rPr>
                <w:sz w:val="24"/>
                <w:szCs w:val="24"/>
              </w:rPr>
            </w:pPr>
            <w:r w:rsidRPr="007C6491">
              <w:rPr>
                <w:sz w:val="24"/>
                <w:szCs w:val="24"/>
              </w:rPr>
              <w:t>sprawdza poprawność rozwiązania sytuacji problemowej na różne sposoby; wykrywa i koryguje błędy</w:t>
            </w:r>
          </w:p>
        </w:tc>
      </w:tr>
    </w:tbl>
    <w:p w14:paraId="7EF580A8" w14:textId="77777777" w:rsidR="00A43010" w:rsidRDefault="00A43010" w:rsidP="00A43010">
      <w:pPr>
        <w:jc w:val="center"/>
        <w:rPr>
          <w:sz w:val="24"/>
          <w:szCs w:val="24"/>
        </w:rPr>
      </w:pPr>
    </w:p>
    <w:p w14:paraId="2B559CE7" w14:textId="77777777" w:rsidR="00A43010" w:rsidRPr="007C6491" w:rsidRDefault="00A43010" w:rsidP="00A43010">
      <w:pPr>
        <w:jc w:val="center"/>
        <w:rPr>
          <w:i/>
          <w:sz w:val="24"/>
          <w:szCs w:val="24"/>
        </w:rPr>
      </w:pPr>
      <w:r w:rsidRPr="007C6491">
        <w:rPr>
          <w:i/>
          <w:sz w:val="24"/>
          <w:szCs w:val="24"/>
        </w:rPr>
        <w:t>Wykorzystanie doświadczenia działalności matematycznej</w:t>
      </w:r>
      <w:r>
        <w:rPr>
          <w:i/>
          <w:sz w:val="24"/>
          <w:szCs w:val="24"/>
        </w:rPr>
        <w:t xml:space="preserve"> </w:t>
      </w:r>
      <w:r w:rsidRPr="007C6491">
        <w:rPr>
          <w:i/>
          <w:sz w:val="24"/>
          <w:szCs w:val="24"/>
        </w:rPr>
        <w:t>poznawać otaczający Cię świat</w:t>
      </w:r>
    </w:p>
    <w:tbl>
      <w:tblPr>
        <w:tblStyle w:val="Tabela-Siatka"/>
        <w:tblW w:w="0" w:type="auto"/>
        <w:tblLook w:val="04A0" w:firstRow="1" w:lastRow="0" w:firstColumn="1" w:lastColumn="0" w:noHBand="0" w:noVBand="1"/>
      </w:tblPr>
      <w:tblGrid>
        <w:gridCol w:w="3020"/>
        <w:gridCol w:w="3021"/>
        <w:gridCol w:w="3021"/>
      </w:tblGrid>
      <w:tr w:rsidR="00A43010" w14:paraId="41394351" w14:textId="77777777" w:rsidTr="00F80245">
        <w:tc>
          <w:tcPr>
            <w:tcW w:w="3020" w:type="dxa"/>
          </w:tcPr>
          <w:p w14:paraId="0E7104BD" w14:textId="77777777" w:rsidR="00A43010" w:rsidRDefault="00A43010" w:rsidP="00F80245">
            <w:pPr>
              <w:rPr>
                <w:sz w:val="24"/>
                <w:szCs w:val="24"/>
              </w:rPr>
            </w:pPr>
            <w:r w:rsidRPr="007C6491">
              <w:rPr>
                <w:sz w:val="24"/>
                <w:szCs w:val="24"/>
              </w:rPr>
              <w:t>Analizuje przedmioty otaczającego świata i sytuacje, które pojawiają się w życiu</w:t>
            </w:r>
          </w:p>
        </w:tc>
        <w:tc>
          <w:tcPr>
            <w:tcW w:w="3021" w:type="dxa"/>
          </w:tcPr>
          <w:p w14:paraId="20CF90B1" w14:textId="77777777" w:rsidR="00A43010" w:rsidRDefault="00A43010" w:rsidP="00F80245">
            <w:pPr>
              <w:rPr>
                <w:sz w:val="24"/>
                <w:szCs w:val="24"/>
              </w:rPr>
            </w:pPr>
            <w:r w:rsidRPr="007C6491">
              <w:rPr>
                <w:sz w:val="24"/>
                <w:szCs w:val="24"/>
              </w:rPr>
              <w:t>identyfikuje istotne, wspólne i wyróżniające cechy przedmiotów otaczającego świata; porównuje, grupuje i dzieli na grupy na wspólnych zasadach</w:t>
            </w:r>
          </w:p>
        </w:tc>
        <w:tc>
          <w:tcPr>
            <w:tcW w:w="3021" w:type="dxa"/>
          </w:tcPr>
          <w:p w14:paraId="55EE9B75" w14:textId="77777777" w:rsidR="00A43010" w:rsidRPr="007C6491" w:rsidRDefault="00A43010" w:rsidP="00F80245">
            <w:pPr>
              <w:rPr>
                <w:sz w:val="24"/>
                <w:szCs w:val="24"/>
              </w:rPr>
            </w:pPr>
            <w:r w:rsidRPr="007C6491">
              <w:rPr>
                <w:sz w:val="24"/>
                <w:szCs w:val="24"/>
              </w:rPr>
              <w:t>identyfikuje znaczące,</w:t>
            </w:r>
          </w:p>
          <w:p w14:paraId="3DCECA72" w14:textId="77777777" w:rsidR="00A43010" w:rsidRDefault="00A43010" w:rsidP="00F80245">
            <w:pPr>
              <w:rPr>
                <w:sz w:val="24"/>
                <w:szCs w:val="24"/>
              </w:rPr>
            </w:pPr>
            <w:r w:rsidRPr="007C6491">
              <w:rPr>
                <w:sz w:val="24"/>
                <w:szCs w:val="24"/>
              </w:rPr>
              <w:t>wspólne i charakterystyczne cechy obiektów matematycznych; porównuje, podsumowuje i klasyfikuje obiekty na zasadzie merytorycznej</w:t>
            </w:r>
          </w:p>
        </w:tc>
      </w:tr>
      <w:tr w:rsidR="00A43010" w14:paraId="7F945121" w14:textId="77777777" w:rsidTr="00F80245">
        <w:tc>
          <w:tcPr>
            <w:tcW w:w="3020" w:type="dxa"/>
          </w:tcPr>
          <w:p w14:paraId="4CD85457" w14:textId="77777777" w:rsidR="00A43010" w:rsidRDefault="00A43010" w:rsidP="00F80245">
            <w:pPr>
              <w:rPr>
                <w:sz w:val="24"/>
                <w:szCs w:val="24"/>
              </w:rPr>
            </w:pPr>
            <w:r w:rsidRPr="007C6491">
              <w:rPr>
                <w:sz w:val="24"/>
                <w:szCs w:val="24"/>
              </w:rPr>
              <w:t>Ustawia liczbę obiektów, odczytuje i zapisuje liczby, porównuje i organizuje je</w:t>
            </w:r>
          </w:p>
        </w:tc>
        <w:tc>
          <w:tcPr>
            <w:tcW w:w="3021" w:type="dxa"/>
          </w:tcPr>
          <w:p w14:paraId="2228663F" w14:textId="77777777" w:rsidR="00A43010" w:rsidRDefault="00A43010" w:rsidP="00F80245">
            <w:pPr>
              <w:rPr>
                <w:sz w:val="24"/>
                <w:szCs w:val="24"/>
              </w:rPr>
            </w:pPr>
            <w:r w:rsidRPr="007C6491">
              <w:rPr>
                <w:sz w:val="24"/>
                <w:szCs w:val="24"/>
              </w:rPr>
              <w:t>liczy przedmioty, wskazuje wynik liczby; porównuje liczby do setki i porządkuje je</w:t>
            </w:r>
          </w:p>
        </w:tc>
        <w:tc>
          <w:tcPr>
            <w:tcW w:w="3021" w:type="dxa"/>
          </w:tcPr>
          <w:p w14:paraId="02E75429" w14:textId="77777777" w:rsidR="00A43010" w:rsidRDefault="00A43010" w:rsidP="00F80245">
            <w:pPr>
              <w:rPr>
                <w:sz w:val="24"/>
                <w:szCs w:val="24"/>
              </w:rPr>
            </w:pPr>
            <w:r w:rsidRPr="007C6491">
              <w:rPr>
                <w:sz w:val="24"/>
                <w:szCs w:val="24"/>
              </w:rPr>
              <w:t>ustawia liczbę obiektów; wskazuje wynik liczenia liczb; porównuje liczby w granicach miliona i porządkuje je</w:t>
            </w:r>
          </w:p>
        </w:tc>
      </w:tr>
      <w:tr w:rsidR="00A43010" w14:paraId="677A061A" w14:textId="77777777" w:rsidTr="00F80245">
        <w:tc>
          <w:tcPr>
            <w:tcW w:w="3020" w:type="dxa"/>
          </w:tcPr>
          <w:p w14:paraId="77F94D95" w14:textId="77777777" w:rsidR="00A43010" w:rsidRDefault="00A43010" w:rsidP="00F80245">
            <w:pPr>
              <w:rPr>
                <w:sz w:val="24"/>
                <w:szCs w:val="24"/>
              </w:rPr>
            </w:pPr>
            <w:r w:rsidRPr="007C6491">
              <w:rPr>
                <w:sz w:val="24"/>
                <w:szCs w:val="24"/>
              </w:rPr>
              <w:t>Posiada umiejętności komputerowe, stosuje je w sytuacjach edukacyjnych i praktycznych</w:t>
            </w:r>
          </w:p>
        </w:tc>
        <w:tc>
          <w:tcPr>
            <w:tcW w:w="3021" w:type="dxa"/>
          </w:tcPr>
          <w:p w14:paraId="322241F1" w14:textId="77777777" w:rsidR="00A43010" w:rsidRDefault="00A43010" w:rsidP="00F80245">
            <w:pPr>
              <w:rPr>
                <w:sz w:val="24"/>
                <w:szCs w:val="24"/>
              </w:rPr>
            </w:pPr>
            <w:r w:rsidRPr="007C6491">
              <w:rPr>
                <w:sz w:val="24"/>
                <w:szCs w:val="24"/>
              </w:rPr>
              <w:t>kalkuluje ustnie w dogodny dla siebie sposób w sytuacjach edukacyjnych i praktycznych</w:t>
            </w:r>
          </w:p>
        </w:tc>
        <w:tc>
          <w:tcPr>
            <w:tcW w:w="3021" w:type="dxa"/>
          </w:tcPr>
          <w:p w14:paraId="67489B48" w14:textId="77777777" w:rsidR="00A43010" w:rsidRDefault="00A43010" w:rsidP="00F80245">
            <w:pPr>
              <w:rPr>
                <w:sz w:val="24"/>
                <w:szCs w:val="24"/>
              </w:rPr>
            </w:pPr>
            <w:r w:rsidRPr="007C6491">
              <w:rPr>
                <w:sz w:val="24"/>
                <w:szCs w:val="24"/>
              </w:rPr>
              <w:t>oblicza ustnie i pisemnie w różnych sytuacjach życiowych</w:t>
            </w:r>
          </w:p>
        </w:tc>
      </w:tr>
      <w:tr w:rsidR="00A43010" w14:paraId="0D3ED0FB" w14:textId="77777777" w:rsidTr="00F80245">
        <w:tc>
          <w:tcPr>
            <w:tcW w:w="3020" w:type="dxa"/>
          </w:tcPr>
          <w:p w14:paraId="4F48F154" w14:textId="77777777" w:rsidR="00A43010" w:rsidRDefault="00A43010" w:rsidP="00F80245">
            <w:pPr>
              <w:rPr>
                <w:sz w:val="24"/>
                <w:szCs w:val="24"/>
              </w:rPr>
            </w:pPr>
            <w:r w:rsidRPr="007C6491">
              <w:rPr>
                <w:sz w:val="24"/>
                <w:szCs w:val="24"/>
              </w:rPr>
              <w:t>Definiuje relacje przestrzenne</w:t>
            </w:r>
          </w:p>
        </w:tc>
        <w:tc>
          <w:tcPr>
            <w:tcW w:w="3021" w:type="dxa"/>
          </w:tcPr>
          <w:p w14:paraId="3C5F1435" w14:textId="77777777" w:rsidR="00A43010" w:rsidRDefault="00A43010" w:rsidP="00F80245">
            <w:pPr>
              <w:rPr>
                <w:sz w:val="24"/>
                <w:szCs w:val="24"/>
              </w:rPr>
            </w:pPr>
            <w:r w:rsidRPr="007C6491">
              <w:rPr>
                <w:sz w:val="24"/>
                <w:szCs w:val="24"/>
              </w:rPr>
              <w:t xml:space="preserve">skupia się na płaszczyźnie iw przestrzeni; opisuje lub schematycznie przedstawia </w:t>
            </w:r>
            <w:r w:rsidRPr="007C6491">
              <w:rPr>
                <w:sz w:val="24"/>
                <w:szCs w:val="24"/>
              </w:rPr>
              <w:lastRenderedPageBreak/>
              <w:t>położenie, kierunek i ruch obiektów</w:t>
            </w:r>
          </w:p>
        </w:tc>
        <w:tc>
          <w:tcPr>
            <w:tcW w:w="3021" w:type="dxa"/>
          </w:tcPr>
          <w:p w14:paraId="2697164A" w14:textId="77777777" w:rsidR="00A43010" w:rsidRDefault="00A43010" w:rsidP="00F80245">
            <w:pPr>
              <w:rPr>
                <w:sz w:val="24"/>
                <w:szCs w:val="24"/>
              </w:rPr>
            </w:pPr>
            <w:r w:rsidRPr="007C6491">
              <w:rPr>
                <w:sz w:val="24"/>
                <w:szCs w:val="24"/>
              </w:rPr>
              <w:lastRenderedPageBreak/>
              <w:t>skupia się na samolocie i w przestrzeni, porusza się po określonej trasie; planuje trasy podróży</w:t>
            </w:r>
          </w:p>
        </w:tc>
      </w:tr>
      <w:tr w:rsidR="00A43010" w14:paraId="06F3A53F" w14:textId="77777777" w:rsidTr="00F80245">
        <w:tc>
          <w:tcPr>
            <w:tcW w:w="3020" w:type="dxa"/>
          </w:tcPr>
          <w:p w14:paraId="3DE3D439" w14:textId="77777777" w:rsidR="00A43010" w:rsidRDefault="00A43010" w:rsidP="00F80245">
            <w:pPr>
              <w:tabs>
                <w:tab w:val="left" w:pos="614"/>
              </w:tabs>
              <w:rPr>
                <w:sz w:val="24"/>
                <w:szCs w:val="24"/>
              </w:rPr>
            </w:pPr>
            <w:r w:rsidRPr="007C6491">
              <w:rPr>
                <w:sz w:val="24"/>
                <w:szCs w:val="24"/>
              </w:rPr>
              <w:t>Rozpoznaje kształty geometryczne po ich zasadniczych cechach</w:t>
            </w:r>
          </w:p>
        </w:tc>
        <w:tc>
          <w:tcPr>
            <w:tcW w:w="3021" w:type="dxa"/>
          </w:tcPr>
          <w:p w14:paraId="68515A88" w14:textId="77777777" w:rsidR="00A43010" w:rsidRDefault="00A43010" w:rsidP="00F80245">
            <w:pPr>
              <w:rPr>
                <w:sz w:val="24"/>
                <w:szCs w:val="24"/>
              </w:rPr>
            </w:pPr>
            <w:r w:rsidRPr="007C6491">
              <w:rPr>
                <w:sz w:val="24"/>
                <w:szCs w:val="24"/>
              </w:rPr>
              <w:t>rozpoznaje znane geometryczne figury płaskie i trójwymiarowe wśród obiektów otaczającego świata, na zdjęciach</w:t>
            </w:r>
          </w:p>
        </w:tc>
        <w:tc>
          <w:tcPr>
            <w:tcW w:w="3021" w:type="dxa"/>
          </w:tcPr>
          <w:p w14:paraId="140B0CB8" w14:textId="77777777" w:rsidR="00A43010" w:rsidRDefault="00A43010" w:rsidP="00F80245">
            <w:pPr>
              <w:rPr>
                <w:sz w:val="24"/>
                <w:szCs w:val="24"/>
              </w:rPr>
            </w:pPr>
            <w:r w:rsidRPr="007C6491">
              <w:rPr>
                <w:sz w:val="24"/>
                <w:szCs w:val="24"/>
              </w:rPr>
              <w:t>rozpoznaje znane kształty geometryczne w kształtach o złożonym kształcie</w:t>
            </w:r>
          </w:p>
        </w:tc>
      </w:tr>
      <w:tr w:rsidR="00A43010" w14:paraId="794BA108" w14:textId="77777777" w:rsidTr="00F80245">
        <w:tc>
          <w:tcPr>
            <w:tcW w:w="3020" w:type="dxa"/>
          </w:tcPr>
          <w:p w14:paraId="4C17106B" w14:textId="77777777" w:rsidR="00A43010" w:rsidRDefault="00A43010" w:rsidP="00F80245">
            <w:pPr>
              <w:tabs>
                <w:tab w:val="left" w:pos="801"/>
              </w:tabs>
              <w:rPr>
                <w:sz w:val="24"/>
                <w:szCs w:val="24"/>
              </w:rPr>
            </w:pPr>
            <w:r w:rsidRPr="007C6491">
              <w:rPr>
                <w:sz w:val="24"/>
                <w:szCs w:val="24"/>
              </w:rPr>
              <w:t>Buduje, projektuje obiekty</w:t>
            </w:r>
          </w:p>
        </w:tc>
        <w:tc>
          <w:tcPr>
            <w:tcW w:w="3021" w:type="dxa"/>
          </w:tcPr>
          <w:p w14:paraId="2BDDAAFE" w14:textId="77777777" w:rsidR="00A43010" w:rsidRDefault="00A43010" w:rsidP="00F80245">
            <w:pPr>
              <w:rPr>
                <w:sz w:val="24"/>
                <w:szCs w:val="24"/>
              </w:rPr>
            </w:pPr>
            <w:r w:rsidRPr="007C6491">
              <w:rPr>
                <w:sz w:val="24"/>
                <w:szCs w:val="24"/>
              </w:rPr>
              <w:t>konstruuje płaskie i trójwymiarowe figury z improwizowanego materiału, tworzy modele rzeczywistych i wyimaginowanych obiektów</w:t>
            </w:r>
          </w:p>
        </w:tc>
        <w:tc>
          <w:tcPr>
            <w:tcW w:w="3021" w:type="dxa"/>
          </w:tcPr>
          <w:p w14:paraId="71F5AF1B" w14:textId="77777777" w:rsidR="00A43010" w:rsidRDefault="00A43010" w:rsidP="00F80245">
            <w:pPr>
              <w:rPr>
                <w:sz w:val="24"/>
                <w:szCs w:val="24"/>
              </w:rPr>
            </w:pPr>
            <w:r w:rsidRPr="009A4561">
              <w:rPr>
                <w:sz w:val="24"/>
                <w:szCs w:val="24"/>
              </w:rPr>
              <w:t>tworzy różne projekty z figur geometrycznych; buduje płaskie figury według ustalonych rozmiarów</w:t>
            </w:r>
          </w:p>
        </w:tc>
      </w:tr>
      <w:tr w:rsidR="00A43010" w14:paraId="65C11667" w14:textId="77777777" w:rsidTr="00F80245">
        <w:tc>
          <w:tcPr>
            <w:tcW w:w="3020" w:type="dxa"/>
          </w:tcPr>
          <w:p w14:paraId="656DA46B" w14:textId="77777777" w:rsidR="00A43010" w:rsidRDefault="00A43010" w:rsidP="00F80245">
            <w:pPr>
              <w:rPr>
                <w:sz w:val="24"/>
                <w:szCs w:val="24"/>
              </w:rPr>
            </w:pPr>
            <w:r w:rsidRPr="009A4561">
              <w:rPr>
                <w:sz w:val="24"/>
                <w:szCs w:val="24"/>
              </w:rPr>
              <w:t>Mierzy ilości</w:t>
            </w:r>
          </w:p>
        </w:tc>
        <w:tc>
          <w:tcPr>
            <w:tcW w:w="3021" w:type="dxa"/>
          </w:tcPr>
          <w:p w14:paraId="3A498818" w14:textId="77777777" w:rsidR="00A43010" w:rsidRDefault="00A43010" w:rsidP="00F80245">
            <w:pPr>
              <w:rPr>
                <w:sz w:val="24"/>
                <w:szCs w:val="24"/>
              </w:rPr>
            </w:pPr>
            <w:r w:rsidRPr="009A4561">
              <w:rPr>
                <w:sz w:val="24"/>
                <w:szCs w:val="24"/>
              </w:rPr>
              <w:t>mierzy ilości za pomocą improwizowanych środków i przyrządów pomiarowych</w:t>
            </w:r>
          </w:p>
        </w:tc>
        <w:tc>
          <w:tcPr>
            <w:tcW w:w="3021" w:type="dxa"/>
          </w:tcPr>
          <w:p w14:paraId="31F6D7C9" w14:textId="77777777" w:rsidR="00A43010" w:rsidRDefault="00A43010" w:rsidP="00F80245">
            <w:pPr>
              <w:rPr>
                <w:sz w:val="24"/>
                <w:szCs w:val="24"/>
              </w:rPr>
            </w:pPr>
            <w:r w:rsidRPr="009A4561">
              <w:rPr>
                <w:sz w:val="24"/>
                <w:szCs w:val="24"/>
              </w:rPr>
              <w:t>określa wspólną właściwość obiektów otaczającego świata i interpretuje ją jako wartość do pomiaru i porównania</w:t>
            </w:r>
          </w:p>
        </w:tc>
      </w:tr>
      <w:tr w:rsidR="00A43010" w14:paraId="4CCFA3DA" w14:textId="77777777" w:rsidTr="00F80245">
        <w:tc>
          <w:tcPr>
            <w:tcW w:w="3020" w:type="dxa"/>
          </w:tcPr>
          <w:p w14:paraId="3B856C32" w14:textId="77777777" w:rsidR="00A43010" w:rsidRDefault="00A43010" w:rsidP="00F80245">
            <w:pPr>
              <w:rPr>
                <w:sz w:val="24"/>
                <w:szCs w:val="24"/>
              </w:rPr>
            </w:pPr>
            <w:r w:rsidRPr="009A4561">
              <w:rPr>
                <w:sz w:val="24"/>
                <w:szCs w:val="24"/>
              </w:rPr>
              <w:t>Wykorzystuje pojęcia i zależności algebraiczne do rozwiązania sytuacji problemowej; bada problemy</w:t>
            </w:r>
          </w:p>
        </w:tc>
        <w:tc>
          <w:tcPr>
            <w:tcW w:w="3021" w:type="dxa"/>
          </w:tcPr>
          <w:p w14:paraId="0894A0E5" w14:textId="77777777" w:rsidR="00A43010" w:rsidRDefault="00A43010" w:rsidP="00F80245">
            <w:pPr>
              <w:rPr>
                <w:sz w:val="24"/>
                <w:szCs w:val="24"/>
              </w:rPr>
            </w:pPr>
            <w:r w:rsidRPr="009A4561">
              <w:rPr>
                <w:sz w:val="24"/>
                <w:szCs w:val="24"/>
              </w:rPr>
              <w:t>ustala związek między składnikami a wynikiem działania arytmetycznego</w:t>
            </w:r>
          </w:p>
        </w:tc>
        <w:tc>
          <w:tcPr>
            <w:tcW w:w="3021" w:type="dxa"/>
          </w:tcPr>
          <w:p w14:paraId="48ED25CA" w14:textId="77777777" w:rsidR="00A43010" w:rsidRDefault="00A43010" w:rsidP="00F80245">
            <w:pPr>
              <w:rPr>
                <w:sz w:val="24"/>
                <w:szCs w:val="24"/>
              </w:rPr>
            </w:pPr>
            <w:r w:rsidRPr="009A4561">
              <w:rPr>
                <w:sz w:val="24"/>
                <w:szCs w:val="24"/>
              </w:rPr>
              <w:t>wykorzystuje relację między składnikami i wynik operacji arytmetycznej do rozwiązania sytuacji problemowej; używa symboli liter do zapisywania zdań matematycznych</w:t>
            </w:r>
          </w:p>
        </w:tc>
      </w:tr>
    </w:tbl>
    <w:p w14:paraId="54CDCA7F" w14:textId="77777777" w:rsidR="00A43010" w:rsidRDefault="00A43010" w:rsidP="00A43010">
      <w:pPr>
        <w:jc w:val="center"/>
        <w:rPr>
          <w:sz w:val="24"/>
          <w:szCs w:val="24"/>
        </w:rPr>
      </w:pPr>
    </w:p>
    <w:p w14:paraId="75DE3DFB" w14:textId="77777777" w:rsidR="00A43010" w:rsidRDefault="00A43010" w:rsidP="00A43010">
      <w:pPr>
        <w:pStyle w:val="Akapitzlist"/>
        <w:numPr>
          <w:ilvl w:val="0"/>
          <w:numId w:val="1"/>
        </w:numPr>
        <w:jc w:val="center"/>
        <w:rPr>
          <w:b/>
          <w:sz w:val="24"/>
          <w:szCs w:val="24"/>
        </w:rPr>
      </w:pPr>
      <w:r w:rsidRPr="00A706D1">
        <w:rPr>
          <w:b/>
          <w:sz w:val="24"/>
          <w:szCs w:val="24"/>
        </w:rPr>
        <w:t>Edukacja przyrodnicza</w:t>
      </w:r>
    </w:p>
    <w:p w14:paraId="69FCA9D6" w14:textId="77777777" w:rsidR="00A43010" w:rsidRPr="00A706D1" w:rsidRDefault="00A43010" w:rsidP="00A43010">
      <w:pPr>
        <w:pStyle w:val="Akapitzlist"/>
        <w:ind w:left="1080"/>
        <w:rPr>
          <w:b/>
          <w:sz w:val="24"/>
          <w:szCs w:val="24"/>
        </w:rPr>
      </w:pPr>
    </w:p>
    <w:p w14:paraId="1D0C6710" w14:textId="77777777" w:rsidR="00A43010" w:rsidRDefault="00A43010" w:rsidP="00A43010">
      <w:pPr>
        <w:pStyle w:val="Akapitzlist"/>
        <w:ind w:left="0"/>
        <w:jc w:val="center"/>
        <w:rPr>
          <w:i/>
          <w:sz w:val="24"/>
          <w:szCs w:val="24"/>
        </w:rPr>
      </w:pPr>
      <w:r w:rsidRPr="00CA74D3">
        <w:rPr>
          <w:i/>
          <w:sz w:val="24"/>
          <w:szCs w:val="24"/>
        </w:rPr>
        <w:t xml:space="preserve">Odkrywanie świata przyrody, zdobywanie doświadczenia w jej badaniu, </w:t>
      </w:r>
      <w:r>
        <w:rPr>
          <w:i/>
          <w:sz w:val="24"/>
          <w:szCs w:val="24"/>
        </w:rPr>
        <w:t>p</w:t>
      </w:r>
      <w:r w:rsidRPr="00CA74D3">
        <w:rPr>
          <w:i/>
          <w:sz w:val="24"/>
          <w:szCs w:val="24"/>
        </w:rPr>
        <w:t>oszukiwaniach</w:t>
      </w:r>
      <w:r>
        <w:rPr>
          <w:i/>
          <w:sz w:val="24"/>
          <w:szCs w:val="24"/>
        </w:rPr>
        <w:t xml:space="preserve"> </w:t>
      </w:r>
      <w:r w:rsidRPr="00CA74D3">
        <w:rPr>
          <w:i/>
          <w:sz w:val="24"/>
          <w:szCs w:val="24"/>
        </w:rPr>
        <w:t>odpowiedzi na pytania, obserwacja otaczającego świata,</w:t>
      </w:r>
      <w:r>
        <w:rPr>
          <w:i/>
          <w:sz w:val="24"/>
          <w:szCs w:val="24"/>
        </w:rPr>
        <w:t xml:space="preserve"> </w:t>
      </w:r>
      <w:r w:rsidRPr="00CA74D3">
        <w:rPr>
          <w:i/>
          <w:sz w:val="24"/>
          <w:szCs w:val="24"/>
        </w:rPr>
        <w:t>eksperymentowanie i tworzenie modeli edukacyjnych, manifestacja</w:t>
      </w:r>
      <w:r>
        <w:rPr>
          <w:i/>
          <w:sz w:val="24"/>
          <w:szCs w:val="24"/>
        </w:rPr>
        <w:t xml:space="preserve"> </w:t>
      </w:r>
      <w:r w:rsidRPr="00CA74D3">
        <w:rPr>
          <w:i/>
          <w:sz w:val="24"/>
          <w:szCs w:val="24"/>
        </w:rPr>
        <w:t>ciekawość i czerpanie radości z poznawania przyrody</w:t>
      </w:r>
    </w:p>
    <w:p w14:paraId="7FDA8F00" w14:textId="77777777" w:rsidR="00A43010" w:rsidRDefault="00A43010" w:rsidP="00A43010">
      <w:pPr>
        <w:pStyle w:val="Akapitzlist"/>
        <w:ind w:left="1080"/>
        <w:jc w:val="center"/>
        <w:rPr>
          <w:i/>
          <w:sz w:val="24"/>
          <w:szCs w:val="24"/>
        </w:rPr>
      </w:pPr>
    </w:p>
    <w:tbl>
      <w:tblPr>
        <w:tblStyle w:val="Tabela-Siatka"/>
        <w:tblW w:w="0" w:type="auto"/>
        <w:jc w:val="center"/>
        <w:tblLook w:val="04A0" w:firstRow="1" w:lastRow="0" w:firstColumn="1" w:lastColumn="0" w:noHBand="0" w:noVBand="1"/>
      </w:tblPr>
      <w:tblGrid>
        <w:gridCol w:w="3020"/>
        <w:gridCol w:w="3021"/>
        <w:gridCol w:w="3021"/>
      </w:tblGrid>
      <w:tr w:rsidR="00A43010" w14:paraId="2D55ACA4" w14:textId="77777777" w:rsidTr="00F80245">
        <w:trPr>
          <w:jc w:val="center"/>
        </w:trPr>
        <w:tc>
          <w:tcPr>
            <w:tcW w:w="3020" w:type="dxa"/>
          </w:tcPr>
          <w:p w14:paraId="7EACEA0F" w14:textId="77777777" w:rsidR="00A43010" w:rsidRDefault="00A43010" w:rsidP="00F80245">
            <w:pPr>
              <w:pStyle w:val="Akapitzlist"/>
              <w:ind w:left="0"/>
              <w:rPr>
                <w:sz w:val="24"/>
                <w:szCs w:val="24"/>
              </w:rPr>
            </w:pPr>
            <w:r w:rsidRPr="00CA74D3">
              <w:rPr>
                <w:sz w:val="24"/>
                <w:szCs w:val="24"/>
              </w:rPr>
              <w:t>Identyfikuje i formułuje problemy badawcze</w:t>
            </w:r>
          </w:p>
        </w:tc>
        <w:tc>
          <w:tcPr>
            <w:tcW w:w="3021" w:type="dxa"/>
          </w:tcPr>
          <w:p w14:paraId="4A9C336A" w14:textId="77777777" w:rsidR="00A43010" w:rsidRDefault="00A43010" w:rsidP="00F80245">
            <w:pPr>
              <w:pStyle w:val="Akapitzlist"/>
              <w:ind w:left="0"/>
              <w:rPr>
                <w:sz w:val="24"/>
                <w:szCs w:val="24"/>
              </w:rPr>
            </w:pPr>
            <w:r w:rsidRPr="00CA74D3">
              <w:rPr>
                <w:sz w:val="24"/>
                <w:szCs w:val="24"/>
              </w:rPr>
              <w:t>wybiera w najbliższym otoczeniu to, co jest ciekawe do odkrycia</w:t>
            </w:r>
          </w:p>
        </w:tc>
        <w:tc>
          <w:tcPr>
            <w:tcW w:w="3021" w:type="dxa"/>
          </w:tcPr>
          <w:p w14:paraId="656D4DFC" w14:textId="77777777" w:rsidR="00A43010" w:rsidRDefault="00A43010" w:rsidP="00F80245">
            <w:pPr>
              <w:pStyle w:val="Akapitzlist"/>
              <w:ind w:left="0"/>
              <w:rPr>
                <w:sz w:val="24"/>
                <w:szCs w:val="24"/>
              </w:rPr>
            </w:pPr>
            <w:r w:rsidRPr="00CA74D3">
              <w:rPr>
                <w:sz w:val="24"/>
                <w:szCs w:val="24"/>
              </w:rPr>
              <w:t>wybiera w otaczającym go świecie lub z zaproponowanych pytań takie problemy, które można rozwiązać w sposób badawczy</w:t>
            </w:r>
          </w:p>
        </w:tc>
      </w:tr>
      <w:tr w:rsidR="00A43010" w14:paraId="092FC71E" w14:textId="77777777" w:rsidTr="00F80245">
        <w:trPr>
          <w:jc w:val="center"/>
        </w:trPr>
        <w:tc>
          <w:tcPr>
            <w:tcW w:w="3020" w:type="dxa"/>
          </w:tcPr>
          <w:p w14:paraId="4ACCDF3A" w14:textId="77777777" w:rsidR="00A43010" w:rsidRDefault="00A43010" w:rsidP="00F80245">
            <w:pPr>
              <w:pStyle w:val="Akapitzlist"/>
              <w:tabs>
                <w:tab w:val="left" w:pos="301"/>
              </w:tabs>
              <w:ind w:left="0"/>
              <w:rPr>
                <w:sz w:val="24"/>
                <w:szCs w:val="24"/>
              </w:rPr>
            </w:pPr>
            <w:r w:rsidRPr="00CA74D3">
              <w:rPr>
                <w:sz w:val="24"/>
                <w:szCs w:val="24"/>
              </w:rPr>
              <w:t>Określa cel badania i stawia hipotezę</w:t>
            </w:r>
          </w:p>
        </w:tc>
        <w:tc>
          <w:tcPr>
            <w:tcW w:w="3021" w:type="dxa"/>
          </w:tcPr>
          <w:p w14:paraId="309C9122" w14:textId="77777777" w:rsidR="00A43010" w:rsidRDefault="00A43010" w:rsidP="00F80245">
            <w:pPr>
              <w:pStyle w:val="Akapitzlist"/>
              <w:ind w:left="0"/>
              <w:rPr>
                <w:sz w:val="24"/>
                <w:szCs w:val="24"/>
              </w:rPr>
            </w:pPr>
            <w:r w:rsidRPr="00CA74D3">
              <w:rPr>
                <w:sz w:val="24"/>
                <w:szCs w:val="24"/>
              </w:rPr>
              <w:t>dobiera i wyjaśnia czynności do badania obiektów przyrodniczych; określa możliwe wyniki obserwacji/badań</w:t>
            </w:r>
          </w:p>
        </w:tc>
        <w:tc>
          <w:tcPr>
            <w:tcW w:w="3021" w:type="dxa"/>
          </w:tcPr>
          <w:p w14:paraId="01788FC2" w14:textId="77777777" w:rsidR="00A43010" w:rsidRDefault="00A43010" w:rsidP="00F80245">
            <w:pPr>
              <w:pStyle w:val="Akapitzlist"/>
              <w:ind w:left="0"/>
              <w:rPr>
                <w:sz w:val="24"/>
                <w:szCs w:val="24"/>
              </w:rPr>
            </w:pPr>
            <w:r w:rsidRPr="00CA74D3">
              <w:rPr>
                <w:sz w:val="24"/>
                <w:szCs w:val="24"/>
              </w:rPr>
              <w:t>określa cel obserwacji/badań; przewiduje możliwe wyniki obserwacji/badań</w:t>
            </w:r>
          </w:p>
        </w:tc>
      </w:tr>
      <w:tr w:rsidR="00A43010" w14:paraId="502BF8F8" w14:textId="77777777" w:rsidTr="00F80245">
        <w:trPr>
          <w:jc w:val="center"/>
        </w:trPr>
        <w:tc>
          <w:tcPr>
            <w:tcW w:w="3020" w:type="dxa"/>
          </w:tcPr>
          <w:p w14:paraId="08F681E0" w14:textId="77777777" w:rsidR="00A43010" w:rsidRDefault="00A43010" w:rsidP="00F80245">
            <w:pPr>
              <w:pStyle w:val="Akapitzlist"/>
              <w:tabs>
                <w:tab w:val="left" w:pos="338"/>
              </w:tabs>
              <w:ind w:left="0"/>
              <w:rPr>
                <w:sz w:val="24"/>
                <w:szCs w:val="24"/>
              </w:rPr>
            </w:pPr>
            <w:r w:rsidRPr="009F1132">
              <w:rPr>
                <w:sz w:val="24"/>
                <w:szCs w:val="24"/>
              </w:rPr>
              <w:t>Plany badań</w:t>
            </w:r>
          </w:p>
        </w:tc>
        <w:tc>
          <w:tcPr>
            <w:tcW w:w="3021" w:type="dxa"/>
          </w:tcPr>
          <w:p w14:paraId="73E12149" w14:textId="77777777" w:rsidR="00A43010" w:rsidRDefault="00A43010" w:rsidP="00F80245">
            <w:pPr>
              <w:pStyle w:val="Akapitzlist"/>
              <w:ind w:left="0"/>
              <w:rPr>
                <w:sz w:val="24"/>
                <w:szCs w:val="24"/>
              </w:rPr>
            </w:pPr>
            <w:r w:rsidRPr="0079186D">
              <w:rPr>
                <w:sz w:val="24"/>
                <w:szCs w:val="24"/>
              </w:rPr>
              <w:t>sugeruje/wybiera kolejność kroków podczas obserwacji/eksperymentu</w:t>
            </w:r>
          </w:p>
        </w:tc>
        <w:tc>
          <w:tcPr>
            <w:tcW w:w="3021" w:type="dxa"/>
          </w:tcPr>
          <w:p w14:paraId="1EC6EAD7" w14:textId="77777777" w:rsidR="00A43010" w:rsidRDefault="00A43010" w:rsidP="00F80245">
            <w:pPr>
              <w:pStyle w:val="Akapitzlist"/>
              <w:ind w:left="0"/>
              <w:rPr>
                <w:sz w:val="24"/>
                <w:szCs w:val="24"/>
              </w:rPr>
            </w:pPr>
            <w:r w:rsidRPr="0079186D">
              <w:rPr>
                <w:sz w:val="24"/>
                <w:szCs w:val="24"/>
              </w:rPr>
              <w:t xml:space="preserve">ustala kolejność kroków podczas </w:t>
            </w:r>
            <w:r>
              <w:rPr>
                <w:sz w:val="24"/>
                <w:szCs w:val="24"/>
              </w:rPr>
              <w:t>o</w:t>
            </w:r>
            <w:r w:rsidRPr="0079186D">
              <w:rPr>
                <w:sz w:val="24"/>
                <w:szCs w:val="24"/>
              </w:rPr>
              <w:t xml:space="preserve">bserwacji/eksperymentu; </w:t>
            </w:r>
            <w:r w:rsidRPr="0079186D">
              <w:rPr>
                <w:sz w:val="24"/>
                <w:szCs w:val="24"/>
              </w:rPr>
              <w:lastRenderedPageBreak/>
              <w:t>dobiera niezbędne warunki badawcze</w:t>
            </w:r>
          </w:p>
        </w:tc>
      </w:tr>
      <w:tr w:rsidR="00A43010" w14:paraId="2568186F" w14:textId="77777777" w:rsidTr="00F80245">
        <w:trPr>
          <w:jc w:val="center"/>
        </w:trPr>
        <w:tc>
          <w:tcPr>
            <w:tcW w:w="3020" w:type="dxa"/>
          </w:tcPr>
          <w:p w14:paraId="41FB2B25" w14:textId="77777777" w:rsidR="00A43010" w:rsidRDefault="00A43010" w:rsidP="00F80245">
            <w:pPr>
              <w:pStyle w:val="Akapitzlist"/>
              <w:tabs>
                <w:tab w:val="left" w:pos="826"/>
              </w:tabs>
              <w:ind w:left="0"/>
              <w:rPr>
                <w:sz w:val="24"/>
                <w:szCs w:val="24"/>
              </w:rPr>
            </w:pPr>
            <w:r w:rsidRPr="0079186D">
              <w:rPr>
                <w:sz w:val="24"/>
                <w:szCs w:val="24"/>
              </w:rPr>
              <w:lastRenderedPageBreak/>
              <w:t>Obserwacje, eksperymenty, modele</w:t>
            </w:r>
          </w:p>
        </w:tc>
        <w:tc>
          <w:tcPr>
            <w:tcW w:w="3021" w:type="dxa"/>
          </w:tcPr>
          <w:p w14:paraId="5BB2F73E" w14:textId="77777777" w:rsidR="00A43010" w:rsidRDefault="00A43010" w:rsidP="00F80245">
            <w:pPr>
              <w:pStyle w:val="Akapitzlist"/>
              <w:ind w:left="0"/>
              <w:rPr>
                <w:sz w:val="24"/>
                <w:szCs w:val="24"/>
              </w:rPr>
            </w:pPr>
            <w:r w:rsidRPr="0079186D">
              <w:rPr>
                <w:sz w:val="24"/>
                <w:szCs w:val="24"/>
              </w:rPr>
              <w:t>eksploruje wybrane zjawiska przyrodnicze i obiekty z wykorzystaniem dostarczonych urządzeń, modeli</w:t>
            </w:r>
          </w:p>
        </w:tc>
        <w:tc>
          <w:tcPr>
            <w:tcW w:w="3021" w:type="dxa"/>
          </w:tcPr>
          <w:p w14:paraId="7BC3E654" w14:textId="77777777" w:rsidR="00A43010" w:rsidRDefault="00A43010" w:rsidP="00F80245">
            <w:pPr>
              <w:pStyle w:val="Akapitzlist"/>
              <w:ind w:left="0"/>
              <w:rPr>
                <w:sz w:val="24"/>
                <w:szCs w:val="24"/>
              </w:rPr>
            </w:pPr>
            <w:r w:rsidRPr="0079186D">
              <w:rPr>
                <w:sz w:val="24"/>
                <w:szCs w:val="24"/>
              </w:rPr>
              <w:t>prowadzi obserwacje wybranych lub proponowanych zjawisk i obiektów przyrodniczych, prowadzi badania, tworzy modele edukacyjne</w:t>
            </w:r>
          </w:p>
        </w:tc>
      </w:tr>
      <w:tr w:rsidR="00A43010" w14:paraId="4BEDEDEE" w14:textId="77777777" w:rsidTr="00F80245">
        <w:trPr>
          <w:jc w:val="center"/>
        </w:trPr>
        <w:tc>
          <w:tcPr>
            <w:tcW w:w="3020" w:type="dxa"/>
          </w:tcPr>
          <w:p w14:paraId="257E0DCD" w14:textId="77777777" w:rsidR="00A43010" w:rsidRDefault="00A43010" w:rsidP="00F80245">
            <w:pPr>
              <w:pStyle w:val="Akapitzlist"/>
              <w:ind w:left="0"/>
              <w:rPr>
                <w:sz w:val="24"/>
                <w:szCs w:val="24"/>
              </w:rPr>
            </w:pPr>
            <w:r w:rsidRPr="0079186D">
              <w:rPr>
                <w:sz w:val="24"/>
                <w:szCs w:val="24"/>
              </w:rPr>
              <w:t>Analizuje i uzasadnia wyniki badań, formułuje wnioski</w:t>
            </w:r>
          </w:p>
        </w:tc>
        <w:tc>
          <w:tcPr>
            <w:tcW w:w="3021" w:type="dxa"/>
          </w:tcPr>
          <w:p w14:paraId="6FE44324" w14:textId="77777777" w:rsidR="00A43010" w:rsidRDefault="00A43010" w:rsidP="00F80245">
            <w:pPr>
              <w:pStyle w:val="Akapitzlist"/>
              <w:ind w:left="0"/>
              <w:rPr>
                <w:sz w:val="24"/>
                <w:szCs w:val="24"/>
              </w:rPr>
            </w:pPr>
            <w:r w:rsidRPr="0079186D">
              <w:rPr>
                <w:sz w:val="24"/>
                <w:szCs w:val="24"/>
              </w:rPr>
              <w:t>opisuje, czego nauczył się obserwując i eksperymentując</w:t>
            </w:r>
          </w:p>
        </w:tc>
        <w:tc>
          <w:tcPr>
            <w:tcW w:w="3021" w:type="dxa"/>
          </w:tcPr>
          <w:p w14:paraId="22F0BBD5" w14:textId="77777777" w:rsidR="00A43010" w:rsidRPr="0079186D" w:rsidRDefault="00A43010" w:rsidP="00F80245">
            <w:pPr>
              <w:pStyle w:val="Akapitzlist"/>
              <w:tabs>
                <w:tab w:val="left" w:pos="639"/>
              </w:tabs>
              <w:rPr>
                <w:sz w:val="24"/>
                <w:szCs w:val="24"/>
              </w:rPr>
            </w:pPr>
          </w:p>
          <w:p w14:paraId="0862A8AF" w14:textId="77777777" w:rsidR="00A43010" w:rsidRDefault="00A43010" w:rsidP="00F80245">
            <w:pPr>
              <w:pStyle w:val="Akapitzlist"/>
              <w:tabs>
                <w:tab w:val="left" w:pos="639"/>
              </w:tabs>
              <w:ind w:left="0"/>
              <w:rPr>
                <w:sz w:val="24"/>
                <w:szCs w:val="24"/>
              </w:rPr>
            </w:pPr>
            <w:r w:rsidRPr="0079186D">
              <w:rPr>
                <w:sz w:val="24"/>
                <w:szCs w:val="24"/>
              </w:rPr>
              <w:t>ustala związki między przedmiotami a zjawiskami przyrody; wyciąga wnioski z obserwacji i badań wspólnie z nauczycielem lub samodzielnie</w:t>
            </w:r>
          </w:p>
        </w:tc>
      </w:tr>
      <w:tr w:rsidR="00A43010" w14:paraId="45A1C442" w14:textId="77777777" w:rsidTr="00F80245">
        <w:trPr>
          <w:jc w:val="center"/>
        </w:trPr>
        <w:tc>
          <w:tcPr>
            <w:tcW w:w="3020" w:type="dxa"/>
          </w:tcPr>
          <w:p w14:paraId="01CDB1AF" w14:textId="77777777" w:rsidR="00A43010" w:rsidRDefault="00A43010" w:rsidP="00F80245">
            <w:pPr>
              <w:pStyle w:val="Akapitzlist"/>
              <w:ind w:left="0"/>
              <w:rPr>
                <w:sz w:val="24"/>
                <w:szCs w:val="24"/>
              </w:rPr>
            </w:pPr>
            <w:r w:rsidRPr="0079186D">
              <w:rPr>
                <w:sz w:val="24"/>
                <w:szCs w:val="24"/>
              </w:rPr>
              <w:t>Prowadzi samoanalizę działalności badawczej</w:t>
            </w:r>
          </w:p>
        </w:tc>
        <w:tc>
          <w:tcPr>
            <w:tcW w:w="3021" w:type="dxa"/>
          </w:tcPr>
          <w:p w14:paraId="4B264178" w14:textId="77777777" w:rsidR="00A43010" w:rsidRDefault="00A43010" w:rsidP="00F80245">
            <w:pPr>
              <w:pStyle w:val="Akapitzlist"/>
              <w:ind w:left="0"/>
              <w:rPr>
                <w:sz w:val="24"/>
                <w:szCs w:val="24"/>
              </w:rPr>
            </w:pPr>
            <w:r w:rsidRPr="0079186D">
              <w:rPr>
                <w:sz w:val="24"/>
                <w:szCs w:val="24"/>
              </w:rPr>
              <w:t>opisuje i wyjaśnia, czego się nauczył; ciesząc się znajomością nowego rozumie, że błędy są integralną częścią wiedzy</w:t>
            </w:r>
          </w:p>
        </w:tc>
        <w:tc>
          <w:tcPr>
            <w:tcW w:w="3021" w:type="dxa"/>
          </w:tcPr>
          <w:p w14:paraId="15AA6999" w14:textId="77777777" w:rsidR="00A43010" w:rsidRDefault="00A43010" w:rsidP="00F80245">
            <w:pPr>
              <w:pStyle w:val="Akapitzlist"/>
              <w:ind w:left="0"/>
              <w:rPr>
                <w:sz w:val="24"/>
                <w:szCs w:val="24"/>
              </w:rPr>
            </w:pPr>
            <w:r w:rsidRPr="0079186D">
              <w:rPr>
                <w:sz w:val="24"/>
                <w:szCs w:val="24"/>
              </w:rPr>
              <w:t>identyfikuje czynniki sukcesu, analizuje błędy, które pojawiają się w trakcie badania, zmienia warunki lub kolejność działań w trakcie badania</w:t>
            </w:r>
          </w:p>
        </w:tc>
      </w:tr>
    </w:tbl>
    <w:p w14:paraId="69F30239" w14:textId="77777777" w:rsidR="00A43010" w:rsidRDefault="00A43010" w:rsidP="00A43010">
      <w:pPr>
        <w:pStyle w:val="Akapitzlist"/>
        <w:ind w:left="1080"/>
        <w:jc w:val="center"/>
        <w:rPr>
          <w:sz w:val="24"/>
          <w:szCs w:val="24"/>
        </w:rPr>
      </w:pPr>
    </w:p>
    <w:p w14:paraId="2AA93447" w14:textId="77777777" w:rsidR="00A43010" w:rsidRDefault="00A43010" w:rsidP="00A43010">
      <w:pPr>
        <w:pStyle w:val="Akapitzlist"/>
        <w:ind w:left="0"/>
        <w:jc w:val="center"/>
        <w:rPr>
          <w:i/>
          <w:sz w:val="24"/>
          <w:szCs w:val="24"/>
        </w:rPr>
      </w:pPr>
      <w:r w:rsidRPr="0079186D">
        <w:rPr>
          <w:i/>
          <w:sz w:val="24"/>
          <w:szCs w:val="24"/>
        </w:rPr>
        <w:t>Przetwarzanie i systematyzacja informacji o treści naturalnej,</w:t>
      </w:r>
      <w:r>
        <w:rPr>
          <w:i/>
          <w:sz w:val="24"/>
          <w:szCs w:val="24"/>
        </w:rPr>
        <w:t xml:space="preserve"> </w:t>
      </w:r>
      <w:r w:rsidRPr="0079186D">
        <w:rPr>
          <w:i/>
          <w:sz w:val="24"/>
          <w:szCs w:val="24"/>
        </w:rPr>
        <w:t>pozyskiwane z dostępnych źródeł i prezentujące je w różnych formach</w:t>
      </w:r>
    </w:p>
    <w:p w14:paraId="38474D07" w14:textId="77777777" w:rsidR="00A43010" w:rsidRDefault="00A43010" w:rsidP="00A43010">
      <w:pPr>
        <w:pStyle w:val="Akapitzlist"/>
        <w:ind w:left="1080"/>
        <w:jc w:val="center"/>
        <w:rPr>
          <w:i/>
          <w:sz w:val="24"/>
          <w:szCs w:val="24"/>
        </w:rPr>
      </w:pPr>
    </w:p>
    <w:tbl>
      <w:tblPr>
        <w:tblStyle w:val="Tabela-Siatka"/>
        <w:tblW w:w="0" w:type="auto"/>
        <w:jc w:val="center"/>
        <w:tblLook w:val="04A0" w:firstRow="1" w:lastRow="0" w:firstColumn="1" w:lastColumn="0" w:noHBand="0" w:noVBand="1"/>
      </w:tblPr>
      <w:tblGrid>
        <w:gridCol w:w="3020"/>
        <w:gridCol w:w="3021"/>
        <w:gridCol w:w="3021"/>
      </w:tblGrid>
      <w:tr w:rsidR="00A43010" w14:paraId="615BD77B" w14:textId="77777777" w:rsidTr="00F80245">
        <w:trPr>
          <w:jc w:val="center"/>
        </w:trPr>
        <w:tc>
          <w:tcPr>
            <w:tcW w:w="3020" w:type="dxa"/>
          </w:tcPr>
          <w:p w14:paraId="2262D917" w14:textId="77777777" w:rsidR="00A43010" w:rsidRDefault="00A43010" w:rsidP="00F80245">
            <w:pPr>
              <w:pStyle w:val="Akapitzlist"/>
              <w:ind w:left="0"/>
              <w:rPr>
                <w:sz w:val="24"/>
                <w:szCs w:val="24"/>
              </w:rPr>
            </w:pPr>
            <w:r w:rsidRPr="0079186D">
              <w:rPr>
                <w:sz w:val="24"/>
                <w:szCs w:val="24"/>
              </w:rPr>
              <w:t>Znajduje informacje i systematyzuje je</w:t>
            </w:r>
          </w:p>
        </w:tc>
        <w:tc>
          <w:tcPr>
            <w:tcW w:w="3021" w:type="dxa"/>
          </w:tcPr>
          <w:p w14:paraId="452F0F23" w14:textId="77777777" w:rsidR="00A43010" w:rsidRDefault="00A43010" w:rsidP="00F80245">
            <w:pPr>
              <w:pStyle w:val="Akapitzlist"/>
              <w:ind w:left="0"/>
              <w:rPr>
                <w:sz w:val="24"/>
                <w:szCs w:val="24"/>
              </w:rPr>
            </w:pPr>
            <w:r w:rsidRPr="0079186D">
              <w:rPr>
                <w:sz w:val="24"/>
                <w:szCs w:val="24"/>
              </w:rPr>
              <w:t>wyszukuje informacje o naturze</w:t>
            </w:r>
          </w:p>
        </w:tc>
        <w:tc>
          <w:tcPr>
            <w:tcW w:w="3021" w:type="dxa"/>
          </w:tcPr>
          <w:p w14:paraId="39648C01" w14:textId="77777777" w:rsidR="00A43010" w:rsidRDefault="00A43010" w:rsidP="00F80245">
            <w:pPr>
              <w:pStyle w:val="Akapitzlist"/>
              <w:tabs>
                <w:tab w:val="left" w:pos="426"/>
              </w:tabs>
              <w:ind w:left="0"/>
              <w:rPr>
                <w:sz w:val="24"/>
                <w:szCs w:val="24"/>
              </w:rPr>
            </w:pPr>
            <w:r w:rsidRPr="0079186D">
              <w:rPr>
                <w:sz w:val="24"/>
                <w:szCs w:val="24"/>
              </w:rPr>
              <w:t>wyszukuje, systematyzuje (zgodnie z planem) informacje o otaczającym świecie; wykorzystuje urządzenia techniczne i urządzenia do wyszukiwania informacji</w:t>
            </w:r>
          </w:p>
        </w:tc>
      </w:tr>
      <w:tr w:rsidR="00A43010" w14:paraId="70D700E7" w14:textId="77777777" w:rsidTr="00F80245">
        <w:trPr>
          <w:jc w:val="center"/>
        </w:trPr>
        <w:tc>
          <w:tcPr>
            <w:tcW w:w="3020" w:type="dxa"/>
          </w:tcPr>
          <w:p w14:paraId="1B6670B6" w14:textId="77777777" w:rsidR="00A43010" w:rsidRDefault="00A43010" w:rsidP="00F80245">
            <w:pPr>
              <w:pStyle w:val="Akapitzlist"/>
              <w:tabs>
                <w:tab w:val="left" w:pos="614"/>
              </w:tabs>
              <w:ind w:left="0"/>
              <w:rPr>
                <w:sz w:val="24"/>
                <w:szCs w:val="24"/>
              </w:rPr>
            </w:pPr>
            <w:r w:rsidRPr="0079186D">
              <w:rPr>
                <w:sz w:val="24"/>
                <w:szCs w:val="24"/>
              </w:rPr>
              <w:t>Konwertuje informacje z jednej formy do drugiej</w:t>
            </w:r>
          </w:p>
        </w:tc>
        <w:tc>
          <w:tcPr>
            <w:tcW w:w="3021" w:type="dxa"/>
          </w:tcPr>
          <w:p w14:paraId="43FEC697" w14:textId="77777777" w:rsidR="00A43010" w:rsidRDefault="00A43010" w:rsidP="00F80245">
            <w:pPr>
              <w:pStyle w:val="Akapitzlist"/>
              <w:tabs>
                <w:tab w:val="left" w:pos="701"/>
              </w:tabs>
              <w:ind w:left="0"/>
              <w:rPr>
                <w:sz w:val="24"/>
                <w:szCs w:val="24"/>
              </w:rPr>
            </w:pPr>
            <w:r w:rsidRPr="0079186D">
              <w:rPr>
                <w:sz w:val="24"/>
                <w:szCs w:val="24"/>
              </w:rPr>
              <w:t>przedstawia informacje o otaczającym nas świecie w formie rysunku, tabeli</w:t>
            </w:r>
          </w:p>
        </w:tc>
        <w:tc>
          <w:tcPr>
            <w:tcW w:w="3021" w:type="dxa"/>
          </w:tcPr>
          <w:p w14:paraId="20156BD8" w14:textId="77777777" w:rsidR="00A43010" w:rsidRDefault="00A43010" w:rsidP="00F80245">
            <w:pPr>
              <w:pStyle w:val="Akapitzlist"/>
              <w:ind w:left="0"/>
              <w:rPr>
                <w:sz w:val="24"/>
                <w:szCs w:val="24"/>
              </w:rPr>
            </w:pPr>
            <w:r w:rsidRPr="0079186D">
              <w:rPr>
                <w:sz w:val="24"/>
                <w:szCs w:val="24"/>
              </w:rPr>
              <w:t>przedstawia informacje w postaci rysunków, schematów, grafik, tekstu, prezentacji itp.</w:t>
            </w:r>
          </w:p>
        </w:tc>
      </w:tr>
    </w:tbl>
    <w:p w14:paraId="034A8A0B" w14:textId="77777777" w:rsidR="00A43010" w:rsidRDefault="00A43010" w:rsidP="00A43010">
      <w:pPr>
        <w:pStyle w:val="Akapitzlist"/>
        <w:ind w:left="1080"/>
        <w:jc w:val="center"/>
        <w:rPr>
          <w:sz w:val="24"/>
          <w:szCs w:val="24"/>
        </w:rPr>
      </w:pPr>
    </w:p>
    <w:p w14:paraId="5D9E7FAB" w14:textId="77777777" w:rsidR="00A43010" w:rsidRDefault="00A43010" w:rsidP="00A43010">
      <w:pPr>
        <w:pStyle w:val="Akapitzlist"/>
        <w:ind w:left="0"/>
        <w:jc w:val="center"/>
        <w:rPr>
          <w:i/>
          <w:sz w:val="24"/>
          <w:szCs w:val="24"/>
        </w:rPr>
      </w:pPr>
      <w:r w:rsidRPr="0079186D">
        <w:rPr>
          <w:i/>
          <w:sz w:val="24"/>
          <w:szCs w:val="24"/>
        </w:rPr>
        <w:t>Świadomość różnorodności przyrody, relacji jej obiektów i</w:t>
      </w:r>
      <w:r>
        <w:rPr>
          <w:i/>
          <w:sz w:val="24"/>
          <w:szCs w:val="24"/>
        </w:rPr>
        <w:t xml:space="preserve"> </w:t>
      </w:r>
      <w:r w:rsidRPr="0079186D">
        <w:rPr>
          <w:i/>
          <w:sz w:val="24"/>
          <w:szCs w:val="24"/>
        </w:rPr>
        <w:t>zjawiska, wyjaśniające rolę nauk przyrodniczych i techniki w życiu</w:t>
      </w:r>
      <w:r>
        <w:rPr>
          <w:i/>
          <w:sz w:val="24"/>
          <w:szCs w:val="24"/>
        </w:rPr>
        <w:t xml:space="preserve"> </w:t>
      </w:r>
      <w:r w:rsidRPr="0079186D">
        <w:rPr>
          <w:i/>
          <w:sz w:val="24"/>
          <w:szCs w:val="24"/>
        </w:rPr>
        <w:t>ludzkie, odpowiedzialne zachowanie w przyrodzie</w:t>
      </w:r>
    </w:p>
    <w:p w14:paraId="24949B64" w14:textId="77777777" w:rsidR="00A43010" w:rsidRDefault="00A43010" w:rsidP="00A43010">
      <w:pPr>
        <w:pStyle w:val="Akapitzlist"/>
        <w:ind w:left="1080"/>
        <w:jc w:val="center"/>
        <w:rPr>
          <w:i/>
          <w:sz w:val="24"/>
          <w:szCs w:val="24"/>
        </w:rPr>
      </w:pPr>
    </w:p>
    <w:tbl>
      <w:tblPr>
        <w:tblStyle w:val="Tabela-Siatka"/>
        <w:tblW w:w="0" w:type="auto"/>
        <w:tblLook w:val="04A0" w:firstRow="1" w:lastRow="0" w:firstColumn="1" w:lastColumn="0" w:noHBand="0" w:noVBand="1"/>
      </w:tblPr>
      <w:tblGrid>
        <w:gridCol w:w="3020"/>
        <w:gridCol w:w="3021"/>
        <w:gridCol w:w="3021"/>
      </w:tblGrid>
      <w:tr w:rsidR="00A43010" w14:paraId="5BE4D0E7" w14:textId="77777777" w:rsidTr="00F80245">
        <w:tc>
          <w:tcPr>
            <w:tcW w:w="3020" w:type="dxa"/>
          </w:tcPr>
          <w:p w14:paraId="741A14C1" w14:textId="77777777" w:rsidR="00A43010" w:rsidRDefault="00A43010" w:rsidP="00F80245">
            <w:pPr>
              <w:pStyle w:val="Akapitzlist"/>
              <w:tabs>
                <w:tab w:val="left" w:pos="2054"/>
              </w:tabs>
              <w:ind w:left="0"/>
              <w:rPr>
                <w:sz w:val="24"/>
                <w:szCs w:val="24"/>
              </w:rPr>
            </w:pPr>
            <w:r w:rsidRPr="00763E19">
              <w:rPr>
                <w:sz w:val="24"/>
                <w:szCs w:val="24"/>
              </w:rPr>
              <w:t>Identyfikuje relacje w przyrodzie i uwzględnia je w swojej pracy</w:t>
            </w:r>
          </w:p>
        </w:tc>
        <w:tc>
          <w:tcPr>
            <w:tcW w:w="3021" w:type="dxa"/>
          </w:tcPr>
          <w:p w14:paraId="279B309E" w14:textId="77777777" w:rsidR="00A43010" w:rsidRDefault="00A43010" w:rsidP="00F80245">
            <w:pPr>
              <w:pStyle w:val="Akapitzlist"/>
              <w:ind w:left="0"/>
              <w:rPr>
                <w:sz w:val="24"/>
                <w:szCs w:val="24"/>
              </w:rPr>
            </w:pPr>
            <w:r w:rsidRPr="00763E19">
              <w:rPr>
                <w:sz w:val="24"/>
                <w:szCs w:val="24"/>
              </w:rPr>
              <w:t>identyfikuje i opisuje oczywiste powiązania w przyrodzie; wyjaśnia potrzebę uwzględniania ich w życiu człowieka</w:t>
            </w:r>
          </w:p>
        </w:tc>
        <w:tc>
          <w:tcPr>
            <w:tcW w:w="3021" w:type="dxa"/>
          </w:tcPr>
          <w:p w14:paraId="07A4E4A9" w14:textId="77777777" w:rsidR="00A43010" w:rsidRDefault="00A43010" w:rsidP="00F80245">
            <w:pPr>
              <w:pStyle w:val="Akapitzlist"/>
              <w:ind w:left="0"/>
              <w:rPr>
                <w:sz w:val="24"/>
                <w:szCs w:val="24"/>
              </w:rPr>
            </w:pPr>
            <w:r w:rsidRPr="00763E19">
              <w:rPr>
                <w:sz w:val="24"/>
                <w:szCs w:val="24"/>
              </w:rPr>
              <w:t>działa w otaczającym nas świecie, uwzględniając relacje między przedmiotami żywymi i nieożywionymi</w:t>
            </w:r>
          </w:p>
        </w:tc>
      </w:tr>
      <w:tr w:rsidR="00A43010" w14:paraId="7C0AD3AD" w14:textId="77777777" w:rsidTr="00F80245">
        <w:tc>
          <w:tcPr>
            <w:tcW w:w="3020" w:type="dxa"/>
          </w:tcPr>
          <w:p w14:paraId="742F1FE2" w14:textId="77777777" w:rsidR="00A43010" w:rsidRDefault="00A43010" w:rsidP="00F80245">
            <w:pPr>
              <w:pStyle w:val="Akapitzlist"/>
              <w:ind w:left="0"/>
              <w:rPr>
                <w:sz w:val="24"/>
                <w:szCs w:val="24"/>
              </w:rPr>
            </w:pPr>
            <w:r w:rsidRPr="00AD37FC">
              <w:rPr>
                <w:sz w:val="24"/>
                <w:szCs w:val="24"/>
              </w:rPr>
              <w:lastRenderedPageBreak/>
              <w:t>Działa w otaczającym go świecie, rozumiejąc konsekwencje własnego zachowania</w:t>
            </w:r>
          </w:p>
        </w:tc>
        <w:tc>
          <w:tcPr>
            <w:tcW w:w="3021" w:type="dxa"/>
          </w:tcPr>
          <w:p w14:paraId="4EE70581" w14:textId="77777777" w:rsidR="00A43010" w:rsidRDefault="00A43010" w:rsidP="00F80245">
            <w:pPr>
              <w:pStyle w:val="Akapitzlist"/>
              <w:ind w:left="0"/>
              <w:rPr>
                <w:sz w:val="24"/>
                <w:szCs w:val="24"/>
              </w:rPr>
            </w:pPr>
            <w:r w:rsidRPr="00AD37FC">
              <w:rPr>
                <w:sz w:val="24"/>
                <w:szCs w:val="24"/>
              </w:rPr>
              <w:t>dba o czystość otaczającego go świata, dba o rośliny i zwierzęta</w:t>
            </w:r>
          </w:p>
        </w:tc>
        <w:tc>
          <w:tcPr>
            <w:tcW w:w="3021" w:type="dxa"/>
          </w:tcPr>
          <w:p w14:paraId="0FCB0EFE" w14:textId="77777777" w:rsidR="00A43010" w:rsidRDefault="00A43010" w:rsidP="00F80245">
            <w:pPr>
              <w:pStyle w:val="Akapitzlist"/>
              <w:ind w:left="0"/>
              <w:rPr>
                <w:sz w:val="24"/>
                <w:szCs w:val="24"/>
              </w:rPr>
            </w:pPr>
            <w:r w:rsidRPr="00AD37FC">
              <w:rPr>
                <w:sz w:val="24"/>
                <w:szCs w:val="24"/>
              </w:rPr>
              <w:t>ustanawia powiązania między działalnością człowieka a stanem świata; opracowuje zasady postępowania w otaczającym świecie i ich przestrzega</w:t>
            </w:r>
          </w:p>
        </w:tc>
      </w:tr>
      <w:tr w:rsidR="00A43010" w14:paraId="302E9973" w14:textId="77777777" w:rsidTr="00F80245">
        <w:tc>
          <w:tcPr>
            <w:tcW w:w="3020" w:type="dxa"/>
          </w:tcPr>
          <w:p w14:paraId="466796E6" w14:textId="77777777" w:rsidR="00A43010" w:rsidRDefault="00A43010" w:rsidP="00F80245">
            <w:pPr>
              <w:pStyle w:val="Akapitzlist"/>
              <w:ind w:left="0"/>
              <w:rPr>
                <w:sz w:val="24"/>
                <w:szCs w:val="24"/>
              </w:rPr>
            </w:pPr>
            <w:r w:rsidRPr="00AD37FC">
              <w:rPr>
                <w:sz w:val="24"/>
                <w:szCs w:val="24"/>
              </w:rPr>
              <w:t>Wykorzystuje wiedzę naukową do rozwiązywania problemów</w:t>
            </w:r>
          </w:p>
        </w:tc>
        <w:tc>
          <w:tcPr>
            <w:tcW w:w="3021" w:type="dxa"/>
          </w:tcPr>
          <w:p w14:paraId="0F14C38F" w14:textId="77777777" w:rsidR="00A43010" w:rsidRDefault="00A43010" w:rsidP="00F80245">
            <w:pPr>
              <w:pStyle w:val="Akapitzlist"/>
              <w:ind w:left="0"/>
              <w:rPr>
                <w:sz w:val="24"/>
                <w:szCs w:val="24"/>
              </w:rPr>
            </w:pPr>
            <w:r w:rsidRPr="00AD37FC">
              <w:rPr>
                <w:sz w:val="24"/>
                <w:szCs w:val="24"/>
              </w:rPr>
              <w:t>podaje przykłady wykorzystania wynalazków ludzkości w życiu codziennym</w:t>
            </w:r>
          </w:p>
        </w:tc>
        <w:tc>
          <w:tcPr>
            <w:tcW w:w="3021" w:type="dxa"/>
          </w:tcPr>
          <w:p w14:paraId="2A9EFBCC" w14:textId="77777777" w:rsidR="00A43010" w:rsidRDefault="00A43010" w:rsidP="00F80245">
            <w:pPr>
              <w:pStyle w:val="Akapitzlist"/>
              <w:ind w:left="0"/>
              <w:rPr>
                <w:sz w:val="24"/>
                <w:szCs w:val="24"/>
              </w:rPr>
            </w:pPr>
            <w:r w:rsidRPr="00AD37FC">
              <w:rPr>
                <w:sz w:val="24"/>
                <w:szCs w:val="24"/>
              </w:rPr>
              <w:t>wyjaśnia znaczenie wynalazków w życiu codziennym, chroniąc otaczający nas świat</w:t>
            </w:r>
          </w:p>
        </w:tc>
      </w:tr>
      <w:tr w:rsidR="00A43010" w14:paraId="5207C0B4" w14:textId="77777777" w:rsidTr="00F80245">
        <w:tc>
          <w:tcPr>
            <w:tcW w:w="3020" w:type="dxa"/>
          </w:tcPr>
          <w:p w14:paraId="06C1B08A" w14:textId="77777777" w:rsidR="00A43010" w:rsidRDefault="00A43010" w:rsidP="00F80245">
            <w:pPr>
              <w:pStyle w:val="Akapitzlist"/>
              <w:tabs>
                <w:tab w:val="left" w:pos="463"/>
              </w:tabs>
              <w:ind w:left="0"/>
              <w:rPr>
                <w:sz w:val="24"/>
                <w:szCs w:val="24"/>
              </w:rPr>
            </w:pPr>
            <w:r w:rsidRPr="00AD37FC">
              <w:rPr>
                <w:sz w:val="24"/>
                <w:szCs w:val="24"/>
              </w:rPr>
              <w:t>Odpowiedzialne i oszczędne korzystanie z zasobów naturalnych</w:t>
            </w:r>
          </w:p>
        </w:tc>
        <w:tc>
          <w:tcPr>
            <w:tcW w:w="3021" w:type="dxa"/>
          </w:tcPr>
          <w:p w14:paraId="4F9E56DA" w14:textId="77777777" w:rsidR="00A43010" w:rsidRDefault="00A43010" w:rsidP="00F80245">
            <w:pPr>
              <w:pStyle w:val="Akapitzlist"/>
              <w:ind w:left="0"/>
              <w:rPr>
                <w:sz w:val="24"/>
                <w:szCs w:val="24"/>
              </w:rPr>
            </w:pPr>
            <w:r w:rsidRPr="00AD37FC">
              <w:rPr>
                <w:sz w:val="24"/>
                <w:szCs w:val="24"/>
              </w:rPr>
              <w:t>wyjaśnia potrzebę ochrony zasobów naturalnych i stara się to robić</w:t>
            </w:r>
          </w:p>
        </w:tc>
        <w:tc>
          <w:tcPr>
            <w:tcW w:w="3021" w:type="dxa"/>
          </w:tcPr>
          <w:p w14:paraId="0876D64B" w14:textId="77777777" w:rsidR="00A43010" w:rsidRDefault="00A43010" w:rsidP="00F80245">
            <w:pPr>
              <w:pStyle w:val="Akapitzlist"/>
              <w:ind w:left="0"/>
              <w:rPr>
                <w:sz w:val="24"/>
                <w:szCs w:val="24"/>
              </w:rPr>
            </w:pPr>
            <w:r w:rsidRPr="00AD37FC">
              <w:rPr>
                <w:sz w:val="24"/>
                <w:szCs w:val="24"/>
              </w:rPr>
              <w:t>określa przybliżony koszt zasobów naturalnych wykorzystywanych w rodzinie, sposoby ich ograniczania</w:t>
            </w:r>
          </w:p>
        </w:tc>
      </w:tr>
    </w:tbl>
    <w:p w14:paraId="0E78A1D8" w14:textId="77777777" w:rsidR="00A43010" w:rsidRDefault="00A43010" w:rsidP="00A43010">
      <w:pPr>
        <w:pStyle w:val="Akapitzlist"/>
        <w:ind w:left="1080"/>
        <w:jc w:val="center"/>
        <w:rPr>
          <w:i/>
          <w:sz w:val="24"/>
          <w:szCs w:val="24"/>
        </w:rPr>
      </w:pPr>
    </w:p>
    <w:p w14:paraId="44E596E3" w14:textId="77777777" w:rsidR="00A43010" w:rsidRDefault="00A43010" w:rsidP="00A43010">
      <w:pPr>
        <w:pStyle w:val="Akapitzlist"/>
        <w:ind w:left="0"/>
        <w:jc w:val="center"/>
        <w:rPr>
          <w:i/>
          <w:sz w:val="24"/>
          <w:szCs w:val="24"/>
        </w:rPr>
      </w:pPr>
      <w:r w:rsidRPr="00AD37FC">
        <w:rPr>
          <w:i/>
          <w:sz w:val="24"/>
          <w:szCs w:val="24"/>
        </w:rPr>
        <w:t>Krytyczna ocena faktów, połączenie nowych doświadczeń</w:t>
      </w:r>
      <w:r>
        <w:rPr>
          <w:i/>
          <w:sz w:val="24"/>
          <w:szCs w:val="24"/>
        </w:rPr>
        <w:t xml:space="preserve"> </w:t>
      </w:r>
      <w:r w:rsidRPr="00AD37FC">
        <w:rPr>
          <w:i/>
          <w:sz w:val="24"/>
          <w:szCs w:val="24"/>
        </w:rPr>
        <w:t>z wcześniej nabytym i kreatywnym wykorzystaniem go do</w:t>
      </w:r>
      <w:r>
        <w:rPr>
          <w:i/>
          <w:sz w:val="24"/>
          <w:szCs w:val="24"/>
        </w:rPr>
        <w:t xml:space="preserve"> </w:t>
      </w:r>
      <w:r w:rsidRPr="00AD37FC">
        <w:rPr>
          <w:i/>
          <w:sz w:val="24"/>
          <w:szCs w:val="24"/>
        </w:rPr>
        <w:t>rozwiązywanie problemów naturalnych</w:t>
      </w:r>
    </w:p>
    <w:p w14:paraId="36DA5DE1" w14:textId="77777777" w:rsidR="00A43010" w:rsidRDefault="00A43010" w:rsidP="00A43010">
      <w:pPr>
        <w:pStyle w:val="Akapitzlist"/>
        <w:ind w:left="0"/>
        <w:jc w:val="center"/>
        <w:rPr>
          <w:i/>
          <w:sz w:val="24"/>
          <w:szCs w:val="24"/>
        </w:rPr>
      </w:pPr>
    </w:p>
    <w:tbl>
      <w:tblPr>
        <w:tblStyle w:val="Tabela-Siatka"/>
        <w:tblW w:w="0" w:type="auto"/>
        <w:jc w:val="center"/>
        <w:tblLook w:val="04A0" w:firstRow="1" w:lastRow="0" w:firstColumn="1" w:lastColumn="0" w:noHBand="0" w:noVBand="1"/>
      </w:tblPr>
      <w:tblGrid>
        <w:gridCol w:w="3020"/>
        <w:gridCol w:w="3021"/>
        <w:gridCol w:w="3021"/>
      </w:tblGrid>
      <w:tr w:rsidR="00A43010" w14:paraId="4FB476DE" w14:textId="77777777" w:rsidTr="00F80245">
        <w:trPr>
          <w:jc w:val="center"/>
        </w:trPr>
        <w:tc>
          <w:tcPr>
            <w:tcW w:w="3020" w:type="dxa"/>
          </w:tcPr>
          <w:p w14:paraId="72504B4A" w14:textId="77777777" w:rsidR="00A43010" w:rsidRDefault="00A43010" w:rsidP="00F80245">
            <w:pPr>
              <w:pStyle w:val="Akapitzlist"/>
              <w:ind w:left="0"/>
              <w:rPr>
                <w:sz w:val="24"/>
                <w:szCs w:val="24"/>
              </w:rPr>
            </w:pPr>
            <w:r w:rsidRPr="00AD37FC">
              <w:rPr>
                <w:sz w:val="24"/>
                <w:szCs w:val="24"/>
              </w:rPr>
              <w:t>Identyfikuje problem poprzez skorelowanie nowych faktów z wcześniejszym doświadczeniem</w:t>
            </w:r>
          </w:p>
        </w:tc>
        <w:tc>
          <w:tcPr>
            <w:tcW w:w="3021" w:type="dxa"/>
          </w:tcPr>
          <w:p w14:paraId="0D654BD3" w14:textId="77777777" w:rsidR="00A43010" w:rsidRDefault="00A43010" w:rsidP="00F80245">
            <w:pPr>
              <w:pStyle w:val="Akapitzlist"/>
              <w:ind w:left="0"/>
              <w:rPr>
                <w:sz w:val="24"/>
                <w:szCs w:val="24"/>
              </w:rPr>
            </w:pPr>
            <w:r w:rsidRPr="00AD37FC">
              <w:rPr>
                <w:sz w:val="24"/>
                <w:szCs w:val="24"/>
              </w:rPr>
              <w:t>rozróżnia problemy na świecie związane z działalnością człowieka</w:t>
            </w:r>
          </w:p>
        </w:tc>
        <w:tc>
          <w:tcPr>
            <w:tcW w:w="3021" w:type="dxa"/>
          </w:tcPr>
          <w:p w14:paraId="021A8D89" w14:textId="77777777" w:rsidR="00A43010" w:rsidRDefault="00A43010" w:rsidP="00F80245">
            <w:pPr>
              <w:pStyle w:val="Akapitzlist"/>
              <w:ind w:left="0"/>
              <w:rPr>
                <w:sz w:val="24"/>
                <w:szCs w:val="24"/>
              </w:rPr>
            </w:pPr>
            <w:r w:rsidRPr="00AD37FC">
              <w:rPr>
                <w:sz w:val="24"/>
                <w:szCs w:val="24"/>
              </w:rPr>
              <w:t>wyjaśnia znaczenie tego, co studiuje dla własnego życia, rozróżnia podstawowe i drugorzędne</w:t>
            </w:r>
          </w:p>
        </w:tc>
      </w:tr>
      <w:tr w:rsidR="00A43010" w14:paraId="033AFD7C" w14:textId="77777777" w:rsidTr="00F80245">
        <w:trPr>
          <w:jc w:val="center"/>
        </w:trPr>
        <w:tc>
          <w:tcPr>
            <w:tcW w:w="3020" w:type="dxa"/>
          </w:tcPr>
          <w:p w14:paraId="59410209" w14:textId="77777777" w:rsidR="00A43010" w:rsidRDefault="00A43010" w:rsidP="00F80245">
            <w:pPr>
              <w:pStyle w:val="Akapitzlist"/>
              <w:ind w:left="0"/>
              <w:rPr>
                <w:sz w:val="24"/>
                <w:szCs w:val="24"/>
              </w:rPr>
            </w:pPr>
            <w:r w:rsidRPr="00AD37FC">
              <w:rPr>
                <w:sz w:val="24"/>
                <w:szCs w:val="24"/>
              </w:rPr>
              <w:t>Krytycznie ocenia problem</w:t>
            </w:r>
          </w:p>
        </w:tc>
        <w:tc>
          <w:tcPr>
            <w:tcW w:w="3021" w:type="dxa"/>
          </w:tcPr>
          <w:p w14:paraId="2DF7E684" w14:textId="77777777" w:rsidR="00A43010" w:rsidRDefault="00A43010" w:rsidP="00F80245">
            <w:pPr>
              <w:pStyle w:val="Akapitzlist"/>
              <w:tabs>
                <w:tab w:val="left" w:pos="1941"/>
              </w:tabs>
              <w:ind w:left="0"/>
              <w:rPr>
                <w:sz w:val="24"/>
                <w:szCs w:val="24"/>
              </w:rPr>
            </w:pPr>
            <w:r w:rsidRPr="00AD37FC">
              <w:rPr>
                <w:sz w:val="24"/>
                <w:szCs w:val="24"/>
              </w:rPr>
              <w:t>rozumie problem w otaczającym świecie; zastanawia się, co wiadomo o tym problemie i jak go rozwiązać</w:t>
            </w:r>
          </w:p>
        </w:tc>
        <w:tc>
          <w:tcPr>
            <w:tcW w:w="3021" w:type="dxa"/>
          </w:tcPr>
          <w:p w14:paraId="1A53283A" w14:textId="77777777" w:rsidR="00A43010" w:rsidRDefault="00A43010" w:rsidP="00F80245">
            <w:pPr>
              <w:pStyle w:val="Akapitzlist"/>
              <w:ind w:left="0"/>
              <w:rPr>
                <w:sz w:val="24"/>
                <w:szCs w:val="24"/>
              </w:rPr>
            </w:pPr>
            <w:r w:rsidRPr="00AD37FC">
              <w:rPr>
                <w:sz w:val="24"/>
                <w:szCs w:val="24"/>
              </w:rPr>
              <w:t>identyfikuje w problemie znane i nieznane, wyraża dowody na słuszność orzeczeń</w:t>
            </w:r>
          </w:p>
        </w:tc>
      </w:tr>
      <w:tr w:rsidR="00A43010" w14:paraId="4D8BFEBF" w14:textId="77777777" w:rsidTr="00F80245">
        <w:trPr>
          <w:jc w:val="center"/>
        </w:trPr>
        <w:tc>
          <w:tcPr>
            <w:tcW w:w="3020" w:type="dxa"/>
          </w:tcPr>
          <w:p w14:paraId="091B2B4F" w14:textId="77777777" w:rsidR="00A43010" w:rsidRDefault="00A43010" w:rsidP="00F80245">
            <w:pPr>
              <w:pStyle w:val="Akapitzlist"/>
              <w:ind w:left="0"/>
              <w:rPr>
                <w:sz w:val="24"/>
                <w:szCs w:val="24"/>
              </w:rPr>
            </w:pPr>
            <w:r w:rsidRPr="00AD37FC">
              <w:rPr>
                <w:sz w:val="24"/>
                <w:szCs w:val="24"/>
              </w:rPr>
              <w:t>Zbiera i klasyfikuje przedmioty na całym świecie</w:t>
            </w:r>
          </w:p>
        </w:tc>
        <w:tc>
          <w:tcPr>
            <w:tcW w:w="3021" w:type="dxa"/>
          </w:tcPr>
          <w:p w14:paraId="72591E16" w14:textId="77777777" w:rsidR="00A43010" w:rsidRDefault="00A43010" w:rsidP="00F80245">
            <w:pPr>
              <w:pStyle w:val="Akapitzlist"/>
              <w:ind w:left="0"/>
              <w:rPr>
                <w:sz w:val="24"/>
                <w:szCs w:val="24"/>
              </w:rPr>
            </w:pPr>
            <w:r w:rsidRPr="00AD37FC">
              <w:rPr>
                <w:sz w:val="24"/>
                <w:szCs w:val="24"/>
              </w:rPr>
              <w:t>znajduje wspólne i charakterystyczne cechy przedmiotów; grupuje obiekty na całym świecie według jednej lub więcej cech</w:t>
            </w:r>
          </w:p>
        </w:tc>
        <w:tc>
          <w:tcPr>
            <w:tcW w:w="3021" w:type="dxa"/>
          </w:tcPr>
          <w:p w14:paraId="5FE41F27" w14:textId="77777777" w:rsidR="00A43010" w:rsidRDefault="00A43010" w:rsidP="00F80245">
            <w:pPr>
              <w:pStyle w:val="Akapitzlist"/>
              <w:ind w:left="0"/>
              <w:rPr>
                <w:sz w:val="24"/>
                <w:szCs w:val="24"/>
              </w:rPr>
            </w:pPr>
            <w:r w:rsidRPr="00AD37FC">
              <w:rPr>
                <w:sz w:val="24"/>
                <w:szCs w:val="24"/>
              </w:rPr>
              <w:t>klasyfikuje obiekty otaczającego świata według kilku cech i właściwości</w:t>
            </w:r>
          </w:p>
        </w:tc>
      </w:tr>
      <w:tr w:rsidR="00A43010" w14:paraId="6E18814C" w14:textId="77777777" w:rsidTr="00F80245">
        <w:trPr>
          <w:jc w:val="center"/>
        </w:trPr>
        <w:tc>
          <w:tcPr>
            <w:tcW w:w="3020" w:type="dxa"/>
          </w:tcPr>
          <w:p w14:paraId="0EB8CE97" w14:textId="77777777" w:rsidR="00A43010" w:rsidRDefault="00A43010" w:rsidP="00F80245">
            <w:pPr>
              <w:pStyle w:val="Akapitzlist"/>
              <w:tabs>
                <w:tab w:val="left" w:pos="451"/>
              </w:tabs>
              <w:ind w:left="0"/>
              <w:rPr>
                <w:sz w:val="24"/>
                <w:szCs w:val="24"/>
              </w:rPr>
            </w:pPr>
            <w:r w:rsidRPr="00AD37FC">
              <w:rPr>
                <w:sz w:val="24"/>
                <w:szCs w:val="24"/>
              </w:rPr>
              <w:t>Generuje nowe pomysły na rozwiązanie problemu</w:t>
            </w:r>
          </w:p>
        </w:tc>
        <w:tc>
          <w:tcPr>
            <w:tcW w:w="3021" w:type="dxa"/>
          </w:tcPr>
          <w:p w14:paraId="62DA2B3B" w14:textId="77777777" w:rsidR="00A43010" w:rsidRDefault="00A43010" w:rsidP="00F80245">
            <w:pPr>
              <w:pStyle w:val="Akapitzlist"/>
              <w:tabs>
                <w:tab w:val="left" w:pos="601"/>
              </w:tabs>
              <w:ind w:left="0"/>
              <w:rPr>
                <w:sz w:val="24"/>
                <w:szCs w:val="24"/>
              </w:rPr>
            </w:pPr>
            <w:r w:rsidRPr="00AD37FC">
              <w:rPr>
                <w:sz w:val="24"/>
                <w:szCs w:val="24"/>
              </w:rPr>
              <w:t>oferuje różne sposoby wykorzystania przedmiotów świata</w:t>
            </w:r>
          </w:p>
        </w:tc>
        <w:tc>
          <w:tcPr>
            <w:tcW w:w="3021" w:type="dxa"/>
          </w:tcPr>
          <w:p w14:paraId="66B94EFF" w14:textId="77777777" w:rsidR="00A43010" w:rsidRPr="00AD37FC" w:rsidRDefault="00A43010" w:rsidP="00F80245">
            <w:r w:rsidRPr="00AD37FC">
              <w:t>oferuje własny sposób rozwiązania wybranego lub zaproponowanego problemu</w:t>
            </w:r>
          </w:p>
        </w:tc>
      </w:tr>
    </w:tbl>
    <w:p w14:paraId="3D2539B2" w14:textId="77777777" w:rsidR="00A43010" w:rsidRDefault="00A43010" w:rsidP="00A43010">
      <w:pPr>
        <w:pStyle w:val="Akapitzlist"/>
        <w:ind w:left="1080"/>
        <w:jc w:val="center"/>
        <w:rPr>
          <w:sz w:val="24"/>
          <w:szCs w:val="24"/>
        </w:rPr>
      </w:pPr>
    </w:p>
    <w:p w14:paraId="58232985" w14:textId="77777777" w:rsidR="00A43010" w:rsidRPr="00A72CEB" w:rsidRDefault="00A43010" w:rsidP="00A43010">
      <w:pPr>
        <w:pStyle w:val="Akapitzlist"/>
        <w:numPr>
          <w:ilvl w:val="0"/>
          <w:numId w:val="1"/>
        </w:numPr>
        <w:jc w:val="center"/>
        <w:rPr>
          <w:b/>
          <w:sz w:val="24"/>
          <w:szCs w:val="24"/>
        </w:rPr>
      </w:pPr>
      <w:r w:rsidRPr="00A72CEB">
        <w:rPr>
          <w:b/>
          <w:sz w:val="24"/>
          <w:szCs w:val="24"/>
        </w:rPr>
        <w:t>Edukacja technologiczna</w:t>
      </w:r>
    </w:p>
    <w:p w14:paraId="57FCB492" w14:textId="77777777" w:rsidR="00A43010" w:rsidRDefault="00A43010" w:rsidP="00A43010">
      <w:pPr>
        <w:pStyle w:val="Akapitzlist"/>
        <w:ind w:left="1080"/>
        <w:jc w:val="center"/>
        <w:rPr>
          <w:sz w:val="24"/>
          <w:szCs w:val="24"/>
        </w:rPr>
      </w:pPr>
      <w:r w:rsidRPr="00FE3AA8">
        <w:rPr>
          <w:sz w:val="24"/>
          <w:szCs w:val="24"/>
        </w:rPr>
        <w:t>Ucieleśnienie kreatywnego pomysłu w gotowym produkcie</w:t>
      </w:r>
    </w:p>
    <w:p w14:paraId="14A83C67" w14:textId="77777777" w:rsidR="00A43010" w:rsidRDefault="00A43010" w:rsidP="00A43010">
      <w:pPr>
        <w:pStyle w:val="Akapitzlist"/>
        <w:ind w:left="1080"/>
        <w:jc w:val="center"/>
        <w:rPr>
          <w:sz w:val="24"/>
          <w:szCs w:val="24"/>
        </w:rPr>
      </w:pPr>
    </w:p>
    <w:tbl>
      <w:tblPr>
        <w:tblStyle w:val="Tabela-Siatka"/>
        <w:tblW w:w="0" w:type="auto"/>
        <w:jc w:val="center"/>
        <w:tblLook w:val="04A0" w:firstRow="1" w:lastRow="0" w:firstColumn="1" w:lastColumn="0" w:noHBand="0" w:noVBand="1"/>
      </w:tblPr>
      <w:tblGrid>
        <w:gridCol w:w="3020"/>
        <w:gridCol w:w="3021"/>
        <w:gridCol w:w="3021"/>
      </w:tblGrid>
      <w:tr w:rsidR="00A43010" w14:paraId="3A2D82C6" w14:textId="77777777" w:rsidTr="00F80245">
        <w:trPr>
          <w:jc w:val="center"/>
        </w:trPr>
        <w:tc>
          <w:tcPr>
            <w:tcW w:w="3020" w:type="dxa"/>
          </w:tcPr>
          <w:p w14:paraId="1521FC75" w14:textId="77777777" w:rsidR="00A43010" w:rsidRDefault="00A43010" w:rsidP="00F80245">
            <w:pPr>
              <w:pStyle w:val="Akapitzlist"/>
              <w:ind w:left="0"/>
              <w:rPr>
                <w:sz w:val="24"/>
                <w:szCs w:val="24"/>
              </w:rPr>
            </w:pPr>
            <w:r w:rsidRPr="00FE3AA8">
              <w:rPr>
                <w:sz w:val="24"/>
                <w:szCs w:val="24"/>
              </w:rPr>
              <w:t>Planuje własne działania związane z wytwarzaniem produktów</w:t>
            </w:r>
          </w:p>
        </w:tc>
        <w:tc>
          <w:tcPr>
            <w:tcW w:w="3021" w:type="dxa"/>
          </w:tcPr>
          <w:p w14:paraId="53DEE174" w14:textId="77777777" w:rsidR="00A43010" w:rsidRDefault="00A43010" w:rsidP="00F80245">
            <w:pPr>
              <w:pStyle w:val="Akapitzlist"/>
              <w:ind w:left="0"/>
              <w:rPr>
                <w:sz w:val="24"/>
                <w:szCs w:val="24"/>
              </w:rPr>
            </w:pPr>
            <w:r w:rsidRPr="00FE3AA8">
              <w:rPr>
                <w:sz w:val="24"/>
                <w:szCs w:val="24"/>
              </w:rPr>
              <w:t xml:space="preserve">z pomocą dorosłych lub samodzielnie planuje własne działania na rzecz </w:t>
            </w:r>
            <w:r w:rsidRPr="00FE3AA8">
              <w:rPr>
                <w:sz w:val="24"/>
                <w:szCs w:val="24"/>
              </w:rPr>
              <w:lastRenderedPageBreak/>
              <w:t>wytworzenia produktu, przewiduje efekt końcowy</w:t>
            </w:r>
          </w:p>
        </w:tc>
        <w:tc>
          <w:tcPr>
            <w:tcW w:w="3021" w:type="dxa"/>
          </w:tcPr>
          <w:p w14:paraId="287C0DE3" w14:textId="77777777" w:rsidR="00A43010" w:rsidRDefault="00A43010" w:rsidP="00F80245">
            <w:pPr>
              <w:pStyle w:val="Akapitzlist"/>
              <w:ind w:left="0"/>
              <w:rPr>
                <w:sz w:val="24"/>
                <w:szCs w:val="24"/>
              </w:rPr>
            </w:pPr>
            <w:r w:rsidRPr="00FE3AA8">
              <w:rPr>
                <w:sz w:val="24"/>
                <w:szCs w:val="24"/>
              </w:rPr>
              <w:lastRenderedPageBreak/>
              <w:t xml:space="preserve">wybiera przedmiot pracy i przewiduje efekt końcowy własnych działań; </w:t>
            </w:r>
            <w:r w:rsidRPr="00FE3AA8">
              <w:rPr>
                <w:sz w:val="24"/>
                <w:szCs w:val="24"/>
              </w:rPr>
              <w:lastRenderedPageBreak/>
              <w:t>samodzielnie planuje kolejność operacji technologicznych podczas wytwarzania produktu</w:t>
            </w:r>
          </w:p>
        </w:tc>
      </w:tr>
      <w:tr w:rsidR="00A43010" w14:paraId="40099425" w14:textId="77777777" w:rsidTr="00F80245">
        <w:trPr>
          <w:jc w:val="center"/>
        </w:trPr>
        <w:tc>
          <w:tcPr>
            <w:tcW w:w="3020" w:type="dxa"/>
          </w:tcPr>
          <w:p w14:paraId="7EFEC071" w14:textId="77777777" w:rsidR="00A43010" w:rsidRDefault="00A43010" w:rsidP="00F80245">
            <w:pPr>
              <w:pStyle w:val="Akapitzlist"/>
              <w:ind w:left="0"/>
              <w:rPr>
                <w:sz w:val="24"/>
                <w:szCs w:val="24"/>
              </w:rPr>
            </w:pPr>
            <w:r w:rsidRPr="00FE3AA8">
              <w:rPr>
                <w:sz w:val="24"/>
                <w:szCs w:val="24"/>
              </w:rPr>
              <w:lastRenderedPageBreak/>
              <w:t>Czyta i opracowuje obrazy graficzne</w:t>
            </w:r>
          </w:p>
        </w:tc>
        <w:tc>
          <w:tcPr>
            <w:tcW w:w="3021" w:type="dxa"/>
          </w:tcPr>
          <w:p w14:paraId="0E299914" w14:textId="77777777" w:rsidR="00A43010" w:rsidRDefault="00A43010" w:rsidP="00F80245">
            <w:pPr>
              <w:pStyle w:val="Akapitzlist"/>
              <w:ind w:left="0"/>
              <w:rPr>
                <w:sz w:val="24"/>
                <w:szCs w:val="24"/>
              </w:rPr>
            </w:pPr>
            <w:r w:rsidRPr="00C164A5">
              <w:rPr>
                <w:sz w:val="24"/>
                <w:szCs w:val="24"/>
              </w:rPr>
              <w:t>odczytuje i analizuje obrazy graficzne z pomocą osób dorosłych i wykorzystuje je w procesie</w:t>
            </w:r>
          </w:p>
        </w:tc>
        <w:tc>
          <w:tcPr>
            <w:tcW w:w="3021" w:type="dxa"/>
          </w:tcPr>
          <w:p w14:paraId="6CE248A3" w14:textId="77777777" w:rsidR="00A43010" w:rsidRPr="00C164A5" w:rsidRDefault="00A43010" w:rsidP="00F80245">
            <w:pPr>
              <w:pStyle w:val="Akapitzlist"/>
              <w:ind w:left="0"/>
            </w:pPr>
            <w:r w:rsidRPr="00C164A5">
              <w:rPr>
                <w:sz w:val="24"/>
                <w:szCs w:val="24"/>
              </w:rPr>
              <w:t>odczytuje i analizuje obrazy graficzne; wykonuje proste obrazy geometryczne i kieruje się nimi w procesie pracy</w:t>
            </w:r>
          </w:p>
        </w:tc>
      </w:tr>
      <w:tr w:rsidR="00A43010" w14:paraId="440FAB43" w14:textId="77777777" w:rsidTr="00F80245">
        <w:trPr>
          <w:jc w:val="center"/>
        </w:trPr>
        <w:tc>
          <w:tcPr>
            <w:tcW w:w="3020" w:type="dxa"/>
          </w:tcPr>
          <w:p w14:paraId="4A851DE4" w14:textId="77777777" w:rsidR="00A43010" w:rsidRDefault="00A43010" w:rsidP="00F80245">
            <w:pPr>
              <w:pStyle w:val="Akapitzlist"/>
              <w:ind w:left="0"/>
              <w:rPr>
                <w:sz w:val="24"/>
                <w:szCs w:val="24"/>
              </w:rPr>
            </w:pPr>
            <w:r w:rsidRPr="00C164A5">
              <w:rPr>
                <w:sz w:val="24"/>
                <w:szCs w:val="24"/>
              </w:rPr>
              <w:t>Dobiera materiały i technologie do wykonania wyrobu</w:t>
            </w:r>
          </w:p>
        </w:tc>
        <w:tc>
          <w:tcPr>
            <w:tcW w:w="3021" w:type="dxa"/>
          </w:tcPr>
          <w:p w14:paraId="6FD8947C" w14:textId="77777777" w:rsidR="00A43010" w:rsidRDefault="00A43010" w:rsidP="00F80245">
            <w:pPr>
              <w:pStyle w:val="Akapitzlist"/>
              <w:ind w:left="0"/>
              <w:rPr>
                <w:sz w:val="24"/>
                <w:szCs w:val="24"/>
              </w:rPr>
            </w:pPr>
            <w:r w:rsidRPr="00C164A5">
              <w:rPr>
                <w:sz w:val="24"/>
                <w:szCs w:val="24"/>
              </w:rPr>
              <w:t>z pomocą dorosłych lub samodzielnie dobiera materiały budowlane i technologie do wykonania wyrobu</w:t>
            </w:r>
          </w:p>
        </w:tc>
        <w:tc>
          <w:tcPr>
            <w:tcW w:w="3021" w:type="dxa"/>
          </w:tcPr>
          <w:p w14:paraId="62C53F06" w14:textId="77777777" w:rsidR="00A43010" w:rsidRDefault="00A43010" w:rsidP="00F80245">
            <w:pPr>
              <w:pStyle w:val="Akapitzlist"/>
              <w:ind w:left="0"/>
              <w:rPr>
                <w:sz w:val="24"/>
                <w:szCs w:val="24"/>
              </w:rPr>
            </w:pPr>
            <w:r w:rsidRPr="00C164A5">
              <w:rPr>
                <w:sz w:val="24"/>
                <w:szCs w:val="24"/>
              </w:rPr>
              <w:t>samodzielnie dobiera materiały i technologie do wykonania wyrobu</w:t>
            </w:r>
          </w:p>
        </w:tc>
      </w:tr>
      <w:tr w:rsidR="00A43010" w14:paraId="2FEBF385" w14:textId="77777777" w:rsidTr="00F80245">
        <w:trPr>
          <w:jc w:val="center"/>
        </w:trPr>
        <w:tc>
          <w:tcPr>
            <w:tcW w:w="3020" w:type="dxa"/>
          </w:tcPr>
          <w:p w14:paraId="2829FA44" w14:textId="77777777" w:rsidR="00A43010" w:rsidRDefault="00A43010" w:rsidP="00F80245">
            <w:pPr>
              <w:pStyle w:val="Akapitzlist"/>
              <w:ind w:left="0"/>
              <w:rPr>
                <w:sz w:val="24"/>
                <w:szCs w:val="24"/>
              </w:rPr>
            </w:pPr>
            <w:r w:rsidRPr="00C164A5">
              <w:rPr>
                <w:sz w:val="24"/>
                <w:szCs w:val="24"/>
              </w:rPr>
              <w:t>Modeluj</w:t>
            </w:r>
            <w:r>
              <w:rPr>
                <w:sz w:val="24"/>
                <w:szCs w:val="24"/>
              </w:rPr>
              <w:t>e</w:t>
            </w:r>
            <w:r w:rsidRPr="00C164A5">
              <w:rPr>
                <w:sz w:val="24"/>
                <w:szCs w:val="24"/>
              </w:rPr>
              <w:t>, projektuj</w:t>
            </w:r>
            <w:r>
              <w:rPr>
                <w:sz w:val="24"/>
                <w:szCs w:val="24"/>
              </w:rPr>
              <w:t>e</w:t>
            </w:r>
            <w:r w:rsidRPr="00C164A5">
              <w:rPr>
                <w:sz w:val="24"/>
                <w:szCs w:val="24"/>
              </w:rPr>
              <w:t xml:space="preserve"> i wytwarza produkt</w:t>
            </w:r>
          </w:p>
        </w:tc>
        <w:tc>
          <w:tcPr>
            <w:tcW w:w="3021" w:type="dxa"/>
          </w:tcPr>
          <w:p w14:paraId="6D72BCC5" w14:textId="77777777" w:rsidR="00A43010" w:rsidRDefault="00A43010" w:rsidP="00F80245">
            <w:pPr>
              <w:pStyle w:val="Akapitzlist"/>
              <w:ind w:left="0"/>
              <w:rPr>
                <w:sz w:val="24"/>
                <w:szCs w:val="24"/>
              </w:rPr>
            </w:pPr>
            <w:r w:rsidRPr="00C164A5">
              <w:rPr>
                <w:sz w:val="24"/>
                <w:szCs w:val="24"/>
              </w:rPr>
              <w:t>modeluje, projektuje i wykonuje produkt z gotowych elementów przy pomocy osób dorosłych; produkuje i ozdabia produkt przy pomocy osób dorosłych</w:t>
            </w:r>
          </w:p>
        </w:tc>
        <w:tc>
          <w:tcPr>
            <w:tcW w:w="3021" w:type="dxa"/>
          </w:tcPr>
          <w:p w14:paraId="65C0C900" w14:textId="77777777" w:rsidR="00A43010" w:rsidRDefault="00A43010" w:rsidP="00F80245">
            <w:pPr>
              <w:pStyle w:val="Akapitzlist"/>
              <w:ind w:left="0"/>
              <w:rPr>
                <w:sz w:val="24"/>
                <w:szCs w:val="24"/>
              </w:rPr>
            </w:pPr>
            <w:r w:rsidRPr="00C164A5">
              <w:rPr>
                <w:sz w:val="24"/>
                <w:szCs w:val="24"/>
              </w:rPr>
              <w:t>modeluje, projektuje i wytwarza produkt z gotowych elementów; produkuje i wykańcza produkt znanymi technologiami</w:t>
            </w:r>
          </w:p>
        </w:tc>
      </w:tr>
      <w:tr w:rsidR="00A43010" w14:paraId="3A55EF12" w14:textId="77777777" w:rsidTr="00F80245">
        <w:trPr>
          <w:jc w:val="center"/>
        </w:trPr>
        <w:tc>
          <w:tcPr>
            <w:tcW w:w="3020" w:type="dxa"/>
          </w:tcPr>
          <w:p w14:paraId="09EA0C16" w14:textId="77777777" w:rsidR="00A43010" w:rsidRDefault="00A43010" w:rsidP="00F80245">
            <w:pPr>
              <w:pStyle w:val="Akapitzlist"/>
              <w:ind w:left="0"/>
              <w:rPr>
                <w:sz w:val="24"/>
                <w:szCs w:val="24"/>
              </w:rPr>
            </w:pPr>
            <w:r w:rsidRPr="00C164A5">
              <w:rPr>
                <w:sz w:val="24"/>
                <w:szCs w:val="24"/>
              </w:rPr>
              <w:t>Ocenia i prezentuje wyniki własnych lub zbiorowych działań</w:t>
            </w:r>
          </w:p>
        </w:tc>
        <w:tc>
          <w:tcPr>
            <w:tcW w:w="3021" w:type="dxa"/>
          </w:tcPr>
          <w:p w14:paraId="72DE6881" w14:textId="77777777" w:rsidR="00A43010" w:rsidRDefault="00A43010" w:rsidP="00F80245">
            <w:pPr>
              <w:pStyle w:val="Akapitzlist"/>
              <w:ind w:left="0"/>
              <w:rPr>
                <w:sz w:val="24"/>
                <w:szCs w:val="24"/>
              </w:rPr>
            </w:pPr>
            <w:r w:rsidRPr="00C164A5">
              <w:rPr>
                <w:sz w:val="24"/>
                <w:szCs w:val="24"/>
              </w:rPr>
              <w:t>ocenia i prezentuje wyniki własnych lub zbiorowych działań z pomocą osób dorosłych</w:t>
            </w:r>
          </w:p>
        </w:tc>
        <w:tc>
          <w:tcPr>
            <w:tcW w:w="3021" w:type="dxa"/>
          </w:tcPr>
          <w:p w14:paraId="595C05C3" w14:textId="77777777" w:rsidR="00A43010" w:rsidRDefault="00A43010" w:rsidP="00F80245">
            <w:pPr>
              <w:pStyle w:val="Akapitzlist"/>
              <w:ind w:left="0"/>
              <w:rPr>
                <w:sz w:val="24"/>
                <w:szCs w:val="24"/>
              </w:rPr>
            </w:pPr>
            <w:r w:rsidRPr="00C164A5">
              <w:rPr>
                <w:sz w:val="24"/>
                <w:szCs w:val="24"/>
              </w:rPr>
              <w:t>prezentuje uzyskany wynik własnej lub zbiorowej działalności i próbuje go ocenić</w:t>
            </w:r>
          </w:p>
        </w:tc>
      </w:tr>
    </w:tbl>
    <w:p w14:paraId="0DC1483B" w14:textId="77777777" w:rsidR="00A43010" w:rsidRDefault="00A43010" w:rsidP="00A43010">
      <w:pPr>
        <w:pStyle w:val="Akapitzlist"/>
        <w:ind w:left="1080"/>
        <w:jc w:val="center"/>
        <w:rPr>
          <w:sz w:val="24"/>
          <w:szCs w:val="24"/>
        </w:rPr>
      </w:pPr>
    </w:p>
    <w:p w14:paraId="4AFCA5DF" w14:textId="77777777" w:rsidR="00A43010" w:rsidRPr="00A72CEB" w:rsidRDefault="00A43010" w:rsidP="00A43010">
      <w:pPr>
        <w:pStyle w:val="Akapitzlist"/>
        <w:ind w:left="0"/>
        <w:jc w:val="center"/>
        <w:rPr>
          <w:i/>
          <w:sz w:val="24"/>
          <w:szCs w:val="24"/>
        </w:rPr>
      </w:pPr>
      <w:r w:rsidRPr="00A72CEB">
        <w:rPr>
          <w:i/>
          <w:sz w:val="24"/>
          <w:szCs w:val="24"/>
        </w:rPr>
        <w:t>Dbanie o własne życie, zaspokajanie własnych potrzeb i potrzeby otoczenia</w:t>
      </w:r>
    </w:p>
    <w:tbl>
      <w:tblPr>
        <w:tblStyle w:val="Tabela-Siatka"/>
        <w:tblW w:w="0" w:type="auto"/>
        <w:jc w:val="center"/>
        <w:tblLook w:val="04A0" w:firstRow="1" w:lastRow="0" w:firstColumn="1" w:lastColumn="0" w:noHBand="0" w:noVBand="1"/>
      </w:tblPr>
      <w:tblGrid>
        <w:gridCol w:w="3020"/>
        <w:gridCol w:w="3021"/>
        <w:gridCol w:w="3021"/>
      </w:tblGrid>
      <w:tr w:rsidR="00A43010" w14:paraId="2CEBBBB7" w14:textId="77777777" w:rsidTr="00F80245">
        <w:trPr>
          <w:jc w:val="center"/>
        </w:trPr>
        <w:tc>
          <w:tcPr>
            <w:tcW w:w="3020" w:type="dxa"/>
          </w:tcPr>
          <w:p w14:paraId="59743CD1" w14:textId="77777777" w:rsidR="00A43010" w:rsidRDefault="00A43010" w:rsidP="00F80245">
            <w:pPr>
              <w:pStyle w:val="Akapitzlist"/>
              <w:ind w:left="0"/>
              <w:rPr>
                <w:sz w:val="24"/>
                <w:szCs w:val="24"/>
              </w:rPr>
            </w:pPr>
            <w:r w:rsidRPr="00C900F1">
              <w:rPr>
                <w:sz w:val="24"/>
                <w:szCs w:val="24"/>
              </w:rPr>
              <w:t>Wykorzystuje operacje technologiczne tradycyjnego i nowoczesnego rzemiosła</w:t>
            </w:r>
          </w:p>
        </w:tc>
        <w:tc>
          <w:tcPr>
            <w:tcW w:w="3021" w:type="dxa"/>
          </w:tcPr>
          <w:p w14:paraId="5B4E11D7" w14:textId="77777777" w:rsidR="00A43010" w:rsidRPr="00C900F1" w:rsidRDefault="00A43010" w:rsidP="00F80245">
            <w:r w:rsidRPr="00C900F1">
              <w:t>wykonuje proste operacje technologiczne tradycyjnego i nowoczesnego rzemiosła z pomocą osób dorosłych lub samodzielnie</w:t>
            </w:r>
          </w:p>
        </w:tc>
        <w:tc>
          <w:tcPr>
            <w:tcW w:w="3021" w:type="dxa"/>
          </w:tcPr>
          <w:p w14:paraId="5D0F3EDE" w14:textId="77777777" w:rsidR="00A43010" w:rsidRDefault="00A43010" w:rsidP="00F80245">
            <w:pPr>
              <w:pStyle w:val="Akapitzlist"/>
              <w:ind w:left="0"/>
              <w:rPr>
                <w:sz w:val="24"/>
                <w:szCs w:val="24"/>
              </w:rPr>
            </w:pPr>
            <w:r w:rsidRPr="00C900F1">
              <w:rPr>
                <w:sz w:val="24"/>
                <w:szCs w:val="24"/>
              </w:rPr>
              <w:t>samodzielnie wykonuje proste operacje technologiczne rzemiosła tradycyjnego i nowoczesnego</w:t>
            </w:r>
          </w:p>
        </w:tc>
      </w:tr>
      <w:tr w:rsidR="00A43010" w14:paraId="28C8B024" w14:textId="77777777" w:rsidTr="00F80245">
        <w:trPr>
          <w:jc w:val="center"/>
        </w:trPr>
        <w:tc>
          <w:tcPr>
            <w:tcW w:w="3020" w:type="dxa"/>
          </w:tcPr>
          <w:p w14:paraId="6A8D38FD" w14:textId="77777777" w:rsidR="00A43010" w:rsidRDefault="00A43010" w:rsidP="00F80245">
            <w:pPr>
              <w:pStyle w:val="Akapitzlist"/>
              <w:ind w:left="0"/>
              <w:rPr>
                <w:sz w:val="24"/>
                <w:szCs w:val="24"/>
              </w:rPr>
            </w:pPr>
            <w:r w:rsidRPr="00C900F1">
              <w:rPr>
                <w:sz w:val="24"/>
                <w:szCs w:val="24"/>
              </w:rPr>
              <w:t>Tworzy produkt wykorzystując technologie tradycyjnego i nowoczesnego rzemiosła</w:t>
            </w:r>
          </w:p>
        </w:tc>
        <w:tc>
          <w:tcPr>
            <w:tcW w:w="3021" w:type="dxa"/>
          </w:tcPr>
          <w:p w14:paraId="46D03620" w14:textId="77777777" w:rsidR="00A43010" w:rsidRPr="00C900F1" w:rsidRDefault="00A43010" w:rsidP="00F80245">
            <w:r>
              <w:t>o</w:t>
            </w:r>
            <w:r w:rsidRPr="00C900F1">
              <w:t>bserwuje proces wytwarzania produktu przez rzemieślników ludowych; tworzy produkt z pomocą osób dorosłych lub samodzielnie według wzoru lub własnego planu, wykorzystując technologie tradycyjnego i nowoczesnego rzemiosła</w:t>
            </w:r>
          </w:p>
        </w:tc>
        <w:tc>
          <w:tcPr>
            <w:tcW w:w="3021" w:type="dxa"/>
          </w:tcPr>
          <w:p w14:paraId="3CB938E6" w14:textId="77777777" w:rsidR="00A43010" w:rsidRDefault="00A43010" w:rsidP="00F80245">
            <w:pPr>
              <w:pStyle w:val="Akapitzlist"/>
              <w:ind w:left="0"/>
              <w:rPr>
                <w:sz w:val="24"/>
                <w:szCs w:val="24"/>
              </w:rPr>
            </w:pPr>
            <w:r w:rsidRPr="00C900F1">
              <w:rPr>
                <w:sz w:val="24"/>
                <w:szCs w:val="24"/>
              </w:rPr>
              <w:t>samodzielnie tworzy produkt wykorzystując technologie tradycyjnego i nowoczesnego rzemiosła</w:t>
            </w:r>
          </w:p>
        </w:tc>
      </w:tr>
    </w:tbl>
    <w:p w14:paraId="361A0DBA" w14:textId="77777777" w:rsidR="00A43010" w:rsidRDefault="00A43010" w:rsidP="00A43010">
      <w:pPr>
        <w:pStyle w:val="Akapitzlist"/>
        <w:ind w:left="1080"/>
        <w:jc w:val="center"/>
        <w:rPr>
          <w:sz w:val="24"/>
          <w:szCs w:val="24"/>
        </w:rPr>
      </w:pPr>
    </w:p>
    <w:p w14:paraId="208D5856" w14:textId="77777777" w:rsidR="00A43010" w:rsidRPr="00A72CEB" w:rsidRDefault="00A43010" w:rsidP="00A43010">
      <w:pPr>
        <w:pStyle w:val="Akapitzlist"/>
        <w:ind w:left="0"/>
        <w:jc w:val="center"/>
        <w:rPr>
          <w:i/>
          <w:sz w:val="24"/>
          <w:szCs w:val="24"/>
        </w:rPr>
      </w:pPr>
      <w:r w:rsidRPr="00A72CEB">
        <w:rPr>
          <w:i/>
          <w:sz w:val="24"/>
          <w:szCs w:val="24"/>
        </w:rPr>
        <w:t>Efektywne wykorzystanie naturalnych materiałów, dbać o otaczający nas świat</w:t>
      </w:r>
    </w:p>
    <w:p w14:paraId="6982A4D2" w14:textId="77777777" w:rsidR="00A43010" w:rsidRDefault="00A43010" w:rsidP="00A43010">
      <w:pPr>
        <w:pStyle w:val="Akapitzlist"/>
        <w:ind w:left="0"/>
        <w:jc w:val="center"/>
        <w:rPr>
          <w:sz w:val="24"/>
          <w:szCs w:val="24"/>
        </w:rPr>
      </w:pPr>
    </w:p>
    <w:tbl>
      <w:tblPr>
        <w:tblStyle w:val="Tabela-Siatka"/>
        <w:tblW w:w="0" w:type="auto"/>
        <w:jc w:val="center"/>
        <w:tblLook w:val="04A0" w:firstRow="1" w:lastRow="0" w:firstColumn="1" w:lastColumn="0" w:noHBand="0" w:noVBand="1"/>
      </w:tblPr>
      <w:tblGrid>
        <w:gridCol w:w="3020"/>
        <w:gridCol w:w="3021"/>
        <w:gridCol w:w="3021"/>
      </w:tblGrid>
      <w:tr w:rsidR="00A43010" w14:paraId="61AF08C5" w14:textId="77777777" w:rsidTr="00F80245">
        <w:trPr>
          <w:jc w:val="center"/>
        </w:trPr>
        <w:tc>
          <w:tcPr>
            <w:tcW w:w="3020" w:type="dxa"/>
          </w:tcPr>
          <w:p w14:paraId="53F9F45D" w14:textId="77777777" w:rsidR="00A43010" w:rsidRDefault="00A43010" w:rsidP="00F80245">
            <w:pPr>
              <w:pStyle w:val="Akapitzlist"/>
              <w:tabs>
                <w:tab w:val="left" w:pos="664"/>
              </w:tabs>
              <w:ind w:left="0"/>
              <w:rPr>
                <w:sz w:val="24"/>
                <w:szCs w:val="24"/>
              </w:rPr>
            </w:pPr>
            <w:r w:rsidRPr="00C900F1">
              <w:rPr>
                <w:sz w:val="24"/>
                <w:szCs w:val="24"/>
              </w:rPr>
              <w:t>Oblicza koszty</w:t>
            </w:r>
          </w:p>
        </w:tc>
        <w:tc>
          <w:tcPr>
            <w:tcW w:w="3021" w:type="dxa"/>
          </w:tcPr>
          <w:p w14:paraId="37207917" w14:textId="77777777" w:rsidR="00A43010" w:rsidRDefault="00A43010" w:rsidP="00F80245">
            <w:pPr>
              <w:pStyle w:val="Akapitzlist"/>
              <w:ind w:left="0"/>
              <w:rPr>
                <w:sz w:val="24"/>
                <w:szCs w:val="24"/>
              </w:rPr>
            </w:pPr>
            <w:r w:rsidRPr="00C900F1">
              <w:rPr>
                <w:sz w:val="24"/>
                <w:szCs w:val="24"/>
              </w:rPr>
              <w:t>z pomocą dorosłych oblicza szacunkowy koszt i ilość materiałów do wytworzenia produktu</w:t>
            </w:r>
          </w:p>
        </w:tc>
        <w:tc>
          <w:tcPr>
            <w:tcW w:w="3021" w:type="dxa"/>
          </w:tcPr>
          <w:p w14:paraId="73D23102" w14:textId="77777777" w:rsidR="00A43010" w:rsidRPr="00C900F1" w:rsidRDefault="00A43010" w:rsidP="00F80245">
            <w:pPr>
              <w:pStyle w:val="Akapitzlist"/>
              <w:ind w:left="0"/>
              <w:rPr>
                <w:sz w:val="24"/>
                <w:szCs w:val="24"/>
              </w:rPr>
            </w:pPr>
            <w:r w:rsidRPr="00C900F1">
              <w:rPr>
                <w:sz w:val="24"/>
                <w:szCs w:val="24"/>
              </w:rPr>
              <w:t xml:space="preserve">z pomocą osób dorosłych lub samodzielnie oblicza szacunkowy koszt i ilość </w:t>
            </w:r>
            <w:r w:rsidRPr="00C900F1">
              <w:rPr>
                <w:sz w:val="24"/>
                <w:szCs w:val="24"/>
              </w:rPr>
              <w:lastRenderedPageBreak/>
              <w:t>materiałów do wytworzenia produktu</w:t>
            </w:r>
          </w:p>
        </w:tc>
      </w:tr>
      <w:tr w:rsidR="00A43010" w14:paraId="712F34E8" w14:textId="77777777" w:rsidTr="00F80245">
        <w:trPr>
          <w:jc w:val="center"/>
        </w:trPr>
        <w:tc>
          <w:tcPr>
            <w:tcW w:w="3020" w:type="dxa"/>
          </w:tcPr>
          <w:p w14:paraId="12F04EE7" w14:textId="77777777" w:rsidR="00A43010" w:rsidRDefault="00A43010" w:rsidP="00F80245">
            <w:pPr>
              <w:pStyle w:val="Akapitzlist"/>
              <w:ind w:left="0"/>
              <w:rPr>
                <w:sz w:val="24"/>
                <w:szCs w:val="24"/>
              </w:rPr>
            </w:pPr>
            <w:r w:rsidRPr="00C900F1">
              <w:rPr>
                <w:sz w:val="24"/>
                <w:szCs w:val="24"/>
              </w:rPr>
              <w:lastRenderedPageBreak/>
              <w:t>Oszczędnie wykorzystuje materiały</w:t>
            </w:r>
          </w:p>
        </w:tc>
        <w:tc>
          <w:tcPr>
            <w:tcW w:w="3021" w:type="dxa"/>
          </w:tcPr>
          <w:p w14:paraId="280FA586" w14:textId="77777777" w:rsidR="00A43010" w:rsidRDefault="00A43010" w:rsidP="00F80245">
            <w:pPr>
              <w:pStyle w:val="Akapitzlist"/>
              <w:ind w:left="0"/>
              <w:rPr>
                <w:sz w:val="24"/>
                <w:szCs w:val="24"/>
              </w:rPr>
            </w:pPr>
            <w:r w:rsidRPr="00C900F1">
              <w:rPr>
                <w:sz w:val="24"/>
                <w:szCs w:val="24"/>
              </w:rPr>
              <w:t>stara się oszczędnie używać materiałów podczas wytwarzania produktów; z pomocą dorosłych przygotowuje resztki do recyklingu</w:t>
            </w:r>
          </w:p>
        </w:tc>
        <w:tc>
          <w:tcPr>
            <w:tcW w:w="3021" w:type="dxa"/>
          </w:tcPr>
          <w:p w14:paraId="7B4DC298" w14:textId="77777777" w:rsidR="00A43010" w:rsidRDefault="00A43010" w:rsidP="00F80245">
            <w:pPr>
              <w:pStyle w:val="Akapitzlist"/>
              <w:ind w:left="0"/>
              <w:rPr>
                <w:sz w:val="24"/>
                <w:szCs w:val="24"/>
              </w:rPr>
            </w:pPr>
            <w:r w:rsidRPr="00C900F1">
              <w:rPr>
                <w:sz w:val="24"/>
                <w:szCs w:val="24"/>
              </w:rPr>
              <w:t>oszczędnie korzysta z materiałów; sortuje odpady zgodnie z obowiązującymi przepisami</w:t>
            </w:r>
          </w:p>
        </w:tc>
      </w:tr>
    </w:tbl>
    <w:p w14:paraId="3B0D9381" w14:textId="77777777" w:rsidR="00A43010" w:rsidRDefault="00A43010" w:rsidP="00A43010">
      <w:pPr>
        <w:pStyle w:val="Akapitzlist"/>
        <w:tabs>
          <w:tab w:val="left" w:pos="4019"/>
        </w:tabs>
        <w:ind w:left="1080"/>
        <w:rPr>
          <w:sz w:val="24"/>
          <w:szCs w:val="24"/>
        </w:rPr>
      </w:pPr>
      <w:r>
        <w:rPr>
          <w:sz w:val="24"/>
          <w:szCs w:val="24"/>
        </w:rPr>
        <w:tab/>
      </w:r>
    </w:p>
    <w:p w14:paraId="12E09302" w14:textId="77777777" w:rsidR="00A43010" w:rsidRPr="00A72CEB" w:rsidRDefault="00A43010" w:rsidP="00A43010">
      <w:pPr>
        <w:pStyle w:val="Akapitzlist"/>
        <w:tabs>
          <w:tab w:val="left" w:pos="4019"/>
        </w:tabs>
        <w:ind w:left="0"/>
        <w:jc w:val="center"/>
        <w:rPr>
          <w:i/>
          <w:sz w:val="24"/>
          <w:szCs w:val="24"/>
        </w:rPr>
      </w:pPr>
      <w:r w:rsidRPr="00A72CEB">
        <w:rPr>
          <w:i/>
          <w:sz w:val="24"/>
          <w:szCs w:val="24"/>
        </w:rPr>
        <w:t>Praktyczne i kreatywne zastosowanie tradycyjnego i nowoczesnego rzemiosła</w:t>
      </w:r>
    </w:p>
    <w:p w14:paraId="4C7470B8" w14:textId="77777777" w:rsidR="00A43010" w:rsidRDefault="00A43010" w:rsidP="00A43010">
      <w:pPr>
        <w:pStyle w:val="Akapitzlist"/>
        <w:tabs>
          <w:tab w:val="left" w:pos="4019"/>
        </w:tabs>
        <w:ind w:left="1080"/>
        <w:jc w:val="center"/>
        <w:rPr>
          <w:sz w:val="24"/>
          <w:szCs w:val="24"/>
        </w:rPr>
      </w:pPr>
    </w:p>
    <w:tbl>
      <w:tblPr>
        <w:tblStyle w:val="Tabela-Siatka"/>
        <w:tblW w:w="0" w:type="auto"/>
        <w:jc w:val="center"/>
        <w:tblLook w:val="04A0" w:firstRow="1" w:lastRow="0" w:firstColumn="1" w:lastColumn="0" w:noHBand="0" w:noVBand="1"/>
      </w:tblPr>
      <w:tblGrid>
        <w:gridCol w:w="3020"/>
        <w:gridCol w:w="3021"/>
        <w:gridCol w:w="3021"/>
      </w:tblGrid>
      <w:tr w:rsidR="00A43010" w14:paraId="0B2D5404" w14:textId="77777777" w:rsidTr="00F80245">
        <w:trPr>
          <w:jc w:val="center"/>
        </w:trPr>
        <w:tc>
          <w:tcPr>
            <w:tcW w:w="3020" w:type="dxa"/>
          </w:tcPr>
          <w:p w14:paraId="2A151724" w14:textId="77777777" w:rsidR="00A43010" w:rsidRDefault="00A43010" w:rsidP="00F80245">
            <w:pPr>
              <w:pStyle w:val="Akapitzlist"/>
              <w:tabs>
                <w:tab w:val="left" w:pos="4019"/>
              </w:tabs>
              <w:ind w:left="0"/>
              <w:rPr>
                <w:sz w:val="24"/>
                <w:szCs w:val="24"/>
              </w:rPr>
            </w:pPr>
            <w:r w:rsidRPr="00C900F1">
              <w:rPr>
                <w:sz w:val="24"/>
                <w:szCs w:val="24"/>
              </w:rPr>
              <w:t>Organizuje własne życie</w:t>
            </w:r>
          </w:p>
        </w:tc>
        <w:tc>
          <w:tcPr>
            <w:tcW w:w="3021" w:type="dxa"/>
          </w:tcPr>
          <w:p w14:paraId="062580D2" w14:textId="77777777" w:rsidR="00A43010" w:rsidRDefault="00A43010" w:rsidP="00F80245">
            <w:pPr>
              <w:pStyle w:val="Akapitzlist"/>
              <w:tabs>
                <w:tab w:val="left" w:pos="4019"/>
              </w:tabs>
              <w:ind w:left="0"/>
              <w:rPr>
                <w:sz w:val="24"/>
                <w:szCs w:val="24"/>
              </w:rPr>
            </w:pPr>
            <w:r w:rsidRPr="00C900F1">
              <w:rPr>
                <w:sz w:val="24"/>
                <w:szCs w:val="24"/>
              </w:rPr>
              <w:t>z pomocą dorosłych planuje działania i wykonuje je we własnym życiu</w:t>
            </w:r>
          </w:p>
        </w:tc>
        <w:tc>
          <w:tcPr>
            <w:tcW w:w="3021" w:type="dxa"/>
          </w:tcPr>
          <w:p w14:paraId="67CBA95D" w14:textId="77777777" w:rsidR="00A43010" w:rsidRDefault="00A43010" w:rsidP="00F80245">
            <w:pPr>
              <w:pStyle w:val="Akapitzlist"/>
              <w:tabs>
                <w:tab w:val="left" w:pos="4019"/>
              </w:tabs>
              <w:ind w:left="0"/>
              <w:rPr>
                <w:sz w:val="24"/>
                <w:szCs w:val="24"/>
              </w:rPr>
            </w:pPr>
            <w:r w:rsidRPr="00C900F1">
              <w:rPr>
                <w:sz w:val="24"/>
                <w:szCs w:val="24"/>
              </w:rPr>
              <w:t>planuje i wykonuje działania we własnym życiu</w:t>
            </w:r>
          </w:p>
        </w:tc>
      </w:tr>
      <w:tr w:rsidR="00A43010" w14:paraId="7D7D8C73" w14:textId="77777777" w:rsidTr="00F80245">
        <w:trPr>
          <w:jc w:val="center"/>
        </w:trPr>
        <w:tc>
          <w:tcPr>
            <w:tcW w:w="3020" w:type="dxa"/>
          </w:tcPr>
          <w:p w14:paraId="64FCE143" w14:textId="77777777" w:rsidR="00A43010" w:rsidRDefault="00A43010" w:rsidP="00F80245">
            <w:pPr>
              <w:pStyle w:val="Akapitzlist"/>
              <w:tabs>
                <w:tab w:val="left" w:pos="4019"/>
              </w:tabs>
              <w:ind w:left="0"/>
              <w:rPr>
                <w:sz w:val="24"/>
                <w:szCs w:val="24"/>
              </w:rPr>
            </w:pPr>
            <w:r w:rsidRPr="00C900F1">
              <w:rPr>
                <w:sz w:val="24"/>
                <w:szCs w:val="24"/>
              </w:rPr>
              <w:t>Rozwiązuje praktyczne problemy w życiu codziennym</w:t>
            </w:r>
          </w:p>
        </w:tc>
        <w:tc>
          <w:tcPr>
            <w:tcW w:w="3021" w:type="dxa"/>
          </w:tcPr>
          <w:p w14:paraId="545AAFF0" w14:textId="77777777" w:rsidR="00A43010" w:rsidRDefault="00A43010" w:rsidP="00F80245">
            <w:pPr>
              <w:pStyle w:val="Akapitzlist"/>
              <w:tabs>
                <w:tab w:val="left" w:pos="4019"/>
              </w:tabs>
              <w:ind w:left="0"/>
              <w:rPr>
                <w:sz w:val="24"/>
                <w:szCs w:val="24"/>
              </w:rPr>
            </w:pPr>
            <w:r w:rsidRPr="00C900F1">
              <w:rPr>
                <w:sz w:val="24"/>
                <w:szCs w:val="24"/>
              </w:rPr>
              <w:t>wykonuje praktyczne zadania w życiu codziennym; organizuje miejsce pracy z pomocą dorosłych</w:t>
            </w:r>
          </w:p>
        </w:tc>
        <w:tc>
          <w:tcPr>
            <w:tcW w:w="3021" w:type="dxa"/>
          </w:tcPr>
          <w:p w14:paraId="361C79E8" w14:textId="77777777" w:rsidR="00A43010" w:rsidRPr="00C900F1" w:rsidRDefault="00A43010" w:rsidP="00F80245">
            <w:r w:rsidRPr="00C900F1">
              <w:t>bezpiecznie korzysta z najprostszych urządzeń w domu; samodzielnie organizuje miejsce pracy zgodnie ze zidentyfikowanymi potrzebami i celami</w:t>
            </w:r>
          </w:p>
        </w:tc>
      </w:tr>
      <w:tr w:rsidR="00A43010" w14:paraId="75995107" w14:textId="77777777" w:rsidTr="00F80245">
        <w:trPr>
          <w:jc w:val="center"/>
        </w:trPr>
        <w:tc>
          <w:tcPr>
            <w:tcW w:w="3020" w:type="dxa"/>
          </w:tcPr>
          <w:p w14:paraId="54820971" w14:textId="77777777" w:rsidR="00A43010" w:rsidRDefault="00A43010" w:rsidP="00F80245">
            <w:pPr>
              <w:pStyle w:val="Akapitzlist"/>
              <w:tabs>
                <w:tab w:val="left" w:pos="4019"/>
              </w:tabs>
              <w:ind w:left="0"/>
              <w:rPr>
                <w:sz w:val="24"/>
                <w:szCs w:val="24"/>
              </w:rPr>
            </w:pPr>
            <w:r w:rsidRPr="00C900F1">
              <w:rPr>
                <w:sz w:val="24"/>
                <w:szCs w:val="24"/>
              </w:rPr>
              <w:t>Przestrzega bezpieczeństwa podczas wytwarzania produktu</w:t>
            </w:r>
          </w:p>
        </w:tc>
        <w:tc>
          <w:tcPr>
            <w:tcW w:w="6042" w:type="dxa"/>
            <w:gridSpan w:val="2"/>
          </w:tcPr>
          <w:p w14:paraId="1BB12306" w14:textId="77777777" w:rsidR="00A43010" w:rsidRDefault="00A43010" w:rsidP="00F80245">
            <w:pPr>
              <w:pStyle w:val="Akapitzlist"/>
              <w:tabs>
                <w:tab w:val="left" w:pos="4019"/>
              </w:tabs>
              <w:ind w:left="0"/>
              <w:jc w:val="center"/>
              <w:rPr>
                <w:sz w:val="24"/>
                <w:szCs w:val="24"/>
              </w:rPr>
            </w:pPr>
            <w:r w:rsidRPr="00C900F1">
              <w:rPr>
                <w:sz w:val="24"/>
                <w:szCs w:val="24"/>
              </w:rPr>
              <w:t xml:space="preserve">przestrzega zasad bezpiecznej pracy podczas korzystania </w:t>
            </w:r>
            <w:r>
              <w:rPr>
                <w:sz w:val="24"/>
                <w:szCs w:val="24"/>
              </w:rPr>
              <w:br/>
            </w:r>
            <w:r w:rsidRPr="00C900F1">
              <w:rPr>
                <w:sz w:val="24"/>
                <w:szCs w:val="24"/>
              </w:rPr>
              <w:t>z narzędzi i urządzeń</w:t>
            </w:r>
          </w:p>
        </w:tc>
      </w:tr>
    </w:tbl>
    <w:p w14:paraId="15C66E0F" w14:textId="77777777" w:rsidR="00A43010" w:rsidRDefault="00A43010" w:rsidP="00A43010">
      <w:pPr>
        <w:pStyle w:val="Akapitzlist"/>
        <w:tabs>
          <w:tab w:val="left" w:pos="4019"/>
        </w:tabs>
        <w:ind w:left="1080"/>
        <w:jc w:val="center"/>
        <w:rPr>
          <w:sz w:val="24"/>
          <w:szCs w:val="24"/>
        </w:rPr>
      </w:pPr>
    </w:p>
    <w:p w14:paraId="7878FA4E" w14:textId="77777777" w:rsidR="00A43010" w:rsidRPr="00A72CEB" w:rsidRDefault="00A43010" w:rsidP="00A43010">
      <w:pPr>
        <w:pStyle w:val="Akapitzlist"/>
        <w:numPr>
          <w:ilvl w:val="0"/>
          <w:numId w:val="1"/>
        </w:numPr>
        <w:tabs>
          <w:tab w:val="left" w:pos="4019"/>
        </w:tabs>
        <w:jc w:val="center"/>
        <w:rPr>
          <w:b/>
          <w:sz w:val="24"/>
          <w:szCs w:val="24"/>
        </w:rPr>
      </w:pPr>
      <w:r w:rsidRPr="00A72CEB">
        <w:rPr>
          <w:b/>
          <w:sz w:val="24"/>
          <w:szCs w:val="24"/>
        </w:rPr>
        <w:t>Edukacja informatyczna</w:t>
      </w:r>
    </w:p>
    <w:p w14:paraId="54277FC4" w14:textId="77777777" w:rsidR="00A43010" w:rsidRPr="00A72CEB" w:rsidRDefault="00A43010" w:rsidP="00A43010">
      <w:pPr>
        <w:tabs>
          <w:tab w:val="left" w:pos="4019"/>
        </w:tabs>
        <w:jc w:val="center"/>
        <w:rPr>
          <w:i/>
          <w:sz w:val="24"/>
          <w:szCs w:val="24"/>
        </w:rPr>
      </w:pPr>
      <w:r w:rsidRPr="00A72CEB">
        <w:rPr>
          <w:i/>
          <w:sz w:val="24"/>
          <w:szCs w:val="24"/>
        </w:rPr>
        <w:t xml:space="preserve">Wyszukiwanie, reprezentacja, transformacja, analiza, uogólnianie </w:t>
      </w:r>
      <w:r w:rsidRPr="00A72CEB">
        <w:rPr>
          <w:i/>
          <w:sz w:val="24"/>
          <w:szCs w:val="24"/>
        </w:rPr>
        <w:br/>
        <w:t>i systematyzacja danych, krytyczna ocena informacji rozwiązać problemy życiowe</w:t>
      </w:r>
    </w:p>
    <w:tbl>
      <w:tblPr>
        <w:tblStyle w:val="Tabela-Siatka"/>
        <w:tblW w:w="0" w:type="auto"/>
        <w:jc w:val="center"/>
        <w:tblLook w:val="04A0" w:firstRow="1" w:lastRow="0" w:firstColumn="1" w:lastColumn="0" w:noHBand="0" w:noVBand="1"/>
      </w:tblPr>
      <w:tblGrid>
        <w:gridCol w:w="3020"/>
        <w:gridCol w:w="3021"/>
        <w:gridCol w:w="3021"/>
      </w:tblGrid>
      <w:tr w:rsidR="00A43010" w14:paraId="51B4E71D" w14:textId="77777777" w:rsidTr="00F80245">
        <w:trPr>
          <w:jc w:val="center"/>
        </w:trPr>
        <w:tc>
          <w:tcPr>
            <w:tcW w:w="3020" w:type="dxa"/>
          </w:tcPr>
          <w:p w14:paraId="0A5D5EBE" w14:textId="77777777" w:rsidR="00A43010" w:rsidRDefault="00A43010" w:rsidP="00F80245">
            <w:pPr>
              <w:tabs>
                <w:tab w:val="left" w:pos="4019"/>
              </w:tabs>
              <w:rPr>
                <w:sz w:val="24"/>
                <w:szCs w:val="24"/>
              </w:rPr>
            </w:pPr>
            <w:r w:rsidRPr="00A706D1">
              <w:rPr>
                <w:sz w:val="24"/>
                <w:szCs w:val="24"/>
              </w:rPr>
              <w:t>Bada informacje otaczające świat</w:t>
            </w:r>
          </w:p>
        </w:tc>
        <w:tc>
          <w:tcPr>
            <w:tcW w:w="3021" w:type="dxa"/>
          </w:tcPr>
          <w:p w14:paraId="3B085F03" w14:textId="77777777" w:rsidR="00A43010" w:rsidRDefault="00A43010" w:rsidP="00F80245">
            <w:pPr>
              <w:tabs>
                <w:tab w:val="left" w:pos="4019"/>
              </w:tabs>
              <w:rPr>
                <w:sz w:val="24"/>
                <w:szCs w:val="24"/>
              </w:rPr>
            </w:pPr>
            <w:r w:rsidRPr="00A706D1">
              <w:rPr>
                <w:sz w:val="24"/>
                <w:szCs w:val="24"/>
              </w:rPr>
              <w:t>wyjaśnia percepcję informacji różnymi zmysłami na podstawie własnych obserwacji</w:t>
            </w:r>
          </w:p>
        </w:tc>
        <w:tc>
          <w:tcPr>
            <w:tcW w:w="3021" w:type="dxa"/>
          </w:tcPr>
          <w:p w14:paraId="4B31D493" w14:textId="77777777" w:rsidR="00A43010" w:rsidRDefault="00A43010" w:rsidP="00F80245">
            <w:pPr>
              <w:tabs>
                <w:tab w:val="left" w:pos="4019"/>
              </w:tabs>
              <w:rPr>
                <w:sz w:val="24"/>
                <w:szCs w:val="24"/>
              </w:rPr>
            </w:pPr>
            <w:r w:rsidRPr="00A706D1">
              <w:rPr>
                <w:sz w:val="24"/>
                <w:szCs w:val="24"/>
              </w:rPr>
              <w:t>wyjaśnia główne procesy informacyjne w bliskim otoczeniu (dom, szkoła, ulica) na podstawie własnych obserwacji</w:t>
            </w:r>
          </w:p>
        </w:tc>
      </w:tr>
      <w:tr w:rsidR="00A43010" w14:paraId="59B4708A" w14:textId="77777777" w:rsidTr="00F80245">
        <w:trPr>
          <w:jc w:val="center"/>
        </w:trPr>
        <w:tc>
          <w:tcPr>
            <w:tcW w:w="3020" w:type="dxa"/>
          </w:tcPr>
          <w:p w14:paraId="241329F7" w14:textId="77777777" w:rsidR="00A43010" w:rsidRDefault="00A43010" w:rsidP="00F80245">
            <w:pPr>
              <w:tabs>
                <w:tab w:val="left" w:pos="2003"/>
                <w:tab w:val="left" w:pos="4019"/>
              </w:tabs>
              <w:rPr>
                <w:sz w:val="24"/>
                <w:szCs w:val="24"/>
              </w:rPr>
            </w:pPr>
            <w:r>
              <w:rPr>
                <w:sz w:val="24"/>
                <w:szCs w:val="24"/>
              </w:rPr>
              <w:t>Z</w:t>
            </w:r>
            <w:r w:rsidRPr="00A706D1">
              <w:rPr>
                <w:sz w:val="24"/>
                <w:szCs w:val="24"/>
              </w:rPr>
              <w:t>najduje, przesyła, konwertuje, analizuje i przechowuje różne rodzaje danych</w:t>
            </w:r>
          </w:p>
        </w:tc>
        <w:tc>
          <w:tcPr>
            <w:tcW w:w="3021" w:type="dxa"/>
          </w:tcPr>
          <w:p w14:paraId="0E3DA7D3" w14:textId="77777777" w:rsidR="00A43010" w:rsidRPr="00A706D1" w:rsidRDefault="00A43010" w:rsidP="00F80245">
            <w:pPr>
              <w:rPr>
                <w:sz w:val="24"/>
                <w:szCs w:val="24"/>
              </w:rPr>
            </w:pPr>
            <w:r>
              <w:rPr>
                <w:sz w:val="24"/>
                <w:szCs w:val="24"/>
              </w:rPr>
              <w:t>r</w:t>
            </w:r>
            <w:r w:rsidRPr="00A706D1">
              <w:rPr>
                <w:sz w:val="24"/>
                <w:szCs w:val="24"/>
              </w:rPr>
              <w:t>ozróżnia i rejestruje dane, analizuje i porządkuje proste sekwencje</w:t>
            </w:r>
          </w:p>
        </w:tc>
        <w:tc>
          <w:tcPr>
            <w:tcW w:w="3021" w:type="dxa"/>
          </w:tcPr>
          <w:p w14:paraId="6E5BFAE1" w14:textId="77777777" w:rsidR="00A43010" w:rsidRPr="00A706D1" w:rsidRDefault="00A43010" w:rsidP="00F80245">
            <w:pPr>
              <w:tabs>
                <w:tab w:val="left" w:pos="4019"/>
              </w:tabs>
              <w:rPr>
                <w:sz w:val="24"/>
                <w:szCs w:val="24"/>
              </w:rPr>
            </w:pPr>
            <w:r w:rsidRPr="00A706D1">
              <w:rPr>
                <w:sz w:val="24"/>
                <w:szCs w:val="24"/>
              </w:rPr>
              <w:t>wyszukuje informacje, przechowuje dane na nośnikach cyfrowych, konwertuje informacje z jednej formy do drugiej za pomocą dostarczonych szablonów, porównuje różne sposoby prezentacji informacji, analizuje i porządkuje sekwencje</w:t>
            </w:r>
          </w:p>
        </w:tc>
      </w:tr>
      <w:tr w:rsidR="00A43010" w14:paraId="07E1711B" w14:textId="77777777" w:rsidTr="00F80245">
        <w:trPr>
          <w:jc w:val="center"/>
        </w:trPr>
        <w:tc>
          <w:tcPr>
            <w:tcW w:w="3020" w:type="dxa"/>
          </w:tcPr>
          <w:p w14:paraId="7A4E4010" w14:textId="77777777" w:rsidR="00A43010" w:rsidRDefault="00A43010" w:rsidP="00F80245">
            <w:pPr>
              <w:tabs>
                <w:tab w:val="left" w:pos="4019"/>
              </w:tabs>
              <w:rPr>
                <w:sz w:val="24"/>
                <w:szCs w:val="24"/>
              </w:rPr>
            </w:pPr>
            <w:r w:rsidRPr="00A706D1">
              <w:rPr>
                <w:sz w:val="24"/>
                <w:szCs w:val="24"/>
              </w:rPr>
              <w:t>Wybiera obiekty do tworzenia modeli</w:t>
            </w:r>
          </w:p>
        </w:tc>
        <w:tc>
          <w:tcPr>
            <w:tcW w:w="3021" w:type="dxa"/>
          </w:tcPr>
          <w:p w14:paraId="26FC8F2A" w14:textId="77777777" w:rsidR="00A43010" w:rsidRDefault="00A43010" w:rsidP="00F80245">
            <w:pPr>
              <w:tabs>
                <w:tab w:val="left" w:pos="927"/>
                <w:tab w:val="left" w:pos="4019"/>
              </w:tabs>
              <w:rPr>
                <w:sz w:val="24"/>
                <w:szCs w:val="24"/>
              </w:rPr>
            </w:pPr>
            <w:r w:rsidRPr="00A706D1">
              <w:rPr>
                <w:sz w:val="24"/>
                <w:szCs w:val="24"/>
              </w:rPr>
              <w:t xml:space="preserve">identyfikuje przedmioty, ich właściwości oraz wartość właściwości przy wsparciu nauczyciela; rozróżnia </w:t>
            </w:r>
            <w:r w:rsidRPr="00A706D1">
              <w:rPr>
                <w:sz w:val="24"/>
                <w:szCs w:val="24"/>
              </w:rPr>
              <w:lastRenderedPageBreak/>
              <w:t>modele i ich odpowiedniki w świecie rzeczywistym, tworzy proste modele</w:t>
            </w:r>
          </w:p>
        </w:tc>
        <w:tc>
          <w:tcPr>
            <w:tcW w:w="3021" w:type="dxa"/>
          </w:tcPr>
          <w:p w14:paraId="420D00B8" w14:textId="77777777" w:rsidR="00A43010" w:rsidRDefault="00A43010" w:rsidP="00F80245">
            <w:pPr>
              <w:tabs>
                <w:tab w:val="left" w:pos="4019"/>
              </w:tabs>
              <w:rPr>
                <w:sz w:val="24"/>
                <w:szCs w:val="24"/>
              </w:rPr>
            </w:pPr>
            <w:r w:rsidRPr="00A706D1">
              <w:rPr>
                <w:sz w:val="24"/>
                <w:szCs w:val="24"/>
              </w:rPr>
              <w:lastRenderedPageBreak/>
              <w:t xml:space="preserve">klasyfikuje obiekty według ich właściwości, porównuje cechy modeli świata rzeczywistego i cyfrowego, </w:t>
            </w:r>
            <w:r w:rsidRPr="00A706D1">
              <w:rPr>
                <w:sz w:val="24"/>
                <w:szCs w:val="24"/>
              </w:rPr>
              <w:lastRenderedPageBreak/>
              <w:t>analizuje wpływ zdarzeń na właściwości, eksploruje obiekty za pomocą stworzonych modeli</w:t>
            </w:r>
          </w:p>
        </w:tc>
      </w:tr>
      <w:tr w:rsidR="00A43010" w14:paraId="1E8A1558" w14:textId="77777777" w:rsidTr="00F80245">
        <w:trPr>
          <w:jc w:val="center"/>
        </w:trPr>
        <w:tc>
          <w:tcPr>
            <w:tcW w:w="3020" w:type="dxa"/>
          </w:tcPr>
          <w:p w14:paraId="6EBCDF9D" w14:textId="77777777" w:rsidR="00A43010" w:rsidRDefault="00A43010" w:rsidP="00F80245">
            <w:pPr>
              <w:tabs>
                <w:tab w:val="left" w:pos="4019"/>
              </w:tabs>
              <w:rPr>
                <w:sz w:val="24"/>
                <w:szCs w:val="24"/>
              </w:rPr>
            </w:pPr>
            <w:r w:rsidRPr="00A706D1">
              <w:rPr>
                <w:sz w:val="24"/>
                <w:szCs w:val="24"/>
              </w:rPr>
              <w:lastRenderedPageBreak/>
              <w:t>Krytycznie ocenia informacje z różnych źródeł</w:t>
            </w:r>
          </w:p>
        </w:tc>
        <w:tc>
          <w:tcPr>
            <w:tcW w:w="3021" w:type="dxa"/>
          </w:tcPr>
          <w:p w14:paraId="5EDB7CD3" w14:textId="77777777" w:rsidR="00A43010" w:rsidRDefault="00A43010" w:rsidP="00F80245">
            <w:pPr>
              <w:tabs>
                <w:tab w:val="left" w:pos="4019"/>
              </w:tabs>
              <w:rPr>
                <w:sz w:val="24"/>
                <w:szCs w:val="24"/>
              </w:rPr>
            </w:pPr>
            <w:r w:rsidRPr="00A706D1">
              <w:rPr>
                <w:sz w:val="24"/>
                <w:szCs w:val="24"/>
              </w:rPr>
              <w:t>rozróżnia twierdzenia prawdziwe i fałszywe uzyskane z różnych źródeł</w:t>
            </w:r>
          </w:p>
        </w:tc>
        <w:tc>
          <w:tcPr>
            <w:tcW w:w="3021" w:type="dxa"/>
          </w:tcPr>
          <w:p w14:paraId="25508EFC" w14:textId="77777777" w:rsidR="00A43010" w:rsidRDefault="00A43010" w:rsidP="00F80245">
            <w:pPr>
              <w:tabs>
                <w:tab w:val="left" w:pos="4019"/>
              </w:tabs>
              <w:rPr>
                <w:sz w:val="24"/>
                <w:szCs w:val="24"/>
              </w:rPr>
            </w:pPr>
            <w:r w:rsidRPr="00A706D1">
              <w:rPr>
                <w:sz w:val="24"/>
                <w:szCs w:val="24"/>
              </w:rPr>
              <w:t>przyjmuje założenia co do wiarygodności informacji uzyskanych ze źródeł cyfrowych, rozróżnia fakty i osądy</w:t>
            </w:r>
          </w:p>
        </w:tc>
      </w:tr>
    </w:tbl>
    <w:p w14:paraId="3261827F" w14:textId="77777777" w:rsidR="00A43010" w:rsidRDefault="00A43010" w:rsidP="00A43010">
      <w:pPr>
        <w:tabs>
          <w:tab w:val="left" w:pos="4019"/>
        </w:tabs>
        <w:ind w:left="360"/>
        <w:jc w:val="center"/>
        <w:rPr>
          <w:sz w:val="24"/>
          <w:szCs w:val="24"/>
        </w:rPr>
      </w:pPr>
    </w:p>
    <w:p w14:paraId="61D81E72" w14:textId="77777777" w:rsidR="00A43010" w:rsidRDefault="00A43010" w:rsidP="00A43010">
      <w:pPr>
        <w:tabs>
          <w:tab w:val="left" w:pos="4019"/>
        </w:tabs>
        <w:jc w:val="center"/>
        <w:rPr>
          <w:i/>
          <w:sz w:val="24"/>
          <w:szCs w:val="24"/>
        </w:rPr>
      </w:pPr>
      <w:r w:rsidRPr="00A72CEB">
        <w:rPr>
          <w:i/>
          <w:sz w:val="24"/>
          <w:szCs w:val="24"/>
        </w:rPr>
        <w:t xml:space="preserve">Tworzenie produktów i programów informacyjnych dla skutecznego rozwiązywanie problemów/problemów, twórcze wyrażanie siebie indywidualnie i we współpracy </w:t>
      </w:r>
      <w:r w:rsidRPr="00A72CEB">
        <w:rPr>
          <w:i/>
          <w:sz w:val="24"/>
          <w:szCs w:val="24"/>
        </w:rPr>
        <w:br/>
        <w:t>z urządzeniami cyfrowymi i bez nich</w:t>
      </w:r>
    </w:p>
    <w:p w14:paraId="3B14F33A" w14:textId="77777777" w:rsidR="00A43010" w:rsidRDefault="00A43010" w:rsidP="00A43010">
      <w:pPr>
        <w:tabs>
          <w:tab w:val="left" w:pos="4019"/>
        </w:tabs>
        <w:jc w:val="center"/>
        <w:rPr>
          <w:i/>
          <w:sz w:val="24"/>
          <w:szCs w:val="24"/>
        </w:rPr>
      </w:pPr>
    </w:p>
    <w:tbl>
      <w:tblPr>
        <w:tblStyle w:val="Tabela-Siatka"/>
        <w:tblW w:w="0" w:type="auto"/>
        <w:tblLook w:val="04A0" w:firstRow="1" w:lastRow="0" w:firstColumn="1" w:lastColumn="0" w:noHBand="0" w:noVBand="1"/>
      </w:tblPr>
      <w:tblGrid>
        <w:gridCol w:w="3020"/>
        <w:gridCol w:w="3021"/>
        <w:gridCol w:w="3021"/>
      </w:tblGrid>
      <w:tr w:rsidR="00A43010" w14:paraId="6F37A8C1" w14:textId="77777777" w:rsidTr="00F80245">
        <w:tc>
          <w:tcPr>
            <w:tcW w:w="3020" w:type="dxa"/>
          </w:tcPr>
          <w:p w14:paraId="2DC3BC8E" w14:textId="77777777" w:rsidR="00A43010" w:rsidRDefault="00A43010" w:rsidP="00F80245">
            <w:pPr>
              <w:tabs>
                <w:tab w:val="left" w:pos="326"/>
                <w:tab w:val="left" w:pos="4019"/>
              </w:tabs>
              <w:rPr>
                <w:sz w:val="24"/>
                <w:szCs w:val="24"/>
              </w:rPr>
            </w:pPr>
            <w:r w:rsidRPr="00A72CEB">
              <w:rPr>
                <w:sz w:val="24"/>
                <w:szCs w:val="24"/>
              </w:rPr>
              <w:t>Opracowuje i wdraża algorytmy</w:t>
            </w:r>
          </w:p>
        </w:tc>
        <w:tc>
          <w:tcPr>
            <w:tcW w:w="3021" w:type="dxa"/>
          </w:tcPr>
          <w:p w14:paraId="49256E2D" w14:textId="77777777" w:rsidR="00A43010" w:rsidRDefault="00A43010" w:rsidP="00F80245">
            <w:pPr>
              <w:tabs>
                <w:tab w:val="left" w:pos="4019"/>
              </w:tabs>
              <w:rPr>
                <w:sz w:val="24"/>
                <w:szCs w:val="24"/>
              </w:rPr>
            </w:pPr>
            <w:r w:rsidRPr="00A72CEB">
              <w:rPr>
                <w:sz w:val="24"/>
                <w:szCs w:val="24"/>
              </w:rPr>
              <w:t>tworzy plan działania, podaje przykłady powtarzania i wykonywania czynności na określonym zadaniu w codziennych czynnościach</w:t>
            </w:r>
          </w:p>
        </w:tc>
        <w:tc>
          <w:tcPr>
            <w:tcW w:w="3021" w:type="dxa"/>
          </w:tcPr>
          <w:p w14:paraId="3C007EFA" w14:textId="77777777" w:rsidR="00A43010" w:rsidRDefault="00A43010" w:rsidP="00F80245">
            <w:pPr>
              <w:tabs>
                <w:tab w:val="left" w:pos="4019"/>
              </w:tabs>
              <w:rPr>
                <w:sz w:val="24"/>
                <w:szCs w:val="24"/>
              </w:rPr>
            </w:pPr>
            <w:r w:rsidRPr="00A72CEB">
              <w:rPr>
                <w:sz w:val="24"/>
                <w:szCs w:val="24"/>
              </w:rPr>
              <w:t>opracowuje algorytmy (w szczególności do aktywności własnej lub grupowej) na kolejnych czynnościach, warunkach, powtórzeniach</w:t>
            </w:r>
          </w:p>
          <w:p w14:paraId="7A14135C" w14:textId="77777777" w:rsidR="00A43010" w:rsidRPr="00A72CEB" w:rsidRDefault="00A43010" w:rsidP="00F80245">
            <w:pPr>
              <w:rPr>
                <w:sz w:val="24"/>
                <w:szCs w:val="24"/>
              </w:rPr>
            </w:pPr>
          </w:p>
        </w:tc>
      </w:tr>
      <w:tr w:rsidR="00A43010" w14:paraId="75C29605" w14:textId="77777777" w:rsidTr="00F80245">
        <w:tc>
          <w:tcPr>
            <w:tcW w:w="3020" w:type="dxa"/>
          </w:tcPr>
          <w:p w14:paraId="4551E987" w14:textId="77777777" w:rsidR="00A43010" w:rsidRDefault="00A43010" w:rsidP="00F80245">
            <w:pPr>
              <w:tabs>
                <w:tab w:val="left" w:pos="4019"/>
              </w:tabs>
              <w:rPr>
                <w:sz w:val="24"/>
                <w:szCs w:val="24"/>
              </w:rPr>
            </w:pPr>
            <w:r w:rsidRPr="00A72CEB">
              <w:rPr>
                <w:sz w:val="24"/>
                <w:szCs w:val="24"/>
              </w:rPr>
              <w:t>Tworzy i debuguje projekty oprogramowania</w:t>
            </w:r>
          </w:p>
        </w:tc>
        <w:tc>
          <w:tcPr>
            <w:tcW w:w="3021" w:type="dxa"/>
          </w:tcPr>
          <w:p w14:paraId="7278ABCB" w14:textId="77777777" w:rsidR="00A43010" w:rsidRDefault="00A43010" w:rsidP="00F80245">
            <w:pPr>
              <w:tabs>
                <w:tab w:val="left" w:pos="188"/>
                <w:tab w:val="left" w:pos="4019"/>
              </w:tabs>
              <w:rPr>
                <w:sz w:val="24"/>
                <w:szCs w:val="24"/>
              </w:rPr>
            </w:pPr>
            <w:r w:rsidRPr="00A72CEB">
              <w:rPr>
                <w:sz w:val="24"/>
                <w:szCs w:val="24"/>
              </w:rPr>
              <w:t>tworzy prosty plan dokładnych i jednoznacznych instrukcji do działań wykonawców, identyfikuje w nim błędy, ocenia zgodność z oczekiwanym rezultatem</w:t>
            </w:r>
          </w:p>
        </w:tc>
        <w:tc>
          <w:tcPr>
            <w:tcW w:w="3021" w:type="dxa"/>
          </w:tcPr>
          <w:p w14:paraId="1A637D17" w14:textId="77777777" w:rsidR="00A43010" w:rsidRDefault="00A43010" w:rsidP="00F80245">
            <w:pPr>
              <w:tabs>
                <w:tab w:val="left" w:pos="4019"/>
              </w:tabs>
              <w:rPr>
                <w:sz w:val="24"/>
                <w:szCs w:val="24"/>
              </w:rPr>
            </w:pPr>
            <w:r w:rsidRPr="00A72CEB">
              <w:rPr>
                <w:sz w:val="24"/>
                <w:szCs w:val="24"/>
              </w:rPr>
              <w:t>tworzy zgodnie z planem lub algorytmem proste programy i debuguje je; przewiduje i formułuje oczekiwany rezultat stworzonego programu</w:t>
            </w:r>
          </w:p>
        </w:tc>
      </w:tr>
      <w:tr w:rsidR="00A43010" w14:paraId="21A034CD" w14:textId="77777777" w:rsidTr="00F80245">
        <w:tc>
          <w:tcPr>
            <w:tcW w:w="3020" w:type="dxa"/>
          </w:tcPr>
          <w:p w14:paraId="450246A3" w14:textId="77777777" w:rsidR="00A43010" w:rsidRDefault="00A43010" w:rsidP="00F80245">
            <w:pPr>
              <w:tabs>
                <w:tab w:val="left" w:pos="4019"/>
              </w:tabs>
              <w:rPr>
                <w:sz w:val="24"/>
                <w:szCs w:val="24"/>
              </w:rPr>
            </w:pPr>
            <w:r w:rsidRPr="00A72CEB">
              <w:rPr>
                <w:sz w:val="24"/>
                <w:szCs w:val="24"/>
              </w:rPr>
              <w:t>Opracowuje projekty modułowe</w:t>
            </w:r>
          </w:p>
        </w:tc>
        <w:tc>
          <w:tcPr>
            <w:tcW w:w="3021" w:type="dxa"/>
          </w:tcPr>
          <w:p w14:paraId="035CA8C5" w14:textId="77777777" w:rsidR="00A43010" w:rsidRDefault="00A43010" w:rsidP="00F80245">
            <w:pPr>
              <w:tabs>
                <w:tab w:val="left" w:pos="4019"/>
              </w:tabs>
              <w:rPr>
                <w:sz w:val="24"/>
                <w:szCs w:val="24"/>
              </w:rPr>
            </w:pPr>
            <w:r w:rsidRPr="00A72CEB">
              <w:rPr>
                <w:sz w:val="24"/>
                <w:szCs w:val="24"/>
              </w:rPr>
              <w:t>tworzy całość z proponowanych części, wyjaśnia, w jaki sposób wymiana poszczególnych części prowadzi do innej całości</w:t>
            </w:r>
          </w:p>
        </w:tc>
        <w:tc>
          <w:tcPr>
            <w:tcW w:w="3021" w:type="dxa"/>
          </w:tcPr>
          <w:p w14:paraId="14C340F8" w14:textId="77777777" w:rsidR="00A43010" w:rsidRDefault="00A43010" w:rsidP="00F80245">
            <w:pPr>
              <w:tabs>
                <w:tab w:val="left" w:pos="4019"/>
              </w:tabs>
              <w:rPr>
                <w:sz w:val="24"/>
                <w:szCs w:val="24"/>
              </w:rPr>
            </w:pPr>
            <w:r w:rsidRPr="00A72CEB">
              <w:rPr>
                <w:sz w:val="24"/>
                <w:szCs w:val="24"/>
              </w:rPr>
              <w:t>rozkłada zadania na proste, które są wykonywane według indywidualnych instrukcji lub sekwencji instrukcji i odwrotnie (komponuje)</w:t>
            </w:r>
          </w:p>
        </w:tc>
      </w:tr>
      <w:tr w:rsidR="00A43010" w14:paraId="6B5F922A" w14:textId="77777777" w:rsidTr="00F80245">
        <w:tc>
          <w:tcPr>
            <w:tcW w:w="3020" w:type="dxa"/>
          </w:tcPr>
          <w:p w14:paraId="1A16539F" w14:textId="77777777" w:rsidR="00A43010" w:rsidRDefault="00A43010" w:rsidP="00F80245">
            <w:pPr>
              <w:tabs>
                <w:tab w:val="left" w:pos="4019"/>
              </w:tabs>
              <w:rPr>
                <w:sz w:val="24"/>
                <w:szCs w:val="24"/>
              </w:rPr>
            </w:pPr>
            <w:r w:rsidRPr="0067477F">
              <w:rPr>
                <w:sz w:val="24"/>
                <w:szCs w:val="24"/>
              </w:rPr>
              <w:t>Opracowuje i tworzy produkty informacyjne z wykorzystaniem różnych typów danych</w:t>
            </w:r>
          </w:p>
        </w:tc>
        <w:tc>
          <w:tcPr>
            <w:tcW w:w="3021" w:type="dxa"/>
          </w:tcPr>
          <w:p w14:paraId="6592C89C" w14:textId="77777777" w:rsidR="00A43010" w:rsidRDefault="00A43010" w:rsidP="00F80245">
            <w:pPr>
              <w:tabs>
                <w:tab w:val="left" w:pos="4019"/>
              </w:tabs>
              <w:rPr>
                <w:sz w:val="24"/>
                <w:szCs w:val="24"/>
              </w:rPr>
            </w:pPr>
            <w:r w:rsidRPr="0067477F">
              <w:rPr>
                <w:sz w:val="24"/>
                <w:szCs w:val="24"/>
              </w:rPr>
              <w:t>wykorzystuje gotowe i tworzy proste produkty informacyjne (tekst, obrazy, dźwięki) do odbierania, przekazywania informacji lub prezentowania własnych pomysłów, wyników</w:t>
            </w:r>
          </w:p>
        </w:tc>
        <w:tc>
          <w:tcPr>
            <w:tcW w:w="3021" w:type="dxa"/>
          </w:tcPr>
          <w:p w14:paraId="4B26FE4F" w14:textId="77777777" w:rsidR="00A43010" w:rsidRDefault="00A43010" w:rsidP="00F80245">
            <w:pPr>
              <w:tabs>
                <w:tab w:val="left" w:pos="4019"/>
              </w:tabs>
              <w:rPr>
                <w:sz w:val="24"/>
                <w:szCs w:val="24"/>
              </w:rPr>
            </w:pPr>
            <w:r w:rsidRPr="0067477F">
              <w:rPr>
                <w:sz w:val="24"/>
                <w:szCs w:val="24"/>
              </w:rPr>
              <w:t>tworzy produkty informacyjne, łącząc tekst, obrazy, dźwięk itp. w celu przedstawienia pomysłów i/lub wyników</w:t>
            </w:r>
          </w:p>
          <w:p w14:paraId="31F6FD48" w14:textId="77777777" w:rsidR="00A43010" w:rsidRPr="0067477F" w:rsidRDefault="00A43010" w:rsidP="00F80245">
            <w:pPr>
              <w:tabs>
                <w:tab w:val="left" w:pos="939"/>
              </w:tabs>
              <w:rPr>
                <w:sz w:val="24"/>
                <w:szCs w:val="24"/>
              </w:rPr>
            </w:pPr>
            <w:r>
              <w:rPr>
                <w:sz w:val="24"/>
                <w:szCs w:val="24"/>
              </w:rPr>
              <w:tab/>
            </w:r>
          </w:p>
        </w:tc>
      </w:tr>
      <w:tr w:rsidR="00A43010" w14:paraId="7A117A3B" w14:textId="77777777" w:rsidTr="00F80245">
        <w:tc>
          <w:tcPr>
            <w:tcW w:w="3020" w:type="dxa"/>
          </w:tcPr>
          <w:p w14:paraId="4C773B62" w14:textId="77777777" w:rsidR="00A43010" w:rsidRDefault="00A43010" w:rsidP="00F80245">
            <w:pPr>
              <w:tabs>
                <w:tab w:val="left" w:pos="4019"/>
              </w:tabs>
              <w:rPr>
                <w:sz w:val="24"/>
                <w:szCs w:val="24"/>
              </w:rPr>
            </w:pPr>
            <w:r w:rsidRPr="0067477F">
              <w:rPr>
                <w:sz w:val="24"/>
                <w:szCs w:val="24"/>
              </w:rPr>
              <w:t>Współpracuje w zespole, aby stworzyć produkt informacyjny</w:t>
            </w:r>
          </w:p>
        </w:tc>
        <w:tc>
          <w:tcPr>
            <w:tcW w:w="3021" w:type="dxa"/>
          </w:tcPr>
          <w:p w14:paraId="152E0E9F" w14:textId="77777777" w:rsidR="00A43010" w:rsidRDefault="00A43010" w:rsidP="00F80245">
            <w:pPr>
              <w:tabs>
                <w:tab w:val="left" w:pos="4019"/>
              </w:tabs>
              <w:rPr>
                <w:sz w:val="24"/>
                <w:szCs w:val="24"/>
              </w:rPr>
            </w:pPr>
            <w:r w:rsidRPr="0067477F">
              <w:rPr>
                <w:sz w:val="24"/>
                <w:szCs w:val="24"/>
              </w:rPr>
              <w:t>samodzielnie i odpowiedzialnie wykonuje określone zadania; pracuje w zespole z innymi ludźmi, aby osiągnąć wspólny cel</w:t>
            </w:r>
          </w:p>
        </w:tc>
        <w:tc>
          <w:tcPr>
            <w:tcW w:w="3021" w:type="dxa"/>
          </w:tcPr>
          <w:p w14:paraId="22F3B272" w14:textId="77777777" w:rsidR="00A43010" w:rsidRDefault="00A43010" w:rsidP="00F80245">
            <w:pPr>
              <w:tabs>
                <w:tab w:val="left" w:pos="4019"/>
              </w:tabs>
              <w:rPr>
                <w:sz w:val="24"/>
                <w:szCs w:val="24"/>
              </w:rPr>
            </w:pPr>
            <w:r w:rsidRPr="0067477F">
              <w:rPr>
                <w:sz w:val="24"/>
                <w:szCs w:val="24"/>
              </w:rPr>
              <w:t>zarządza swoimi działaniami i wyjaśnia swój wkład w ogólny wynik pracy zespołu, komentuje udane i nieudane kroki w procesie</w:t>
            </w:r>
          </w:p>
        </w:tc>
      </w:tr>
    </w:tbl>
    <w:p w14:paraId="0B8B19D4" w14:textId="77777777" w:rsidR="00A43010" w:rsidRDefault="00A43010" w:rsidP="00A43010">
      <w:pPr>
        <w:tabs>
          <w:tab w:val="left" w:pos="4019"/>
        </w:tabs>
        <w:jc w:val="center"/>
        <w:rPr>
          <w:sz w:val="24"/>
          <w:szCs w:val="24"/>
        </w:rPr>
      </w:pPr>
    </w:p>
    <w:p w14:paraId="726A9F2C" w14:textId="77777777" w:rsidR="00A43010" w:rsidRDefault="00A43010" w:rsidP="00A43010">
      <w:pPr>
        <w:tabs>
          <w:tab w:val="left" w:pos="4019"/>
        </w:tabs>
        <w:jc w:val="center"/>
        <w:rPr>
          <w:sz w:val="24"/>
          <w:szCs w:val="24"/>
        </w:rPr>
      </w:pPr>
      <w:r w:rsidRPr="00752F7D">
        <w:rPr>
          <w:sz w:val="24"/>
          <w:szCs w:val="24"/>
        </w:rPr>
        <w:t>Świadome korzystanie z technologii informacyjno-komunikacyjnych</w:t>
      </w:r>
      <w:r>
        <w:rPr>
          <w:sz w:val="24"/>
          <w:szCs w:val="24"/>
        </w:rPr>
        <w:t xml:space="preserve"> </w:t>
      </w:r>
      <w:r w:rsidRPr="00752F7D">
        <w:rPr>
          <w:sz w:val="24"/>
          <w:szCs w:val="24"/>
        </w:rPr>
        <w:t>oraz urządzenia cyfrowe do dostępu do informacji, komunikacji i</w:t>
      </w:r>
      <w:r>
        <w:rPr>
          <w:sz w:val="24"/>
          <w:szCs w:val="24"/>
        </w:rPr>
        <w:t xml:space="preserve"> </w:t>
      </w:r>
      <w:r w:rsidRPr="00752F7D">
        <w:rPr>
          <w:sz w:val="24"/>
          <w:szCs w:val="24"/>
        </w:rPr>
        <w:t xml:space="preserve"> współpraca jako twórca i/lub konsument, samodzielne opanowanie nowych</w:t>
      </w:r>
    </w:p>
    <w:p w14:paraId="7F694DEC" w14:textId="77777777" w:rsidR="00A43010" w:rsidRDefault="00A43010" w:rsidP="00A43010">
      <w:pPr>
        <w:tabs>
          <w:tab w:val="left" w:pos="4019"/>
        </w:tabs>
        <w:jc w:val="center"/>
        <w:rPr>
          <w:sz w:val="24"/>
          <w:szCs w:val="24"/>
        </w:rPr>
      </w:pPr>
    </w:p>
    <w:tbl>
      <w:tblPr>
        <w:tblStyle w:val="Tabela-Siatka"/>
        <w:tblW w:w="0" w:type="auto"/>
        <w:tblLook w:val="04A0" w:firstRow="1" w:lastRow="0" w:firstColumn="1" w:lastColumn="0" w:noHBand="0" w:noVBand="1"/>
      </w:tblPr>
      <w:tblGrid>
        <w:gridCol w:w="3020"/>
        <w:gridCol w:w="3021"/>
        <w:gridCol w:w="3021"/>
      </w:tblGrid>
      <w:tr w:rsidR="00A43010" w14:paraId="66B232DE" w14:textId="77777777" w:rsidTr="00F80245">
        <w:tc>
          <w:tcPr>
            <w:tcW w:w="3020" w:type="dxa"/>
          </w:tcPr>
          <w:p w14:paraId="05DF4927" w14:textId="77777777" w:rsidR="00A43010" w:rsidRDefault="00A43010" w:rsidP="00F80245">
            <w:pPr>
              <w:tabs>
                <w:tab w:val="left" w:pos="4019"/>
              </w:tabs>
              <w:rPr>
                <w:sz w:val="24"/>
                <w:szCs w:val="24"/>
              </w:rPr>
            </w:pPr>
            <w:r w:rsidRPr="00E9727C">
              <w:rPr>
                <w:sz w:val="24"/>
                <w:szCs w:val="24"/>
              </w:rPr>
              <w:t>Korzysta z szerokiej gamy urządzeń cyfrowych</w:t>
            </w:r>
          </w:p>
        </w:tc>
        <w:tc>
          <w:tcPr>
            <w:tcW w:w="3021" w:type="dxa"/>
          </w:tcPr>
          <w:p w14:paraId="62061EBA" w14:textId="77777777" w:rsidR="00A43010" w:rsidRDefault="00A43010" w:rsidP="00F80245">
            <w:pPr>
              <w:tabs>
                <w:tab w:val="left" w:pos="4019"/>
              </w:tabs>
              <w:rPr>
                <w:sz w:val="24"/>
                <w:szCs w:val="24"/>
              </w:rPr>
            </w:pPr>
            <w:r w:rsidRPr="00E9727C">
              <w:rPr>
                <w:sz w:val="24"/>
                <w:szCs w:val="24"/>
              </w:rPr>
              <w:t>korzysta z urządzeń cyfrowych w domu, szkole, na ulicy i wyjaśnia ich przeznaczenie</w:t>
            </w:r>
          </w:p>
        </w:tc>
        <w:tc>
          <w:tcPr>
            <w:tcW w:w="3021" w:type="dxa"/>
          </w:tcPr>
          <w:p w14:paraId="1FD5C34D" w14:textId="77777777" w:rsidR="00A43010" w:rsidRPr="00E9727C" w:rsidRDefault="00A43010" w:rsidP="00F80245">
            <w:pPr>
              <w:rPr>
                <w:sz w:val="24"/>
                <w:szCs w:val="24"/>
              </w:rPr>
            </w:pPr>
            <w:r w:rsidRPr="00E9727C">
              <w:rPr>
                <w:sz w:val="24"/>
                <w:szCs w:val="24"/>
              </w:rPr>
              <w:t>wybiera środowisko cyfrowe, urządzenia, środki do rozwiązania życiowego problemu/problemu, wyjaśnia swój wybór</w:t>
            </w:r>
          </w:p>
        </w:tc>
      </w:tr>
      <w:tr w:rsidR="00A43010" w14:paraId="30E6D566" w14:textId="77777777" w:rsidTr="00F80245">
        <w:tc>
          <w:tcPr>
            <w:tcW w:w="3020" w:type="dxa"/>
          </w:tcPr>
          <w:p w14:paraId="5D565CF1" w14:textId="77777777" w:rsidR="00A43010" w:rsidRDefault="00A43010" w:rsidP="00F80245">
            <w:pPr>
              <w:tabs>
                <w:tab w:val="left" w:pos="4019"/>
              </w:tabs>
              <w:rPr>
                <w:sz w:val="24"/>
                <w:szCs w:val="24"/>
              </w:rPr>
            </w:pPr>
            <w:r w:rsidRPr="00E9727C">
              <w:rPr>
                <w:sz w:val="24"/>
                <w:szCs w:val="24"/>
              </w:rPr>
              <w:t>Organizuje własne środowisko informacyjne</w:t>
            </w:r>
          </w:p>
        </w:tc>
        <w:tc>
          <w:tcPr>
            <w:tcW w:w="3021" w:type="dxa"/>
          </w:tcPr>
          <w:p w14:paraId="553871C6" w14:textId="77777777" w:rsidR="00A43010" w:rsidRDefault="00A43010" w:rsidP="00F80245">
            <w:pPr>
              <w:tabs>
                <w:tab w:val="left" w:pos="4019"/>
              </w:tabs>
              <w:rPr>
                <w:sz w:val="24"/>
                <w:szCs w:val="24"/>
              </w:rPr>
            </w:pPr>
            <w:r w:rsidRPr="00E9727C">
              <w:rPr>
                <w:sz w:val="24"/>
                <w:szCs w:val="24"/>
              </w:rPr>
              <w:t>organizuje własne miejsce pracy z pomocą dorosłych; rozpoznaje i opisuje proste problemy i awarie występujące w działaniu dostępnych urządzeń cyfrowych, szuka pomocy i wsparcia</w:t>
            </w:r>
          </w:p>
        </w:tc>
        <w:tc>
          <w:tcPr>
            <w:tcW w:w="3021" w:type="dxa"/>
          </w:tcPr>
          <w:p w14:paraId="7171AC2B" w14:textId="77777777" w:rsidR="00A43010" w:rsidRDefault="00A43010" w:rsidP="00F80245">
            <w:pPr>
              <w:tabs>
                <w:tab w:val="left" w:pos="4019"/>
              </w:tabs>
              <w:rPr>
                <w:sz w:val="24"/>
                <w:szCs w:val="24"/>
              </w:rPr>
            </w:pPr>
            <w:r w:rsidRPr="00E9727C">
              <w:rPr>
                <w:sz w:val="24"/>
                <w:szCs w:val="24"/>
              </w:rPr>
              <w:t>konfiguruje odpowiednie środowisko oprogramowania pod własne potrzeby; identyfikuje, używając prawidłowej terminologii, awarie dostępnych urządzeń cyfrowych, eliminuje proste awarie</w:t>
            </w:r>
          </w:p>
        </w:tc>
      </w:tr>
      <w:tr w:rsidR="00A43010" w14:paraId="74E66ADE" w14:textId="77777777" w:rsidTr="00F80245">
        <w:tc>
          <w:tcPr>
            <w:tcW w:w="3020" w:type="dxa"/>
          </w:tcPr>
          <w:p w14:paraId="22957390" w14:textId="77777777" w:rsidR="00A43010" w:rsidRDefault="00A43010" w:rsidP="00F80245">
            <w:pPr>
              <w:tabs>
                <w:tab w:val="left" w:pos="4019"/>
              </w:tabs>
              <w:rPr>
                <w:sz w:val="24"/>
                <w:szCs w:val="24"/>
              </w:rPr>
            </w:pPr>
            <w:r w:rsidRPr="00E9727C">
              <w:rPr>
                <w:sz w:val="24"/>
                <w:szCs w:val="24"/>
              </w:rPr>
              <w:t>Komunikuje się, uczy i współpracuje w społecznościach internetowych</w:t>
            </w:r>
          </w:p>
        </w:tc>
        <w:tc>
          <w:tcPr>
            <w:tcW w:w="3021" w:type="dxa"/>
          </w:tcPr>
          <w:p w14:paraId="5A7F160E" w14:textId="77777777" w:rsidR="00A43010" w:rsidRDefault="00A43010" w:rsidP="00F80245">
            <w:pPr>
              <w:tabs>
                <w:tab w:val="left" w:pos="413"/>
                <w:tab w:val="left" w:pos="4019"/>
              </w:tabs>
              <w:rPr>
                <w:sz w:val="24"/>
                <w:szCs w:val="24"/>
              </w:rPr>
            </w:pPr>
            <w:r w:rsidRPr="00E9727C">
              <w:rPr>
                <w:sz w:val="24"/>
                <w:szCs w:val="24"/>
              </w:rPr>
              <w:t>korzysta z urządzeń cyfrowych, technologii dostępu do informacji i komunikacji</w:t>
            </w:r>
          </w:p>
        </w:tc>
        <w:tc>
          <w:tcPr>
            <w:tcW w:w="3021" w:type="dxa"/>
          </w:tcPr>
          <w:p w14:paraId="587E0082" w14:textId="77777777" w:rsidR="00A43010" w:rsidRPr="00E9727C" w:rsidRDefault="00A43010" w:rsidP="00F80245">
            <w:pPr>
              <w:rPr>
                <w:sz w:val="24"/>
                <w:szCs w:val="24"/>
              </w:rPr>
            </w:pPr>
            <w:r w:rsidRPr="00E9727C">
              <w:rPr>
                <w:sz w:val="24"/>
                <w:szCs w:val="24"/>
              </w:rPr>
              <w:t>współpracuje i komunikuje się w bezpiecznych społecznościach internetowych w celu dzielenia się pomysłami, dzielenia się zadaniami, wyszukiwania informacji i uczenia się</w:t>
            </w:r>
          </w:p>
        </w:tc>
      </w:tr>
    </w:tbl>
    <w:p w14:paraId="469EB937" w14:textId="77777777" w:rsidR="00A43010" w:rsidRDefault="00A43010" w:rsidP="00A43010">
      <w:pPr>
        <w:tabs>
          <w:tab w:val="left" w:pos="4019"/>
        </w:tabs>
        <w:jc w:val="center"/>
        <w:rPr>
          <w:sz w:val="24"/>
          <w:szCs w:val="24"/>
        </w:rPr>
      </w:pPr>
    </w:p>
    <w:p w14:paraId="5234427B" w14:textId="77777777" w:rsidR="00A43010" w:rsidRDefault="00A43010" w:rsidP="00A43010">
      <w:pPr>
        <w:tabs>
          <w:tab w:val="left" w:pos="4019"/>
        </w:tabs>
        <w:jc w:val="center"/>
        <w:rPr>
          <w:sz w:val="24"/>
          <w:szCs w:val="24"/>
        </w:rPr>
      </w:pPr>
      <w:r w:rsidRPr="00E9727C">
        <w:rPr>
          <w:sz w:val="24"/>
          <w:szCs w:val="24"/>
        </w:rPr>
        <w:t>Świadomość konsekwencji korzystania z technologii informatycznych dla siebie, społeczeństwo, otaczający nas świat i zrównoważony rozwój, zgodność</w:t>
      </w:r>
      <w:r>
        <w:rPr>
          <w:sz w:val="24"/>
          <w:szCs w:val="24"/>
        </w:rPr>
        <w:t xml:space="preserve"> </w:t>
      </w:r>
      <w:r w:rsidRPr="00E9727C">
        <w:rPr>
          <w:sz w:val="24"/>
          <w:szCs w:val="24"/>
        </w:rPr>
        <w:t>etyczne, międzykulturowe i prawne normy interakcji informacyjnej</w:t>
      </w:r>
    </w:p>
    <w:tbl>
      <w:tblPr>
        <w:tblStyle w:val="Tabela-Siatka"/>
        <w:tblW w:w="0" w:type="auto"/>
        <w:tblLook w:val="04A0" w:firstRow="1" w:lastRow="0" w:firstColumn="1" w:lastColumn="0" w:noHBand="0" w:noVBand="1"/>
      </w:tblPr>
      <w:tblGrid>
        <w:gridCol w:w="3020"/>
        <w:gridCol w:w="3021"/>
        <w:gridCol w:w="3021"/>
      </w:tblGrid>
      <w:tr w:rsidR="00A43010" w14:paraId="687B6B5F" w14:textId="77777777" w:rsidTr="00F80245">
        <w:tc>
          <w:tcPr>
            <w:tcW w:w="3020" w:type="dxa"/>
          </w:tcPr>
          <w:p w14:paraId="39E737CF" w14:textId="77777777" w:rsidR="00A43010" w:rsidRDefault="00A43010" w:rsidP="00F80245">
            <w:pPr>
              <w:tabs>
                <w:tab w:val="left" w:pos="4019"/>
              </w:tabs>
              <w:rPr>
                <w:sz w:val="24"/>
                <w:szCs w:val="24"/>
              </w:rPr>
            </w:pPr>
            <w:r w:rsidRPr="00DD2A93">
              <w:rPr>
                <w:sz w:val="24"/>
                <w:szCs w:val="24"/>
              </w:rPr>
              <w:t>Odpowiedzialne korzystanie z technologii informatycznych w życiu codziennym chroni siebie i swoją przestrzeń informacyjną</w:t>
            </w:r>
          </w:p>
        </w:tc>
        <w:tc>
          <w:tcPr>
            <w:tcW w:w="3021" w:type="dxa"/>
          </w:tcPr>
          <w:p w14:paraId="7654D2D8" w14:textId="77777777" w:rsidR="00A43010" w:rsidRDefault="00A43010" w:rsidP="00F80245">
            <w:pPr>
              <w:tabs>
                <w:tab w:val="left" w:pos="4019"/>
              </w:tabs>
              <w:rPr>
                <w:sz w:val="24"/>
                <w:szCs w:val="24"/>
              </w:rPr>
            </w:pPr>
            <w:r w:rsidRPr="00DD2A93">
              <w:rPr>
                <w:sz w:val="24"/>
                <w:szCs w:val="24"/>
              </w:rPr>
              <w:t>przestrzega zasad bezpiecznej pracy; chroni swoją przestrzeń informacyjną; opowiada o problemach dorosłym</w:t>
            </w:r>
          </w:p>
        </w:tc>
        <w:tc>
          <w:tcPr>
            <w:tcW w:w="3021" w:type="dxa"/>
          </w:tcPr>
          <w:p w14:paraId="2F298FB9" w14:textId="77777777" w:rsidR="00A43010" w:rsidRDefault="00A43010" w:rsidP="00F80245">
            <w:pPr>
              <w:tabs>
                <w:tab w:val="left" w:pos="4019"/>
              </w:tabs>
              <w:rPr>
                <w:sz w:val="24"/>
                <w:szCs w:val="24"/>
              </w:rPr>
            </w:pPr>
            <w:r w:rsidRPr="00DD2A93">
              <w:rPr>
                <w:sz w:val="24"/>
                <w:szCs w:val="24"/>
              </w:rPr>
              <w:t>odpowiedzialnie korzysta z technologii dla własnego bezpieczeństwa, reguluje swój czas pracy z urządzeniami cyfrowymi, omawia różne konsekwencje korzystania z technologii informacyjnej w szkole, na ulicy, w domu itp.</w:t>
            </w:r>
          </w:p>
        </w:tc>
      </w:tr>
      <w:tr w:rsidR="00A43010" w14:paraId="4FF01322" w14:textId="77777777" w:rsidTr="00F80245">
        <w:tc>
          <w:tcPr>
            <w:tcW w:w="3020" w:type="dxa"/>
          </w:tcPr>
          <w:p w14:paraId="61D2FA12" w14:textId="77777777" w:rsidR="00A43010" w:rsidRDefault="00A43010" w:rsidP="00F80245">
            <w:pPr>
              <w:tabs>
                <w:tab w:val="left" w:pos="4019"/>
              </w:tabs>
              <w:rPr>
                <w:sz w:val="24"/>
                <w:szCs w:val="24"/>
              </w:rPr>
            </w:pPr>
            <w:r w:rsidRPr="00DD2A93">
              <w:rPr>
                <w:sz w:val="24"/>
                <w:szCs w:val="24"/>
              </w:rPr>
              <w:t>Przestrzega norm interakcji społecznych, międzykulturowych i interpersonalnych</w:t>
            </w:r>
          </w:p>
        </w:tc>
        <w:tc>
          <w:tcPr>
            <w:tcW w:w="3021" w:type="dxa"/>
          </w:tcPr>
          <w:p w14:paraId="75D06737" w14:textId="77777777" w:rsidR="00A43010" w:rsidRDefault="00A43010" w:rsidP="00F80245">
            <w:pPr>
              <w:tabs>
                <w:tab w:val="left" w:pos="4019"/>
              </w:tabs>
              <w:rPr>
                <w:sz w:val="24"/>
                <w:szCs w:val="24"/>
              </w:rPr>
            </w:pPr>
            <w:r w:rsidRPr="00DD2A93">
              <w:rPr>
                <w:sz w:val="24"/>
                <w:szCs w:val="24"/>
              </w:rPr>
              <w:t xml:space="preserve">uwzględnia możliwości techniczne urządzeń cyfrowych do komunikacji, w szczególności z osobami o </w:t>
            </w:r>
            <w:r w:rsidRPr="00DD2A93">
              <w:rPr>
                <w:sz w:val="24"/>
                <w:szCs w:val="24"/>
              </w:rPr>
              <w:lastRenderedPageBreak/>
              <w:t>szczególnych potrzebach, szanuje prywatność komunikatów, toleruje różnice kulturowe, obyczajowe i różnice zdań</w:t>
            </w:r>
          </w:p>
        </w:tc>
        <w:tc>
          <w:tcPr>
            <w:tcW w:w="3021" w:type="dxa"/>
          </w:tcPr>
          <w:p w14:paraId="5714B1A6" w14:textId="77777777" w:rsidR="00A43010" w:rsidRDefault="00A43010" w:rsidP="00F80245">
            <w:pPr>
              <w:tabs>
                <w:tab w:val="left" w:pos="4019"/>
              </w:tabs>
              <w:rPr>
                <w:sz w:val="24"/>
                <w:szCs w:val="24"/>
              </w:rPr>
            </w:pPr>
            <w:r w:rsidRPr="00DD2A93">
              <w:rPr>
                <w:sz w:val="24"/>
                <w:szCs w:val="24"/>
              </w:rPr>
              <w:lastRenderedPageBreak/>
              <w:t xml:space="preserve">dobiera odpowiednie środki komunikacji z innymi osobami, w szczególności z osobami o szczególnych </w:t>
            </w:r>
            <w:r w:rsidRPr="00DD2A93">
              <w:rPr>
                <w:sz w:val="24"/>
                <w:szCs w:val="24"/>
              </w:rPr>
              <w:lastRenderedPageBreak/>
              <w:t>potrzebach bezpośrednio i przez Internet, ma świadomość odpowiedzialności za swoje działania w Internecie; poleca ciekawe i bezpieczne strony znajomym</w:t>
            </w:r>
          </w:p>
        </w:tc>
      </w:tr>
      <w:tr w:rsidR="00A43010" w14:paraId="23E18F4B" w14:textId="77777777" w:rsidTr="00F80245">
        <w:tc>
          <w:tcPr>
            <w:tcW w:w="3020" w:type="dxa"/>
          </w:tcPr>
          <w:p w14:paraId="481AD36C" w14:textId="77777777" w:rsidR="00A43010" w:rsidRDefault="00A43010" w:rsidP="00F80245">
            <w:pPr>
              <w:tabs>
                <w:tab w:val="left" w:pos="4019"/>
              </w:tabs>
              <w:rPr>
                <w:sz w:val="24"/>
                <w:szCs w:val="24"/>
              </w:rPr>
            </w:pPr>
            <w:r w:rsidRPr="00DD2A93">
              <w:rPr>
                <w:sz w:val="24"/>
                <w:szCs w:val="24"/>
              </w:rPr>
              <w:lastRenderedPageBreak/>
              <w:t>Przestrzega zasad interakcji prawnej</w:t>
            </w:r>
          </w:p>
        </w:tc>
        <w:tc>
          <w:tcPr>
            <w:tcW w:w="3021" w:type="dxa"/>
          </w:tcPr>
          <w:p w14:paraId="482DA86E" w14:textId="77777777" w:rsidR="00A43010" w:rsidRPr="00DD2A93" w:rsidRDefault="00A43010" w:rsidP="00F80245">
            <w:pPr>
              <w:tabs>
                <w:tab w:val="left" w:pos="4019"/>
              </w:tabs>
              <w:rPr>
                <w:sz w:val="24"/>
                <w:szCs w:val="24"/>
              </w:rPr>
            </w:pPr>
            <w:r w:rsidRPr="00DD2A93">
              <w:rPr>
                <w:sz w:val="24"/>
                <w:szCs w:val="24"/>
              </w:rPr>
              <w:t>odnotowuje autorstwo własnych prac; okazuje szacunek dla autorstwa innych osób</w:t>
            </w:r>
          </w:p>
          <w:p w14:paraId="1AA367C5" w14:textId="77777777" w:rsidR="00A43010" w:rsidRDefault="00A43010" w:rsidP="00F80245">
            <w:pPr>
              <w:tabs>
                <w:tab w:val="left" w:pos="4019"/>
              </w:tabs>
              <w:jc w:val="center"/>
              <w:rPr>
                <w:sz w:val="24"/>
                <w:szCs w:val="24"/>
              </w:rPr>
            </w:pPr>
          </w:p>
        </w:tc>
        <w:tc>
          <w:tcPr>
            <w:tcW w:w="3021" w:type="dxa"/>
          </w:tcPr>
          <w:p w14:paraId="09D0A1F3" w14:textId="77777777" w:rsidR="00A43010" w:rsidRDefault="00A43010" w:rsidP="00F80245">
            <w:pPr>
              <w:tabs>
                <w:tab w:val="left" w:pos="4019"/>
              </w:tabs>
              <w:rPr>
                <w:sz w:val="24"/>
                <w:szCs w:val="24"/>
              </w:rPr>
            </w:pPr>
            <w:r w:rsidRPr="006A59D6">
              <w:rPr>
                <w:sz w:val="24"/>
                <w:szCs w:val="24"/>
              </w:rPr>
              <w:t>odwiedza tylko przydatne i bezpieczne strony; przestrzega zasad korzystania z utworów własnych i cudzych</w:t>
            </w:r>
          </w:p>
        </w:tc>
      </w:tr>
    </w:tbl>
    <w:p w14:paraId="1F42E393" w14:textId="77777777" w:rsidR="00A43010" w:rsidRDefault="00A43010" w:rsidP="00A43010">
      <w:pPr>
        <w:tabs>
          <w:tab w:val="left" w:pos="4019"/>
        </w:tabs>
        <w:jc w:val="center"/>
        <w:rPr>
          <w:sz w:val="24"/>
          <w:szCs w:val="24"/>
        </w:rPr>
      </w:pPr>
    </w:p>
    <w:p w14:paraId="64214223" w14:textId="77777777" w:rsidR="00A43010" w:rsidRDefault="00A43010" w:rsidP="00A43010">
      <w:pPr>
        <w:pStyle w:val="Akapitzlist"/>
        <w:numPr>
          <w:ilvl w:val="0"/>
          <w:numId w:val="1"/>
        </w:numPr>
        <w:tabs>
          <w:tab w:val="left" w:pos="4019"/>
        </w:tabs>
        <w:jc w:val="center"/>
        <w:rPr>
          <w:b/>
          <w:sz w:val="24"/>
          <w:szCs w:val="24"/>
        </w:rPr>
      </w:pPr>
      <w:r w:rsidRPr="006A59D6">
        <w:rPr>
          <w:b/>
          <w:sz w:val="24"/>
          <w:szCs w:val="24"/>
        </w:rPr>
        <w:t>Edukacja społeczna i zdrowotna</w:t>
      </w:r>
    </w:p>
    <w:p w14:paraId="6AF31A58" w14:textId="77777777" w:rsidR="00A43010" w:rsidRDefault="00A43010" w:rsidP="00A43010">
      <w:pPr>
        <w:pStyle w:val="Akapitzlist"/>
        <w:tabs>
          <w:tab w:val="left" w:pos="4019"/>
        </w:tabs>
        <w:ind w:left="1080"/>
        <w:jc w:val="center"/>
        <w:rPr>
          <w:sz w:val="24"/>
          <w:szCs w:val="24"/>
        </w:rPr>
      </w:pPr>
      <w:r w:rsidRPr="006A59D6">
        <w:rPr>
          <w:sz w:val="24"/>
          <w:szCs w:val="24"/>
        </w:rPr>
        <w:t>Troska o zdrowie i bezpieczeństwo osobiste, reakcja</w:t>
      </w:r>
      <w:r>
        <w:rPr>
          <w:sz w:val="24"/>
          <w:szCs w:val="24"/>
        </w:rPr>
        <w:t xml:space="preserve"> </w:t>
      </w:r>
      <w:r w:rsidRPr="006A59D6">
        <w:rPr>
          <w:sz w:val="24"/>
          <w:szCs w:val="24"/>
        </w:rPr>
        <w:t>do czynności zagrażających życiu, zdrowiu,</w:t>
      </w:r>
      <w:r>
        <w:rPr>
          <w:sz w:val="24"/>
          <w:szCs w:val="24"/>
        </w:rPr>
        <w:t xml:space="preserve"> </w:t>
      </w:r>
      <w:r w:rsidRPr="006A59D6">
        <w:rPr>
          <w:sz w:val="24"/>
          <w:szCs w:val="24"/>
        </w:rPr>
        <w:t>dobre samopoczucie siebie i innych</w:t>
      </w:r>
    </w:p>
    <w:tbl>
      <w:tblPr>
        <w:tblStyle w:val="Tabela-Siatka"/>
        <w:tblW w:w="0" w:type="auto"/>
        <w:jc w:val="center"/>
        <w:tblLook w:val="04A0" w:firstRow="1" w:lastRow="0" w:firstColumn="1" w:lastColumn="0" w:noHBand="0" w:noVBand="1"/>
      </w:tblPr>
      <w:tblGrid>
        <w:gridCol w:w="3020"/>
        <w:gridCol w:w="3021"/>
        <w:gridCol w:w="3021"/>
      </w:tblGrid>
      <w:tr w:rsidR="00A43010" w14:paraId="33E1E8C9" w14:textId="77777777" w:rsidTr="00F80245">
        <w:trPr>
          <w:jc w:val="center"/>
        </w:trPr>
        <w:tc>
          <w:tcPr>
            <w:tcW w:w="3020" w:type="dxa"/>
          </w:tcPr>
          <w:p w14:paraId="0B4695D0" w14:textId="77777777" w:rsidR="00A43010" w:rsidRDefault="00A43010" w:rsidP="00F80245">
            <w:pPr>
              <w:pStyle w:val="Akapitzlist"/>
              <w:tabs>
                <w:tab w:val="left" w:pos="4019"/>
              </w:tabs>
              <w:ind w:left="0"/>
              <w:rPr>
                <w:sz w:val="24"/>
                <w:szCs w:val="24"/>
              </w:rPr>
            </w:pPr>
            <w:r w:rsidRPr="006A59D6">
              <w:rPr>
                <w:sz w:val="24"/>
                <w:szCs w:val="24"/>
              </w:rPr>
              <w:t>Działa odpowiedzialnie</w:t>
            </w:r>
          </w:p>
        </w:tc>
        <w:tc>
          <w:tcPr>
            <w:tcW w:w="3021" w:type="dxa"/>
          </w:tcPr>
          <w:p w14:paraId="2DEDF925" w14:textId="77777777" w:rsidR="00A43010" w:rsidRDefault="00A43010" w:rsidP="00F80245">
            <w:pPr>
              <w:pStyle w:val="Akapitzlist"/>
              <w:tabs>
                <w:tab w:val="left" w:pos="4019"/>
              </w:tabs>
              <w:ind w:left="0"/>
              <w:rPr>
                <w:sz w:val="24"/>
                <w:szCs w:val="24"/>
              </w:rPr>
            </w:pPr>
            <w:r w:rsidRPr="006A59D6">
              <w:rPr>
                <w:sz w:val="24"/>
                <w:szCs w:val="24"/>
              </w:rPr>
              <w:t>wykazuje zachowania, które zapobiegają lub ograniczają zagrożenia dla życia i zdrowia</w:t>
            </w:r>
          </w:p>
        </w:tc>
        <w:tc>
          <w:tcPr>
            <w:tcW w:w="3021" w:type="dxa"/>
          </w:tcPr>
          <w:p w14:paraId="1D7BDD34" w14:textId="77777777" w:rsidR="00A43010" w:rsidRDefault="00A43010" w:rsidP="00F80245">
            <w:pPr>
              <w:pStyle w:val="Akapitzlist"/>
              <w:tabs>
                <w:tab w:val="left" w:pos="4019"/>
              </w:tabs>
              <w:ind w:left="0"/>
              <w:rPr>
                <w:sz w:val="24"/>
                <w:szCs w:val="24"/>
              </w:rPr>
            </w:pPr>
            <w:r w:rsidRPr="003252DD">
              <w:rPr>
                <w:sz w:val="24"/>
                <w:szCs w:val="24"/>
              </w:rPr>
              <w:t>demonstruje różnorodne praktyki behawioralne, które zapobiegają zagrożeniom dla życia i zdrowia lub zmniejszają je</w:t>
            </w:r>
          </w:p>
        </w:tc>
      </w:tr>
      <w:tr w:rsidR="00A43010" w14:paraId="49D8FAF5" w14:textId="77777777" w:rsidTr="00F80245">
        <w:trPr>
          <w:jc w:val="center"/>
        </w:trPr>
        <w:tc>
          <w:tcPr>
            <w:tcW w:w="3020" w:type="dxa"/>
          </w:tcPr>
          <w:p w14:paraId="7CAC3923" w14:textId="77777777" w:rsidR="00A43010" w:rsidRDefault="00A43010" w:rsidP="00F80245">
            <w:pPr>
              <w:pStyle w:val="Akapitzlist"/>
              <w:tabs>
                <w:tab w:val="left" w:pos="4019"/>
              </w:tabs>
              <w:ind w:left="0"/>
              <w:rPr>
                <w:sz w:val="24"/>
                <w:szCs w:val="24"/>
              </w:rPr>
            </w:pPr>
            <w:r w:rsidRPr="003252DD">
              <w:rPr>
                <w:sz w:val="24"/>
                <w:szCs w:val="24"/>
              </w:rPr>
              <w:t>Broni interesów własnych i innych</w:t>
            </w:r>
          </w:p>
        </w:tc>
        <w:tc>
          <w:tcPr>
            <w:tcW w:w="3021" w:type="dxa"/>
          </w:tcPr>
          <w:p w14:paraId="7618F6E9" w14:textId="77777777" w:rsidR="00A43010" w:rsidRDefault="00A43010" w:rsidP="00F80245">
            <w:pPr>
              <w:pStyle w:val="Akapitzlist"/>
              <w:tabs>
                <w:tab w:val="left" w:pos="4019"/>
              </w:tabs>
              <w:ind w:left="0"/>
              <w:rPr>
                <w:sz w:val="24"/>
                <w:szCs w:val="24"/>
              </w:rPr>
            </w:pPr>
            <w:r w:rsidRPr="003252DD">
              <w:rPr>
                <w:sz w:val="24"/>
                <w:szCs w:val="24"/>
              </w:rPr>
              <w:t>przeciwdziała naciskom, lekceważeniu i poniżaniu siebie i innych poprzez szukanie pomocy u dorosłych</w:t>
            </w:r>
          </w:p>
        </w:tc>
        <w:tc>
          <w:tcPr>
            <w:tcW w:w="3021" w:type="dxa"/>
          </w:tcPr>
          <w:p w14:paraId="36C54AF2" w14:textId="77777777" w:rsidR="00A43010" w:rsidRPr="003252DD" w:rsidRDefault="00A43010" w:rsidP="00F80245">
            <w:r>
              <w:t>p</w:t>
            </w:r>
            <w:r w:rsidRPr="003252DD">
              <w:t>rzeciwdziała naciskom, lekceważeniu i poniżaniu siebie i innych, samodzielnie lub z pomocą dorosłych, w zależności od ryzyka</w:t>
            </w:r>
          </w:p>
        </w:tc>
      </w:tr>
      <w:tr w:rsidR="00A43010" w14:paraId="01CDEAA7" w14:textId="77777777" w:rsidTr="00F80245">
        <w:trPr>
          <w:jc w:val="center"/>
        </w:trPr>
        <w:tc>
          <w:tcPr>
            <w:tcW w:w="3020" w:type="dxa"/>
          </w:tcPr>
          <w:p w14:paraId="24206910" w14:textId="77777777" w:rsidR="00A43010" w:rsidRPr="003252DD" w:rsidRDefault="00A43010" w:rsidP="00F80245">
            <w:pPr>
              <w:tabs>
                <w:tab w:val="left" w:pos="2091"/>
                <w:tab w:val="left" w:pos="4019"/>
              </w:tabs>
              <w:rPr>
                <w:sz w:val="24"/>
                <w:szCs w:val="24"/>
              </w:rPr>
            </w:pPr>
            <w:r w:rsidRPr="003252DD">
              <w:rPr>
                <w:sz w:val="24"/>
                <w:szCs w:val="24"/>
              </w:rPr>
              <w:t>Zapewnia pomoc</w:t>
            </w:r>
          </w:p>
        </w:tc>
        <w:tc>
          <w:tcPr>
            <w:tcW w:w="3021" w:type="dxa"/>
          </w:tcPr>
          <w:p w14:paraId="0A6B5F69" w14:textId="77777777" w:rsidR="00A43010" w:rsidRDefault="00A43010" w:rsidP="00F80245">
            <w:pPr>
              <w:pStyle w:val="Akapitzlist"/>
              <w:tabs>
                <w:tab w:val="left" w:pos="4019"/>
              </w:tabs>
              <w:ind w:left="0"/>
              <w:rPr>
                <w:sz w:val="24"/>
                <w:szCs w:val="24"/>
              </w:rPr>
            </w:pPr>
            <w:r w:rsidRPr="003252DD">
              <w:rPr>
                <w:sz w:val="24"/>
                <w:szCs w:val="24"/>
              </w:rPr>
              <w:t>rozróżnia, do kogo i jak zwrócić się o pomoc; opisuje przykłady takich działań</w:t>
            </w:r>
          </w:p>
        </w:tc>
        <w:tc>
          <w:tcPr>
            <w:tcW w:w="3021" w:type="dxa"/>
          </w:tcPr>
          <w:p w14:paraId="5437F564" w14:textId="77777777" w:rsidR="00A43010" w:rsidRPr="003252DD" w:rsidRDefault="00A43010" w:rsidP="00F80245">
            <w:r w:rsidRPr="003252DD">
              <w:t>określa potrzebę pomocy sobie i innym, ocenia możliwości jej udzielenia</w:t>
            </w:r>
          </w:p>
        </w:tc>
      </w:tr>
      <w:tr w:rsidR="00A43010" w14:paraId="2CA07A0A" w14:textId="77777777" w:rsidTr="00F80245">
        <w:trPr>
          <w:jc w:val="center"/>
        </w:trPr>
        <w:tc>
          <w:tcPr>
            <w:tcW w:w="3020" w:type="dxa"/>
          </w:tcPr>
          <w:p w14:paraId="53AFBCAB" w14:textId="77777777" w:rsidR="00A43010" w:rsidRDefault="00A43010" w:rsidP="00F80245">
            <w:pPr>
              <w:pStyle w:val="Akapitzlist"/>
              <w:tabs>
                <w:tab w:val="left" w:pos="4019"/>
              </w:tabs>
              <w:ind w:left="0"/>
              <w:rPr>
                <w:sz w:val="24"/>
                <w:szCs w:val="24"/>
              </w:rPr>
            </w:pPr>
            <w:r w:rsidRPr="003252DD">
              <w:rPr>
                <w:sz w:val="24"/>
                <w:szCs w:val="24"/>
              </w:rPr>
              <w:t>Zachowuje się etycznie</w:t>
            </w:r>
          </w:p>
        </w:tc>
        <w:tc>
          <w:tcPr>
            <w:tcW w:w="3021" w:type="dxa"/>
          </w:tcPr>
          <w:p w14:paraId="17E5C837" w14:textId="77777777" w:rsidR="00A43010" w:rsidRDefault="00A43010" w:rsidP="00F80245">
            <w:pPr>
              <w:pStyle w:val="Akapitzlist"/>
              <w:tabs>
                <w:tab w:val="left" w:pos="1941"/>
                <w:tab w:val="left" w:pos="4019"/>
              </w:tabs>
              <w:ind w:left="0"/>
              <w:rPr>
                <w:sz w:val="24"/>
                <w:szCs w:val="24"/>
              </w:rPr>
            </w:pPr>
            <w:r w:rsidRPr="003252DD">
              <w:rPr>
                <w:sz w:val="24"/>
                <w:szCs w:val="24"/>
              </w:rPr>
              <w:t xml:space="preserve">rozpoznaje i naśladuje zdrowe zachowania etyczne (uczciwość, sprawiedliwość, uczciwość, </w:t>
            </w:r>
            <w:r>
              <w:rPr>
                <w:sz w:val="24"/>
                <w:szCs w:val="24"/>
              </w:rPr>
              <w:t>o</w:t>
            </w:r>
            <w:r w:rsidRPr="003252DD">
              <w:rPr>
                <w:sz w:val="24"/>
                <w:szCs w:val="24"/>
              </w:rPr>
              <w:t>dpowiedzialność, odwaga, oddanie)</w:t>
            </w:r>
          </w:p>
        </w:tc>
        <w:tc>
          <w:tcPr>
            <w:tcW w:w="3021" w:type="dxa"/>
          </w:tcPr>
          <w:p w14:paraId="653E9329" w14:textId="77777777" w:rsidR="00A43010" w:rsidRDefault="00A43010" w:rsidP="00F80245">
            <w:pPr>
              <w:pStyle w:val="Akapitzlist"/>
              <w:tabs>
                <w:tab w:val="left" w:pos="4019"/>
              </w:tabs>
              <w:ind w:left="0"/>
              <w:rPr>
                <w:sz w:val="24"/>
                <w:szCs w:val="24"/>
              </w:rPr>
            </w:pPr>
            <w:r w:rsidRPr="003252DD">
              <w:rPr>
                <w:sz w:val="24"/>
                <w:szCs w:val="24"/>
              </w:rPr>
              <w:t>zachowuje się etycznie, demonstrując uczciwość, uczciwość, uczciwość, odpowiedzialność itp.</w:t>
            </w:r>
          </w:p>
        </w:tc>
      </w:tr>
    </w:tbl>
    <w:p w14:paraId="2376ABEC" w14:textId="77777777" w:rsidR="00A43010" w:rsidRDefault="00A43010" w:rsidP="00A43010">
      <w:pPr>
        <w:pStyle w:val="Akapitzlist"/>
        <w:tabs>
          <w:tab w:val="left" w:pos="4019"/>
        </w:tabs>
        <w:ind w:left="1080"/>
        <w:jc w:val="center"/>
        <w:rPr>
          <w:sz w:val="24"/>
          <w:szCs w:val="24"/>
        </w:rPr>
      </w:pPr>
    </w:p>
    <w:p w14:paraId="1AAE51DB" w14:textId="77777777" w:rsidR="00A43010" w:rsidRDefault="00A43010" w:rsidP="00A43010">
      <w:pPr>
        <w:pStyle w:val="Akapitzlist"/>
        <w:tabs>
          <w:tab w:val="left" w:pos="4019"/>
        </w:tabs>
        <w:ind w:left="1080"/>
        <w:jc w:val="center"/>
        <w:rPr>
          <w:sz w:val="24"/>
          <w:szCs w:val="24"/>
        </w:rPr>
      </w:pPr>
      <w:r w:rsidRPr="003252DD">
        <w:rPr>
          <w:sz w:val="24"/>
          <w:szCs w:val="24"/>
        </w:rPr>
        <w:t>Identyfikacja alternatyw, prognozowanie konsekwencji, przyjęcie</w:t>
      </w:r>
      <w:r>
        <w:rPr>
          <w:sz w:val="24"/>
          <w:szCs w:val="24"/>
        </w:rPr>
        <w:t xml:space="preserve"> </w:t>
      </w:r>
      <w:r w:rsidRPr="003252DD">
        <w:rPr>
          <w:sz w:val="24"/>
          <w:szCs w:val="24"/>
        </w:rPr>
        <w:t>rozwiązania na rzecz zdrowia, dobrego samopoczucia, bezpieczeństwa osobistego</w:t>
      </w:r>
      <w:r>
        <w:rPr>
          <w:sz w:val="24"/>
          <w:szCs w:val="24"/>
        </w:rPr>
        <w:t xml:space="preserve"> </w:t>
      </w:r>
      <w:r>
        <w:rPr>
          <w:sz w:val="24"/>
          <w:szCs w:val="24"/>
        </w:rPr>
        <w:br/>
      </w:r>
      <w:r w:rsidRPr="003252DD">
        <w:rPr>
          <w:sz w:val="24"/>
          <w:szCs w:val="24"/>
        </w:rPr>
        <w:t>i bezpieczeństwo innych</w:t>
      </w:r>
    </w:p>
    <w:p w14:paraId="2C86FF39" w14:textId="77777777" w:rsidR="00A43010" w:rsidRDefault="00A43010" w:rsidP="00A43010">
      <w:pPr>
        <w:pStyle w:val="Akapitzlist"/>
        <w:tabs>
          <w:tab w:val="left" w:pos="4019"/>
        </w:tabs>
        <w:ind w:left="1080"/>
        <w:jc w:val="center"/>
        <w:rPr>
          <w:sz w:val="24"/>
          <w:szCs w:val="24"/>
        </w:rPr>
      </w:pPr>
    </w:p>
    <w:tbl>
      <w:tblPr>
        <w:tblStyle w:val="Tabela-Siatka"/>
        <w:tblW w:w="0" w:type="auto"/>
        <w:jc w:val="center"/>
        <w:tblLook w:val="04A0" w:firstRow="1" w:lastRow="0" w:firstColumn="1" w:lastColumn="0" w:noHBand="0" w:noVBand="1"/>
      </w:tblPr>
      <w:tblGrid>
        <w:gridCol w:w="3020"/>
        <w:gridCol w:w="3021"/>
        <w:gridCol w:w="3021"/>
      </w:tblGrid>
      <w:tr w:rsidR="00A43010" w14:paraId="721597FC" w14:textId="77777777" w:rsidTr="00F80245">
        <w:trPr>
          <w:jc w:val="center"/>
        </w:trPr>
        <w:tc>
          <w:tcPr>
            <w:tcW w:w="3020" w:type="dxa"/>
          </w:tcPr>
          <w:p w14:paraId="51F9FE2E" w14:textId="77777777" w:rsidR="00A43010" w:rsidRDefault="00A43010" w:rsidP="00F80245">
            <w:pPr>
              <w:pStyle w:val="Akapitzlist"/>
              <w:tabs>
                <w:tab w:val="left" w:pos="4019"/>
              </w:tabs>
              <w:ind w:left="0"/>
              <w:rPr>
                <w:sz w:val="24"/>
                <w:szCs w:val="24"/>
              </w:rPr>
            </w:pPr>
            <w:r w:rsidRPr="003252DD">
              <w:rPr>
                <w:sz w:val="24"/>
                <w:szCs w:val="24"/>
              </w:rPr>
              <w:t>Rozpoznaje niebezpieczne sytuacje</w:t>
            </w:r>
          </w:p>
        </w:tc>
        <w:tc>
          <w:tcPr>
            <w:tcW w:w="3021" w:type="dxa"/>
          </w:tcPr>
          <w:p w14:paraId="7E9907B2" w14:textId="77777777" w:rsidR="00A43010" w:rsidRDefault="00A43010" w:rsidP="00F80245">
            <w:pPr>
              <w:pStyle w:val="Akapitzlist"/>
              <w:tabs>
                <w:tab w:val="left" w:pos="4019"/>
              </w:tabs>
              <w:ind w:left="0"/>
              <w:rPr>
                <w:sz w:val="24"/>
                <w:szCs w:val="24"/>
              </w:rPr>
            </w:pPr>
            <w:r w:rsidRPr="003252DD">
              <w:rPr>
                <w:sz w:val="24"/>
                <w:szCs w:val="24"/>
              </w:rPr>
              <w:t>rozpoznaje i opisuje zagrożenia w domu, szkole i otaczającym świecie</w:t>
            </w:r>
          </w:p>
        </w:tc>
        <w:tc>
          <w:tcPr>
            <w:tcW w:w="3021" w:type="dxa"/>
          </w:tcPr>
          <w:p w14:paraId="4FC92176" w14:textId="77777777" w:rsidR="00A43010" w:rsidRDefault="00A43010" w:rsidP="00F80245">
            <w:pPr>
              <w:pStyle w:val="Akapitzlist"/>
              <w:tabs>
                <w:tab w:val="left" w:pos="4019"/>
              </w:tabs>
              <w:ind w:left="0"/>
              <w:rPr>
                <w:sz w:val="24"/>
                <w:szCs w:val="24"/>
              </w:rPr>
            </w:pPr>
            <w:r w:rsidRPr="003252DD">
              <w:rPr>
                <w:sz w:val="24"/>
                <w:szCs w:val="24"/>
              </w:rPr>
              <w:t>wyjaśnia, co robić w niebezpiecznych sytuacjach w domu, w szkole i na całym świecie</w:t>
            </w:r>
          </w:p>
        </w:tc>
      </w:tr>
      <w:tr w:rsidR="00A43010" w14:paraId="23AC6449" w14:textId="77777777" w:rsidTr="00F80245">
        <w:trPr>
          <w:jc w:val="center"/>
        </w:trPr>
        <w:tc>
          <w:tcPr>
            <w:tcW w:w="3020" w:type="dxa"/>
          </w:tcPr>
          <w:p w14:paraId="4174A2DF" w14:textId="77777777" w:rsidR="00A43010" w:rsidRDefault="00A43010" w:rsidP="00F80245">
            <w:pPr>
              <w:pStyle w:val="Akapitzlist"/>
              <w:tabs>
                <w:tab w:val="left" w:pos="1916"/>
                <w:tab w:val="left" w:pos="4019"/>
              </w:tabs>
              <w:ind w:left="0"/>
              <w:rPr>
                <w:sz w:val="24"/>
                <w:szCs w:val="24"/>
              </w:rPr>
            </w:pPr>
            <w:r w:rsidRPr="003252DD">
              <w:rPr>
                <w:sz w:val="24"/>
                <w:szCs w:val="24"/>
              </w:rPr>
              <w:t>Przewiduje konsekwencje</w:t>
            </w:r>
          </w:p>
        </w:tc>
        <w:tc>
          <w:tcPr>
            <w:tcW w:w="3021" w:type="dxa"/>
          </w:tcPr>
          <w:p w14:paraId="32991676" w14:textId="77777777" w:rsidR="00A43010" w:rsidRDefault="00A43010" w:rsidP="00F80245">
            <w:pPr>
              <w:pStyle w:val="Akapitzlist"/>
              <w:tabs>
                <w:tab w:val="left" w:pos="4019"/>
              </w:tabs>
              <w:ind w:left="0"/>
              <w:jc w:val="center"/>
              <w:rPr>
                <w:sz w:val="24"/>
                <w:szCs w:val="24"/>
              </w:rPr>
            </w:pPr>
            <w:r w:rsidRPr="003252DD">
              <w:rPr>
                <w:sz w:val="24"/>
                <w:szCs w:val="24"/>
              </w:rPr>
              <w:t>wyjaśnia, że ​​każde działanie (decyzja) ma konsekwencje</w:t>
            </w:r>
          </w:p>
        </w:tc>
        <w:tc>
          <w:tcPr>
            <w:tcW w:w="3021" w:type="dxa"/>
          </w:tcPr>
          <w:p w14:paraId="35FF715A" w14:textId="77777777" w:rsidR="00A43010" w:rsidRDefault="00A43010" w:rsidP="00F80245">
            <w:pPr>
              <w:pStyle w:val="Akapitzlist"/>
              <w:tabs>
                <w:tab w:val="left" w:pos="4019"/>
              </w:tabs>
              <w:ind w:left="0"/>
              <w:rPr>
                <w:sz w:val="24"/>
                <w:szCs w:val="24"/>
              </w:rPr>
            </w:pPr>
            <w:r w:rsidRPr="003252DD">
              <w:rPr>
                <w:sz w:val="24"/>
                <w:szCs w:val="24"/>
              </w:rPr>
              <w:t xml:space="preserve">przewiduje możliwe konsekwencje swoich </w:t>
            </w:r>
            <w:r w:rsidRPr="003252DD">
              <w:rPr>
                <w:sz w:val="24"/>
                <w:szCs w:val="24"/>
              </w:rPr>
              <w:lastRenderedPageBreak/>
              <w:t>działań (decyzji) dla siebie i innych</w:t>
            </w:r>
          </w:p>
        </w:tc>
      </w:tr>
      <w:tr w:rsidR="00A43010" w14:paraId="6C061A3C" w14:textId="77777777" w:rsidTr="00F80245">
        <w:trPr>
          <w:jc w:val="center"/>
        </w:trPr>
        <w:tc>
          <w:tcPr>
            <w:tcW w:w="3020" w:type="dxa"/>
          </w:tcPr>
          <w:p w14:paraId="27900F26" w14:textId="77777777" w:rsidR="00A43010" w:rsidRDefault="00A43010" w:rsidP="00F80245">
            <w:pPr>
              <w:pStyle w:val="Akapitzlist"/>
              <w:tabs>
                <w:tab w:val="left" w:pos="4019"/>
              </w:tabs>
              <w:ind w:left="0"/>
              <w:rPr>
                <w:sz w:val="24"/>
                <w:szCs w:val="24"/>
              </w:rPr>
            </w:pPr>
            <w:r w:rsidRPr="003252DD">
              <w:rPr>
                <w:sz w:val="24"/>
                <w:szCs w:val="24"/>
              </w:rPr>
              <w:lastRenderedPageBreak/>
              <w:t>Podejmuje decyzje</w:t>
            </w:r>
          </w:p>
        </w:tc>
        <w:tc>
          <w:tcPr>
            <w:tcW w:w="3021" w:type="dxa"/>
          </w:tcPr>
          <w:p w14:paraId="5CA1FB58" w14:textId="77777777" w:rsidR="00A43010" w:rsidRDefault="00A43010" w:rsidP="00F80245">
            <w:pPr>
              <w:pStyle w:val="Akapitzlist"/>
              <w:tabs>
                <w:tab w:val="left" w:pos="4019"/>
              </w:tabs>
              <w:ind w:left="0"/>
              <w:rPr>
                <w:sz w:val="24"/>
                <w:szCs w:val="24"/>
              </w:rPr>
            </w:pPr>
            <w:r w:rsidRPr="003252DD">
              <w:rPr>
                <w:sz w:val="24"/>
                <w:szCs w:val="24"/>
              </w:rPr>
              <w:t>decyduje, jak postępować w codziennych sytuacjach bez narażania życia i zdrowia</w:t>
            </w:r>
          </w:p>
        </w:tc>
        <w:tc>
          <w:tcPr>
            <w:tcW w:w="3021" w:type="dxa"/>
          </w:tcPr>
          <w:p w14:paraId="4D34574E" w14:textId="77777777" w:rsidR="00A43010" w:rsidRDefault="00A43010" w:rsidP="00F80245">
            <w:pPr>
              <w:pStyle w:val="Akapitzlist"/>
              <w:tabs>
                <w:tab w:val="left" w:pos="413"/>
                <w:tab w:val="left" w:pos="4019"/>
              </w:tabs>
              <w:ind w:left="0"/>
              <w:rPr>
                <w:sz w:val="24"/>
                <w:szCs w:val="24"/>
              </w:rPr>
            </w:pPr>
            <w:r w:rsidRPr="003252DD">
              <w:rPr>
                <w:sz w:val="24"/>
                <w:szCs w:val="24"/>
              </w:rPr>
              <w:t>decyduje jak postępować w codziennych sytuacjach na rzecz zdrowia, bezpieczeństwa i dobrego samopoczucia</w:t>
            </w:r>
          </w:p>
        </w:tc>
      </w:tr>
      <w:tr w:rsidR="00A43010" w14:paraId="76B2EF8F" w14:textId="77777777" w:rsidTr="00F80245">
        <w:trPr>
          <w:jc w:val="center"/>
        </w:trPr>
        <w:tc>
          <w:tcPr>
            <w:tcW w:w="3020" w:type="dxa"/>
          </w:tcPr>
          <w:p w14:paraId="412953E7" w14:textId="77777777" w:rsidR="00A43010" w:rsidRDefault="00A43010" w:rsidP="00F80245">
            <w:pPr>
              <w:pStyle w:val="Akapitzlist"/>
              <w:tabs>
                <w:tab w:val="left" w:pos="4019"/>
              </w:tabs>
              <w:ind w:left="0"/>
              <w:rPr>
                <w:sz w:val="24"/>
                <w:szCs w:val="24"/>
              </w:rPr>
            </w:pPr>
            <w:r w:rsidRPr="003252DD">
              <w:rPr>
                <w:sz w:val="24"/>
                <w:szCs w:val="24"/>
              </w:rPr>
              <w:t>Zachowuje się bezpiecznie</w:t>
            </w:r>
          </w:p>
        </w:tc>
        <w:tc>
          <w:tcPr>
            <w:tcW w:w="3021" w:type="dxa"/>
          </w:tcPr>
          <w:p w14:paraId="6984922B" w14:textId="77777777" w:rsidR="00A43010" w:rsidRDefault="00A43010" w:rsidP="00F80245">
            <w:pPr>
              <w:pStyle w:val="Akapitzlist"/>
              <w:tabs>
                <w:tab w:val="left" w:pos="4019"/>
              </w:tabs>
              <w:ind w:left="0"/>
              <w:rPr>
                <w:sz w:val="24"/>
                <w:szCs w:val="24"/>
              </w:rPr>
            </w:pPr>
            <w:r w:rsidRPr="003252DD">
              <w:rPr>
                <w:sz w:val="24"/>
                <w:szCs w:val="24"/>
              </w:rPr>
              <w:t>wyjaśnia, od czego zależy bezpieczeństwo w domu, szkole i na świecie</w:t>
            </w:r>
          </w:p>
        </w:tc>
        <w:tc>
          <w:tcPr>
            <w:tcW w:w="3021" w:type="dxa"/>
          </w:tcPr>
          <w:p w14:paraId="1DE85FE1" w14:textId="77777777" w:rsidR="00A43010" w:rsidRDefault="00A43010" w:rsidP="00F80245">
            <w:pPr>
              <w:pStyle w:val="Akapitzlist"/>
              <w:tabs>
                <w:tab w:val="left" w:pos="4019"/>
              </w:tabs>
              <w:ind w:left="0"/>
              <w:rPr>
                <w:sz w:val="24"/>
                <w:szCs w:val="24"/>
              </w:rPr>
            </w:pPr>
            <w:r w:rsidRPr="003252DD">
              <w:rPr>
                <w:sz w:val="24"/>
                <w:szCs w:val="24"/>
              </w:rPr>
              <w:t>zachowuje się bezpiecznie wobec siebie i innych w domu, w szkole, na ulicy, w miejscach publicznych</w:t>
            </w:r>
          </w:p>
        </w:tc>
      </w:tr>
    </w:tbl>
    <w:p w14:paraId="499D4353" w14:textId="77777777" w:rsidR="00A43010" w:rsidRDefault="00A43010" w:rsidP="00A43010">
      <w:pPr>
        <w:pStyle w:val="Akapitzlist"/>
        <w:tabs>
          <w:tab w:val="left" w:pos="4019"/>
        </w:tabs>
        <w:ind w:left="1080"/>
        <w:jc w:val="center"/>
        <w:rPr>
          <w:sz w:val="24"/>
          <w:szCs w:val="24"/>
        </w:rPr>
      </w:pPr>
    </w:p>
    <w:p w14:paraId="312CA317" w14:textId="77777777" w:rsidR="00A43010" w:rsidRDefault="00A43010" w:rsidP="00A43010">
      <w:pPr>
        <w:pStyle w:val="Akapitzlist"/>
        <w:tabs>
          <w:tab w:val="left" w:pos="4019"/>
        </w:tabs>
        <w:ind w:left="1080"/>
        <w:jc w:val="center"/>
        <w:rPr>
          <w:sz w:val="24"/>
          <w:szCs w:val="24"/>
        </w:rPr>
      </w:pPr>
      <w:r w:rsidRPr="00170D8B">
        <w:rPr>
          <w:sz w:val="24"/>
          <w:szCs w:val="24"/>
        </w:rPr>
        <w:t>Rozsądny wybór na rzecz zdrowego stylu życia,</w:t>
      </w:r>
      <w:r>
        <w:rPr>
          <w:sz w:val="24"/>
          <w:szCs w:val="24"/>
        </w:rPr>
        <w:t xml:space="preserve"> </w:t>
      </w:r>
      <w:r w:rsidRPr="00170D8B">
        <w:rPr>
          <w:sz w:val="24"/>
          <w:szCs w:val="24"/>
        </w:rPr>
        <w:t xml:space="preserve"> analiza i ocena konsekwencji </w:t>
      </w:r>
      <w:r>
        <w:rPr>
          <w:sz w:val="24"/>
          <w:szCs w:val="24"/>
        </w:rPr>
        <w:br/>
      </w:r>
      <w:r w:rsidRPr="00170D8B">
        <w:rPr>
          <w:sz w:val="24"/>
          <w:szCs w:val="24"/>
        </w:rPr>
        <w:t>i zagrożeń</w:t>
      </w:r>
    </w:p>
    <w:p w14:paraId="18797E54" w14:textId="77777777" w:rsidR="00A43010" w:rsidRDefault="00A43010" w:rsidP="00A43010">
      <w:pPr>
        <w:pStyle w:val="Akapitzlist"/>
        <w:tabs>
          <w:tab w:val="left" w:pos="4019"/>
        </w:tabs>
        <w:ind w:left="1080"/>
        <w:jc w:val="center"/>
        <w:rPr>
          <w:sz w:val="24"/>
          <w:szCs w:val="24"/>
        </w:rPr>
      </w:pPr>
    </w:p>
    <w:tbl>
      <w:tblPr>
        <w:tblStyle w:val="Tabela-Siatka"/>
        <w:tblW w:w="0" w:type="auto"/>
        <w:jc w:val="center"/>
        <w:tblLook w:val="04A0" w:firstRow="1" w:lastRow="0" w:firstColumn="1" w:lastColumn="0" w:noHBand="0" w:noVBand="1"/>
      </w:tblPr>
      <w:tblGrid>
        <w:gridCol w:w="3020"/>
        <w:gridCol w:w="3021"/>
        <w:gridCol w:w="3021"/>
      </w:tblGrid>
      <w:tr w:rsidR="00A43010" w14:paraId="7FBAD988" w14:textId="77777777" w:rsidTr="00F80245">
        <w:trPr>
          <w:jc w:val="center"/>
        </w:trPr>
        <w:tc>
          <w:tcPr>
            <w:tcW w:w="3020" w:type="dxa"/>
          </w:tcPr>
          <w:p w14:paraId="07F00F3F" w14:textId="77777777" w:rsidR="00A43010" w:rsidRDefault="00A43010" w:rsidP="00F80245">
            <w:pPr>
              <w:pStyle w:val="Akapitzlist"/>
              <w:tabs>
                <w:tab w:val="left" w:pos="2091"/>
                <w:tab w:val="left" w:pos="4019"/>
              </w:tabs>
              <w:ind w:left="0"/>
              <w:rPr>
                <w:sz w:val="24"/>
                <w:szCs w:val="24"/>
              </w:rPr>
            </w:pPr>
            <w:r w:rsidRPr="003F039A">
              <w:rPr>
                <w:sz w:val="24"/>
                <w:szCs w:val="24"/>
              </w:rPr>
              <w:t>Rozważa alternatywy dla własnych działań i decyzji</w:t>
            </w:r>
          </w:p>
        </w:tc>
        <w:tc>
          <w:tcPr>
            <w:tcW w:w="3021" w:type="dxa"/>
          </w:tcPr>
          <w:p w14:paraId="1F85963E" w14:textId="77777777" w:rsidR="00A43010" w:rsidRDefault="00A43010" w:rsidP="00F80245">
            <w:pPr>
              <w:pStyle w:val="Akapitzlist"/>
              <w:tabs>
                <w:tab w:val="left" w:pos="4019"/>
              </w:tabs>
              <w:ind w:left="0"/>
              <w:rPr>
                <w:sz w:val="24"/>
                <w:szCs w:val="24"/>
              </w:rPr>
            </w:pPr>
            <w:r w:rsidRPr="003F039A">
              <w:rPr>
                <w:sz w:val="24"/>
                <w:szCs w:val="24"/>
              </w:rPr>
              <w:t>identyfikuje zdrowe i złe nawyki</w:t>
            </w:r>
          </w:p>
        </w:tc>
        <w:tc>
          <w:tcPr>
            <w:tcW w:w="3021" w:type="dxa"/>
          </w:tcPr>
          <w:p w14:paraId="62E17E65" w14:textId="77777777" w:rsidR="00A43010" w:rsidRDefault="00A43010" w:rsidP="00F80245">
            <w:pPr>
              <w:pStyle w:val="Akapitzlist"/>
              <w:tabs>
                <w:tab w:val="left" w:pos="413"/>
                <w:tab w:val="left" w:pos="4019"/>
              </w:tabs>
              <w:ind w:left="0"/>
              <w:rPr>
                <w:sz w:val="24"/>
                <w:szCs w:val="24"/>
              </w:rPr>
            </w:pPr>
            <w:r w:rsidRPr="003F039A">
              <w:rPr>
                <w:sz w:val="24"/>
                <w:szCs w:val="24"/>
              </w:rPr>
              <w:t>rozważa alternatywne rozwiązania dla przestrzegania zdrowych lub złych nawyków</w:t>
            </w:r>
          </w:p>
        </w:tc>
      </w:tr>
      <w:tr w:rsidR="00A43010" w14:paraId="423A87E7" w14:textId="77777777" w:rsidTr="00F80245">
        <w:trPr>
          <w:jc w:val="center"/>
        </w:trPr>
        <w:tc>
          <w:tcPr>
            <w:tcW w:w="3020" w:type="dxa"/>
          </w:tcPr>
          <w:p w14:paraId="3E382560" w14:textId="77777777" w:rsidR="00A43010" w:rsidRDefault="00A43010" w:rsidP="00F80245">
            <w:pPr>
              <w:pStyle w:val="Akapitzlist"/>
              <w:tabs>
                <w:tab w:val="left" w:pos="4019"/>
              </w:tabs>
              <w:ind w:left="0"/>
              <w:rPr>
                <w:sz w:val="24"/>
                <w:szCs w:val="24"/>
              </w:rPr>
            </w:pPr>
            <w:r w:rsidRPr="003F039A">
              <w:rPr>
                <w:sz w:val="24"/>
                <w:szCs w:val="24"/>
              </w:rPr>
              <w:t>Akceptuje zmiany własnego organizmu</w:t>
            </w:r>
          </w:p>
        </w:tc>
        <w:tc>
          <w:tcPr>
            <w:tcW w:w="3021" w:type="dxa"/>
          </w:tcPr>
          <w:p w14:paraId="0AFEAE2B" w14:textId="77777777" w:rsidR="00A43010" w:rsidRDefault="00A43010" w:rsidP="00F80245">
            <w:pPr>
              <w:pStyle w:val="Akapitzlist"/>
              <w:tabs>
                <w:tab w:val="left" w:pos="4019"/>
              </w:tabs>
              <w:ind w:left="0"/>
              <w:rPr>
                <w:sz w:val="24"/>
                <w:szCs w:val="24"/>
              </w:rPr>
            </w:pPr>
            <w:r w:rsidRPr="003F039A">
              <w:rPr>
                <w:sz w:val="24"/>
                <w:szCs w:val="24"/>
              </w:rPr>
              <w:t>zauważa zmiany we własnym ciele i je akceptuje</w:t>
            </w:r>
          </w:p>
        </w:tc>
        <w:tc>
          <w:tcPr>
            <w:tcW w:w="3021" w:type="dxa"/>
          </w:tcPr>
          <w:p w14:paraId="676C5660" w14:textId="77777777" w:rsidR="00A43010" w:rsidRDefault="00A43010" w:rsidP="00F80245">
            <w:pPr>
              <w:pStyle w:val="Akapitzlist"/>
              <w:tabs>
                <w:tab w:val="left" w:pos="401"/>
                <w:tab w:val="left" w:pos="4019"/>
              </w:tabs>
              <w:ind w:left="0"/>
              <w:rPr>
                <w:sz w:val="24"/>
                <w:szCs w:val="24"/>
              </w:rPr>
            </w:pPr>
            <w:r w:rsidRPr="003F039A">
              <w:rPr>
                <w:sz w:val="24"/>
                <w:szCs w:val="24"/>
              </w:rPr>
              <w:t>obserwuje zmiany w swoim ciele w zależności od kondycji fizycznej, nastroju, rodzaju aktywności, stylu życia; wyjaśnia i akceptuje je</w:t>
            </w:r>
          </w:p>
        </w:tc>
      </w:tr>
      <w:tr w:rsidR="00A43010" w14:paraId="2266300C" w14:textId="77777777" w:rsidTr="00F80245">
        <w:trPr>
          <w:jc w:val="center"/>
        </w:trPr>
        <w:tc>
          <w:tcPr>
            <w:tcW w:w="3020" w:type="dxa"/>
          </w:tcPr>
          <w:p w14:paraId="5A7C7964" w14:textId="77777777" w:rsidR="00A43010" w:rsidRDefault="00A43010" w:rsidP="00F80245">
            <w:pPr>
              <w:pStyle w:val="Akapitzlist"/>
              <w:tabs>
                <w:tab w:val="left" w:pos="4019"/>
              </w:tabs>
              <w:ind w:left="0"/>
              <w:rPr>
                <w:sz w:val="24"/>
                <w:szCs w:val="24"/>
              </w:rPr>
            </w:pPr>
            <w:r w:rsidRPr="003F039A">
              <w:rPr>
                <w:sz w:val="24"/>
                <w:szCs w:val="24"/>
              </w:rPr>
              <w:t>Analizuje wpływ zachowania na zdrowie</w:t>
            </w:r>
          </w:p>
        </w:tc>
        <w:tc>
          <w:tcPr>
            <w:tcW w:w="3021" w:type="dxa"/>
          </w:tcPr>
          <w:p w14:paraId="7449CE50" w14:textId="77777777" w:rsidR="00A43010" w:rsidRDefault="00A43010" w:rsidP="00F80245">
            <w:pPr>
              <w:pStyle w:val="Akapitzlist"/>
              <w:tabs>
                <w:tab w:val="left" w:pos="1866"/>
                <w:tab w:val="left" w:pos="4019"/>
              </w:tabs>
              <w:ind w:left="0"/>
              <w:rPr>
                <w:sz w:val="24"/>
                <w:szCs w:val="24"/>
              </w:rPr>
            </w:pPr>
            <w:r w:rsidRPr="003F039A">
              <w:rPr>
                <w:sz w:val="24"/>
                <w:szCs w:val="24"/>
              </w:rPr>
              <w:t>określa pozytywny i negatywny wpływ na wybór zdrowych i bezpiecznych zachowań</w:t>
            </w:r>
          </w:p>
        </w:tc>
        <w:tc>
          <w:tcPr>
            <w:tcW w:w="3021" w:type="dxa"/>
          </w:tcPr>
          <w:p w14:paraId="4E7CBCDC" w14:textId="77777777" w:rsidR="00A43010" w:rsidRDefault="00A43010" w:rsidP="00F80245">
            <w:pPr>
              <w:pStyle w:val="Akapitzlist"/>
              <w:tabs>
                <w:tab w:val="left" w:pos="4019"/>
              </w:tabs>
              <w:ind w:left="0"/>
              <w:rPr>
                <w:sz w:val="24"/>
                <w:szCs w:val="24"/>
              </w:rPr>
            </w:pPr>
            <w:r w:rsidRPr="003F039A">
              <w:rPr>
                <w:sz w:val="24"/>
                <w:szCs w:val="24"/>
              </w:rPr>
              <w:t>analizuje pozytywny i negatywny wpływ na wybór zdrowych i bezpiecznych zachowań</w:t>
            </w:r>
          </w:p>
        </w:tc>
      </w:tr>
      <w:tr w:rsidR="00A43010" w14:paraId="7ED955EE" w14:textId="77777777" w:rsidTr="00F80245">
        <w:trPr>
          <w:jc w:val="center"/>
        </w:trPr>
        <w:tc>
          <w:tcPr>
            <w:tcW w:w="3020" w:type="dxa"/>
          </w:tcPr>
          <w:p w14:paraId="454DF3F5" w14:textId="77777777" w:rsidR="00A43010" w:rsidRDefault="00A43010" w:rsidP="00F80245">
            <w:pPr>
              <w:pStyle w:val="Akapitzlist"/>
              <w:tabs>
                <w:tab w:val="left" w:pos="4019"/>
              </w:tabs>
              <w:ind w:left="0"/>
              <w:rPr>
                <w:sz w:val="24"/>
                <w:szCs w:val="24"/>
              </w:rPr>
            </w:pPr>
            <w:r w:rsidRPr="003F039A">
              <w:rPr>
                <w:sz w:val="24"/>
                <w:szCs w:val="24"/>
              </w:rPr>
              <w:t>Dokonuje wyborów i cieszy się</w:t>
            </w:r>
          </w:p>
        </w:tc>
        <w:tc>
          <w:tcPr>
            <w:tcW w:w="3021" w:type="dxa"/>
          </w:tcPr>
          <w:p w14:paraId="5A94CF4D" w14:textId="77777777" w:rsidR="00A43010" w:rsidRDefault="00A43010" w:rsidP="00F80245">
            <w:pPr>
              <w:pStyle w:val="Akapitzlist"/>
              <w:tabs>
                <w:tab w:val="left" w:pos="4019"/>
              </w:tabs>
              <w:ind w:left="0"/>
              <w:rPr>
                <w:sz w:val="24"/>
                <w:szCs w:val="24"/>
              </w:rPr>
            </w:pPr>
            <w:r w:rsidRPr="003F039A">
              <w:rPr>
                <w:sz w:val="24"/>
                <w:szCs w:val="24"/>
              </w:rPr>
              <w:t>rozpoznaje to, co przynosi przyjemność i korzyść</w:t>
            </w:r>
          </w:p>
        </w:tc>
        <w:tc>
          <w:tcPr>
            <w:tcW w:w="3021" w:type="dxa"/>
          </w:tcPr>
          <w:p w14:paraId="19E199E3" w14:textId="77777777" w:rsidR="00A43010" w:rsidRDefault="00A43010" w:rsidP="00F80245">
            <w:pPr>
              <w:pStyle w:val="Akapitzlist"/>
              <w:tabs>
                <w:tab w:val="left" w:pos="789"/>
                <w:tab w:val="left" w:pos="4019"/>
              </w:tabs>
              <w:ind w:left="0"/>
              <w:rPr>
                <w:sz w:val="24"/>
                <w:szCs w:val="24"/>
              </w:rPr>
            </w:pPr>
            <w:r w:rsidRPr="003F039A">
              <w:rPr>
                <w:sz w:val="24"/>
                <w:szCs w:val="24"/>
              </w:rPr>
              <w:t>wybiera czynności, które przynoszą przyjemność i korzyści</w:t>
            </w:r>
          </w:p>
        </w:tc>
      </w:tr>
    </w:tbl>
    <w:p w14:paraId="72C27BB3" w14:textId="77777777" w:rsidR="00A43010" w:rsidRDefault="00A43010" w:rsidP="00A43010">
      <w:pPr>
        <w:pStyle w:val="Akapitzlist"/>
        <w:tabs>
          <w:tab w:val="left" w:pos="4019"/>
        </w:tabs>
        <w:ind w:left="1080"/>
        <w:jc w:val="center"/>
        <w:rPr>
          <w:sz w:val="24"/>
          <w:szCs w:val="24"/>
        </w:rPr>
      </w:pPr>
    </w:p>
    <w:p w14:paraId="2A108621" w14:textId="77777777" w:rsidR="00A43010" w:rsidRDefault="00A43010" w:rsidP="00A43010">
      <w:pPr>
        <w:pStyle w:val="Akapitzlist"/>
        <w:tabs>
          <w:tab w:val="left" w:pos="4019"/>
        </w:tabs>
        <w:ind w:left="1080"/>
        <w:jc w:val="center"/>
        <w:rPr>
          <w:sz w:val="24"/>
          <w:szCs w:val="24"/>
        </w:rPr>
      </w:pPr>
      <w:r w:rsidRPr="003F039A">
        <w:rPr>
          <w:sz w:val="24"/>
          <w:szCs w:val="24"/>
        </w:rPr>
        <w:t>Przedsiębiorczość i etyczne zachowanie dla</w:t>
      </w:r>
      <w:r>
        <w:rPr>
          <w:sz w:val="24"/>
          <w:szCs w:val="24"/>
        </w:rPr>
        <w:t xml:space="preserve"> </w:t>
      </w:r>
      <w:r w:rsidRPr="003F039A">
        <w:rPr>
          <w:sz w:val="24"/>
          <w:szCs w:val="24"/>
        </w:rPr>
        <w:t xml:space="preserve">poprawa zdrowia, </w:t>
      </w:r>
      <w:r>
        <w:rPr>
          <w:sz w:val="24"/>
          <w:szCs w:val="24"/>
        </w:rPr>
        <w:br/>
      </w:r>
      <w:r w:rsidRPr="003F039A">
        <w:rPr>
          <w:sz w:val="24"/>
          <w:szCs w:val="24"/>
        </w:rPr>
        <w:t>bezpieczeństwa i samopoczucia</w:t>
      </w:r>
    </w:p>
    <w:p w14:paraId="56F65C74" w14:textId="77777777" w:rsidR="00A43010" w:rsidRDefault="00A43010" w:rsidP="00A43010">
      <w:pPr>
        <w:pStyle w:val="Akapitzlist"/>
        <w:tabs>
          <w:tab w:val="left" w:pos="4019"/>
        </w:tabs>
        <w:ind w:left="1080"/>
        <w:jc w:val="center"/>
        <w:rPr>
          <w:sz w:val="24"/>
          <w:szCs w:val="24"/>
        </w:rPr>
      </w:pPr>
    </w:p>
    <w:tbl>
      <w:tblPr>
        <w:tblStyle w:val="Tabela-Siatka"/>
        <w:tblW w:w="0" w:type="auto"/>
        <w:jc w:val="center"/>
        <w:tblLook w:val="04A0" w:firstRow="1" w:lastRow="0" w:firstColumn="1" w:lastColumn="0" w:noHBand="0" w:noVBand="1"/>
      </w:tblPr>
      <w:tblGrid>
        <w:gridCol w:w="3020"/>
        <w:gridCol w:w="3021"/>
        <w:gridCol w:w="3021"/>
      </w:tblGrid>
      <w:tr w:rsidR="00A43010" w14:paraId="28C84822" w14:textId="77777777" w:rsidTr="00F80245">
        <w:trPr>
          <w:jc w:val="center"/>
        </w:trPr>
        <w:tc>
          <w:tcPr>
            <w:tcW w:w="3020" w:type="dxa"/>
          </w:tcPr>
          <w:p w14:paraId="4445BE62" w14:textId="77777777" w:rsidR="00A43010" w:rsidRDefault="00A43010" w:rsidP="00F80245">
            <w:pPr>
              <w:pStyle w:val="Akapitzlist"/>
              <w:tabs>
                <w:tab w:val="left" w:pos="4019"/>
              </w:tabs>
              <w:ind w:left="0"/>
              <w:rPr>
                <w:sz w:val="24"/>
                <w:szCs w:val="24"/>
              </w:rPr>
            </w:pPr>
            <w:r w:rsidRPr="003F039A">
              <w:rPr>
                <w:sz w:val="24"/>
                <w:szCs w:val="24"/>
              </w:rPr>
              <w:t>Uczy się uczyć bez szkody dla zdrowia</w:t>
            </w:r>
          </w:p>
        </w:tc>
        <w:tc>
          <w:tcPr>
            <w:tcW w:w="3021" w:type="dxa"/>
          </w:tcPr>
          <w:p w14:paraId="42A59330" w14:textId="77777777" w:rsidR="00A43010" w:rsidRDefault="00A43010" w:rsidP="00F80245">
            <w:pPr>
              <w:pStyle w:val="Akapitzlist"/>
              <w:tabs>
                <w:tab w:val="left" w:pos="814"/>
                <w:tab w:val="left" w:pos="4019"/>
              </w:tabs>
              <w:ind w:left="0"/>
              <w:rPr>
                <w:sz w:val="24"/>
                <w:szCs w:val="24"/>
              </w:rPr>
            </w:pPr>
            <w:r w:rsidRPr="003F039A">
              <w:rPr>
                <w:sz w:val="24"/>
                <w:szCs w:val="24"/>
              </w:rPr>
              <w:t>organizuje własne szkolenia zgodnie ze swoimi potrzebami i zalecanymi warunkami</w:t>
            </w:r>
          </w:p>
        </w:tc>
        <w:tc>
          <w:tcPr>
            <w:tcW w:w="3021" w:type="dxa"/>
          </w:tcPr>
          <w:p w14:paraId="650C6D41" w14:textId="77777777" w:rsidR="00A43010" w:rsidRDefault="00A43010" w:rsidP="00F80245">
            <w:pPr>
              <w:pStyle w:val="Akapitzlist"/>
              <w:tabs>
                <w:tab w:val="left" w:pos="4019"/>
              </w:tabs>
              <w:ind w:left="0"/>
              <w:rPr>
                <w:sz w:val="24"/>
                <w:szCs w:val="24"/>
              </w:rPr>
            </w:pPr>
            <w:r w:rsidRPr="003F039A">
              <w:rPr>
                <w:sz w:val="24"/>
                <w:szCs w:val="24"/>
              </w:rPr>
              <w:t>planuje i organizuje własny trening na przemian z odpoczynkiem</w:t>
            </w:r>
          </w:p>
        </w:tc>
      </w:tr>
      <w:tr w:rsidR="00A43010" w14:paraId="4E4C6201" w14:textId="77777777" w:rsidTr="00F80245">
        <w:trPr>
          <w:jc w:val="center"/>
        </w:trPr>
        <w:tc>
          <w:tcPr>
            <w:tcW w:w="3020" w:type="dxa"/>
          </w:tcPr>
          <w:p w14:paraId="2683FAF3" w14:textId="77777777" w:rsidR="00A43010" w:rsidRDefault="00A43010" w:rsidP="00F80245">
            <w:pPr>
              <w:pStyle w:val="Akapitzlist"/>
              <w:tabs>
                <w:tab w:val="left" w:pos="4019"/>
              </w:tabs>
              <w:ind w:left="0"/>
              <w:rPr>
                <w:sz w:val="24"/>
                <w:szCs w:val="24"/>
              </w:rPr>
            </w:pPr>
            <w:r w:rsidRPr="003F039A">
              <w:rPr>
                <w:sz w:val="24"/>
                <w:szCs w:val="24"/>
              </w:rPr>
              <w:t>Wyszukuje i sprawdza informacje</w:t>
            </w:r>
          </w:p>
        </w:tc>
        <w:tc>
          <w:tcPr>
            <w:tcW w:w="3021" w:type="dxa"/>
          </w:tcPr>
          <w:p w14:paraId="303EF167" w14:textId="77777777" w:rsidR="00A43010" w:rsidRDefault="00A43010" w:rsidP="00F80245">
            <w:pPr>
              <w:pStyle w:val="Akapitzlist"/>
              <w:tabs>
                <w:tab w:val="left" w:pos="4019"/>
              </w:tabs>
              <w:ind w:left="0"/>
              <w:rPr>
                <w:sz w:val="24"/>
                <w:szCs w:val="24"/>
              </w:rPr>
            </w:pPr>
            <w:r w:rsidRPr="003F039A">
              <w:rPr>
                <w:sz w:val="24"/>
                <w:szCs w:val="24"/>
              </w:rPr>
              <w:t>rozpoznaje znaki, symbole i ostrzeżenia o możliwym niebezpieczeństwie</w:t>
            </w:r>
          </w:p>
        </w:tc>
        <w:tc>
          <w:tcPr>
            <w:tcW w:w="3021" w:type="dxa"/>
          </w:tcPr>
          <w:p w14:paraId="79BFCDF0" w14:textId="77777777" w:rsidR="00A43010" w:rsidRPr="003F039A" w:rsidRDefault="00A43010" w:rsidP="00F80245">
            <w:r w:rsidRPr="003F039A">
              <w:t>próbuje krytycznie oceniać informacje o towarach i usługach</w:t>
            </w:r>
          </w:p>
        </w:tc>
      </w:tr>
      <w:tr w:rsidR="00A43010" w14:paraId="771F15B1" w14:textId="77777777" w:rsidTr="00F80245">
        <w:trPr>
          <w:jc w:val="center"/>
        </w:trPr>
        <w:tc>
          <w:tcPr>
            <w:tcW w:w="3020" w:type="dxa"/>
          </w:tcPr>
          <w:p w14:paraId="635896E7" w14:textId="77777777" w:rsidR="00A43010" w:rsidRDefault="00A43010" w:rsidP="00F80245">
            <w:pPr>
              <w:pStyle w:val="Akapitzlist"/>
              <w:tabs>
                <w:tab w:val="left" w:pos="4019"/>
              </w:tabs>
              <w:ind w:left="0"/>
              <w:rPr>
                <w:sz w:val="24"/>
                <w:szCs w:val="24"/>
              </w:rPr>
            </w:pPr>
            <w:r w:rsidRPr="003F039A">
              <w:rPr>
                <w:sz w:val="24"/>
                <w:szCs w:val="24"/>
              </w:rPr>
              <w:t>Działa skutecznie i niezależnie</w:t>
            </w:r>
          </w:p>
        </w:tc>
        <w:tc>
          <w:tcPr>
            <w:tcW w:w="3021" w:type="dxa"/>
          </w:tcPr>
          <w:p w14:paraId="58A21440" w14:textId="77777777" w:rsidR="00A43010" w:rsidRDefault="00A43010" w:rsidP="00F80245">
            <w:pPr>
              <w:pStyle w:val="Akapitzlist"/>
              <w:tabs>
                <w:tab w:val="left" w:pos="739"/>
                <w:tab w:val="left" w:pos="4019"/>
              </w:tabs>
              <w:ind w:left="0"/>
              <w:rPr>
                <w:sz w:val="24"/>
                <w:szCs w:val="24"/>
              </w:rPr>
            </w:pPr>
            <w:r w:rsidRPr="003F039A">
              <w:rPr>
                <w:sz w:val="24"/>
                <w:szCs w:val="24"/>
              </w:rPr>
              <w:t>wyjaśnia potrzeby własne i innych; określa od kogo i od czego zależy zaspokojenie potrzeb</w:t>
            </w:r>
          </w:p>
        </w:tc>
        <w:tc>
          <w:tcPr>
            <w:tcW w:w="3021" w:type="dxa"/>
          </w:tcPr>
          <w:p w14:paraId="5CEFD083" w14:textId="77777777" w:rsidR="00A43010" w:rsidRDefault="00A43010" w:rsidP="00F80245">
            <w:pPr>
              <w:pStyle w:val="Akapitzlist"/>
              <w:tabs>
                <w:tab w:val="left" w:pos="4019"/>
              </w:tabs>
              <w:ind w:left="0"/>
              <w:rPr>
                <w:sz w:val="24"/>
                <w:szCs w:val="24"/>
              </w:rPr>
            </w:pPr>
            <w:r w:rsidRPr="003F039A">
              <w:rPr>
                <w:sz w:val="24"/>
                <w:szCs w:val="24"/>
              </w:rPr>
              <w:t xml:space="preserve">rozróżnia konieczne i nadmierne potrzeby własne i innych; wyznacza cele krótkoterminowe i planuje </w:t>
            </w:r>
            <w:r w:rsidRPr="003F039A">
              <w:rPr>
                <w:sz w:val="24"/>
                <w:szCs w:val="24"/>
              </w:rPr>
              <w:lastRenderedPageBreak/>
              <w:t>konkretne działania w celu zaspokojenia własnych potrzeb</w:t>
            </w:r>
          </w:p>
        </w:tc>
      </w:tr>
      <w:tr w:rsidR="00A43010" w14:paraId="4D6270E4" w14:textId="77777777" w:rsidTr="00F80245">
        <w:trPr>
          <w:jc w:val="center"/>
        </w:trPr>
        <w:tc>
          <w:tcPr>
            <w:tcW w:w="3020" w:type="dxa"/>
          </w:tcPr>
          <w:p w14:paraId="7E901AE9" w14:textId="77777777" w:rsidR="00A43010" w:rsidRDefault="00A43010" w:rsidP="00F80245">
            <w:pPr>
              <w:pStyle w:val="Akapitzlist"/>
              <w:tabs>
                <w:tab w:val="left" w:pos="864"/>
                <w:tab w:val="left" w:pos="4019"/>
              </w:tabs>
              <w:ind w:left="0"/>
              <w:rPr>
                <w:sz w:val="24"/>
                <w:szCs w:val="24"/>
              </w:rPr>
            </w:pPr>
            <w:r w:rsidRPr="003F039A">
              <w:rPr>
                <w:sz w:val="24"/>
                <w:szCs w:val="24"/>
              </w:rPr>
              <w:lastRenderedPageBreak/>
              <w:t>Komunikuje się konstruktywnie</w:t>
            </w:r>
          </w:p>
        </w:tc>
        <w:tc>
          <w:tcPr>
            <w:tcW w:w="3021" w:type="dxa"/>
          </w:tcPr>
          <w:p w14:paraId="79656755" w14:textId="77777777" w:rsidR="00A43010" w:rsidRDefault="00A43010" w:rsidP="00F80245">
            <w:pPr>
              <w:pStyle w:val="Akapitzlist"/>
              <w:tabs>
                <w:tab w:val="left" w:pos="4019"/>
              </w:tabs>
              <w:ind w:left="0"/>
              <w:rPr>
                <w:sz w:val="24"/>
                <w:szCs w:val="24"/>
              </w:rPr>
            </w:pPr>
            <w:r w:rsidRPr="003F039A">
              <w:rPr>
                <w:sz w:val="24"/>
                <w:szCs w:val="24"/>
              </w:rPr>
              <w:t>uważnie słucha, pyta o potrzeby innych i mówi w sposób, który nie obraża innych</w:t>
            </w:r>
          </w:p>
        </w:tc>
        <w:tc>
          <w:tcPr>
            <w:tcW w:w="3021" w:type="dxa"/>
          </w:tcPr>
          <w:p w14:paraId="423A3079" w14:textId="77777777" w:rsidR="00A43010" w:rsidRDefault="00A43010" w:rsidP="00F80245">
            <w:pPr>
              <w:pStyle w:val="Akapitzlist"/>
              <w:tabs>
                <w:tab w:val="left" w:pos="4019"/>
              </w:tabs>
              <w:ind w:left="0"/>
              <w:rPr>
                <w:sz w:val="24"/>
                <w:szCs w:val="24"/>
              </w:rPr>
            </w:pPr>
            <w:r w:rsidRPr="003F039A">
              <w:rPr>
                <w:sz w:val="24"/>
                <w:szCs w:val="24"/>
              </w:rPr>
              <w:t>dostrzega krytyczne informacje o sobie i reaguje na nie etycznie</w:t>
            </w:r>
          </w:p>
        </w:tc>
      </w:tr>
      <w:tr w:rsidR="00A43010" w14:paraId="29469957" w14:textId="77777777" w:rsidTr="00F80245">
        <w:trPr>
          <w:jc w:val="center"/>
        </w:trPr>
        <w:tc>
          <w:tcPr>
            <w:tcW w:w="3020" w:type="dxa"/>
          </w:tcPr>
          <w:p w14:paraId="5491B9FC" w14:textId="77777777" w:rsidR="00A43010" w:rsidRDefault="00A43010" w:rsidP="00F80245">
            <w:pPr>
              <w:pStyle w:val="Akapitzlist"/>
              <w:tabs>
                <w:tab w:val="left" w:pos="4019"/>
              </w:tabs>
              <w:ind w:left="0"/>
              <w:rPr>
                <w:sz w:val="24"/>
                <w:szCs w:val="24"/>
              </w:rPr>
            </w:pPr>
            <w:r w:rsidRPr="003F039A">
              <w:rPr>
                <w:sz w:val="24"/>
                <w:szCs w:val="24"/>
              </w:rPr>
              <w:t>Wykrywa kulturę konsumpcji</w:t>
            </w:r>
          </w:p>
        </w:tc>
        <w:tc>
          <w:tcPr>
            <w:tcW w:w="3021" w:type="dxa"/>
          </w:tcPr>
          <w:p w14:paraId="7598EC9C" w14:textId="77777777" w:rsidR="00A43010" w:rsidRDefault="00A43010" w:rsidP="00F80245">
            <w:pPr>
              <w:pStyle w:val="Akapitzlist"/>
              <w:tabs>
                <w:tab w:val="left" w:pos="739"/>
                <w:tab w:val="left" w:pos="4019"/>
              </w:tabs>
              <w:ind w:left="0"/>
              <w:rPr>
                <w:sz w:val="24"/>
                <w:szCs w:val="24"/>
              </w:rPr>
            </w:pPr>
            <w:r w:rsidRPr="003F039A">
              <w:rPr>
                <w:sz w:val="24"/>
                <w:szCs w:val="24"/>
              </w:rPr>
              <w:t>dostrzega znaczenie umiaru w konsumpcji usług i produktów</w:t>
            </w:r>
          </w:p>
        </w:tc>
        <w:tc>
          <w:tcPr>
            <w:tcW w:w="3021" w:type="dxa"/>
          </w:tcPr>
          <w:p w14:paraId="06BA0460" w14:textId="77777777" w:rsidR="00A43010" w:rsidRDefault="00A43010" w:rsidP="00F80245">
            <w:pPr>
              <w:pStyle w:val="Akapitzlist"/>
              <w:tabs>
                <w:tab w:val="left" w:pos="4019"/>
              </w:tabs>
              <w:ind w:left="0"/>
              <w:rPr>
                <w:sz w:val="24"/>
                <w:szCs w:val="24"/>
              </w:rPr>
            </w:pPr>
            <w:r w:rsidRPr="003F039A">
              <w:rPr>
                <w:sz w:val="24"/>
                <w:szCs w:val="24"/>
              </w:rPr>
              <w:t>stara się oszczędnie korzystać z zasobów</w:t>
            </w:r>
          </w:p>
        </w:tc>
      </w:tr>
      <w:tr w:rsidR="00A43010" w14:paraId="4A7DB9F9" w14:textId="77777777" w:rsidTr="00F80245">
        <w:trPr>
          <w:jc w:val="center"/>
        </w:trPr>
        <w:tc>
          <w:tcPr>
            <w:tcW w:w="3020" w:type="dxa"/>
          </w:tcPr>
          <w:p w14:paraId="14755681" w14:textId="77777777" w:rsidR="00A43010" w:rsidRDefault="00A43010" w:rsidP="00F80245">
            <w:pPr>
              <w:pStyle w:val="Akapitzlist"/>
              <w:tabs>
                <w:tab w:val="left" w:pos="4019"/>
              </w:tabs>
              <w:ind w:left="0"/>
              <w:rPr>
                <w:sz w:val="24"/>
                <w:szCs w:val="24"/>
              </w:rPr>
            </w:pPr>
            <w:r w:rsidRPr="003F039A">
              <w:rPr>
                <w:sz w:val="24"/>
                <w:szCs w:val="24"/>
              </w:rPr>
              <w:t>Planowanie na przyszłość</w:t>
            </w:r>
          </w:p>
        </w:tc>
        <w:tc>
          <w:tcPr>
            <w:tcW w:w="3021" w:type="dxa"/>
          </w:tcPr>
          <w:p w14:paraId="748459AB" w14:textId="77777777" w:rsidR="00A43010" w:rsidRDefault="00A43010" w:rsidP="00F80245">
            <w:pPr>
              <w:pStyle w:val="Akapitzlist"/>
              <w:tabs>
                <w:tab w:val="left" w:pos="4019"/>
              </w:tabs>
              <w:ind w:left="0"/>
              <w:rPr>
                <w:sz w:val="24"/>
                <w:szCs w:val="24"/>
              </w:rPr>
            </w:pPr>
            <w:r w:rsidRPr="003F039A">
              <w:rPr>
                <w:sz w:val="24"/>
                <w:szCs w:val="24"/>
              </w:rPr>
              <w:t>wyjaśnia znaczenie nauki szkolnej dla życia i dobrego samopoczucia; planuje swój dzień (studia i weekend)</w:t>
            </w:r>
          </w:p>
        </w:tc>
        <w:tc>
          <w:tcPr>
            <w:tcW w:w="3021" w:type="dxa"/>
          </w:tcPr>
          <w:p w14:paraId="1470E7EA" w14:textId="77777777" w:rsidR="00A43010" w:rsidRPr="008667BE" w:rsidRDefault="00A43010" w:rsidP="00F80245">
            <w:pPr>
              <w:rPr>
                <w:sz w:val="24"/>
                <w:szCs w:val="24"/>
              </w:rPr>
            </w:pPr>
            <w:r w:rsidRPr="008667BE">
              <w:rPr>
                <w:sz w:val="24"/>
                <w:szCs w:val="24"/>
              </w:rPr>
              <w:t>przedstawia swój cel i opowiada o tym, jak go osiągnąć; wyjaśnia, w jaki sposób własny sukces i dobre samopoczucie zależą od nastawienia do nauki</w:t>
            </w:r>
          </w:p>
        </w:tc>
      </w:tr>
      <w:tr w:rsidR="00A43010" w14:paraId="70013E97" w14:textId="77777777" w:rsidTr="00F80245">
        <w:trPr>
          <w:jc w:val="center"/>
        </w:trPr>
        <w:tc>
          <w:tcPr>
            <w:tcW w:w="3020" w:type="dxa"/>
          </w:tcPr>
          <w:p w14:paraId="5454679D" w14:textId="77777777" w:rsidR="00A43010" w:rsidRDefault="00A43010" w:rsidP="00F80245">
            <w:pPr>
              <w:pStyle w:val="Akapitzlist"/>
              <w:tabs>
                <w:tab w:val="left" w:pos="4019"/>
              </w:tabs>
              <w:ind w:left="0"/>
              <w:rPr>
                <w:sz w:val="24"/>
                <w:szCs w:val="24"/>
              </w:rPr>
            </w:pPr>
            <w:r w:rsidRPr="008667BE">
              <w:rPr>
                <w:sz w:val="24"/>
                <w:szCs w:val="24"/>
              </w:rPr>
              <w:t>Współpracuje, aby osiągnąć wyniki</w:t>
            </w:r>
          </w:p>
        </w:tc>
        <w:tc>
          <w:tcPr>
            <w:tcW w:w="3021" w:type="dxa"/>
          </w:tcPr>
          <w:p w14:paraId="4517C9ED" w14:textId="77777777" w:rsidR="00A43010" w:rsidRDefault="00A43010" w:rsidP="00F80245">
            <w:pPr>
              <w:pStyle w:val="Akapitzlist"/>
              <w:tabs>
                <w:tab w:val="left" w:pos="4019"/>
              </w:tabs>
              <w:ind w:left="0"/>
              <w:rPr>
                <w:sz w:val="24"/>
                <w:szCs w:val="24"/>
              </w:rPr>
            </w:pPr>
            <w:r w:rsidRPr="008667BE">
              <w:rPr>
                <w:sz w:val="24"/>
                <w:szCs w:val="24"/>
              </w:rPr>
              <w:t>pełni różne role w grupie, wyjaśnia wartość wspólnej pracy</w:t>
            </w:r>
          </w:p>
        </w:tc>
        <w:tc>
          <w:tcPr>
            <w:tcW w:w="3021" w:type="dxa"/>
          </w:tcPr>
          <w:p w14:paraId="3CAA6569" w14:textId="77777777" w:rsidR="00A43010" w:rsidRDefault="00A43010" w:rsidP="00F80245">
            <w:pPr>
              <w:pStyle w:val="Akapitzlist"/>
              <w:tabs>
                <w:tab w:val="left" w:pos="4019"/>
              </w:tabs>
              <w:ind w:left="0"/>
              <w:rPr>
                <w:sz w:val="24"/>
                <w:szCs w:val="24"/>
              </w:rPr>
            </w:pPr>
            <w:r w:rsidRPr="008667BE">
              <w:rPr>
                <w:sz w:val="24"/>
                <w:szCs w:val="24"/>
              </w:rPr>
              <w:t>zgadza się na rolę, która jest w stanie wykonać najlepiej; wspólnie z innymi osobami określa cel wspólnej pracy, stara się go osiągnąć</w:t>
            </w:r>
          </w:p>
        </w:tc>
      </w:tr>
    </w:tbl>
    <w:p w14:paraId="7ACB11B3" w14:textId="77777777" w:rsidR="00A43010" w:rsidRDefault="00A43010" w:rsidP="00A43010">
      <w:pPr>
        <w:pStyle w:val="Akapitzlist"/>
        <w:tabs>
          <w:tab w:val="left" w:pos="4019"/>
        </w:tabs>
        <w:ind w:left="1080"/>
        <w:jc w:val="center"/>
        <w:rPr>
          <w:sz w:val="24"/>
          <w:szCs w:val="24"/>
        </w:rPr>
      </w:pPr>
    </w:p>
    <w:p w14:paraId="5B730121" w14:textId="77777777" w:rsidR="00A43010" w:rsidRPr="008667BE" w:rsidRDefault="00A43010" w:rsidP="00A43010">
      <w:pPr>
        <w:pStyle w:val="Akapitzlist"/>
        <w:numPr>
          <w:ilvl w:val="0"/>
          <w:numId w:val="1"/>
        </w:numPr>
        <w:tabs>
          <w:tab w:val="left" w:pos="4019"/>
        </w:tabs>
        <w:jc w:val="center"/>
        <w:rPr>
          <w:b/>
          <w:sz w:val="24"/>
          <w:szCs w:val="24"/>
        </w:rPr>
      </w:pPr>
      <w:r w:rsidRPr="008667BE">
        <w:rPr>
          <w:b/>
          <w:sz w:val="24"/>
          <w:szCs w:val="24"/>
        </w:rPr>
        <w:t>Edukacja obywatelska i historyczna</w:t>
      </w:r>
    </w:p>
    <w:p w14:paraId="65FF27A0" w14:textId="77777777" w:rsidR="00A43010" w:rsidRDefault="00A43010" w:rsidP="00A43010">
      <w:pPr>
        <w:pStyle w:val="Akapitzlist"/>
        <w:tabs>
          <w:tab w:val="left" w:pos="4019"/>
        </w:tabs>
        <w:ind w:left="1080"/>
        <w:jc w:val="center"/>
        <w:rPr>
          <w:sz w:val="24"/>
          <w:szCs w:val="24"/>
        </w:rPr>
      </w:pPr>
      <w:r w:rsidRPr="008667BE">
        <w:rPr>
          <w:sz w:val="24"/>
          <w:szCs w:val="24"/>
        </w:rPr>
        <w:t>Ustanawianie powiązań między wydarzeniami, działaniami ludzi i tym</w:t>
      </w:r>
      <w:r>
        <w:rPr>
          <w:sz w:val="24"/>
          <w:szCs w:val="24"/>
        </w:rPr>
        <w:t xml:space="preserve"> </w:t>
      </w:r>
      <w:r w:rsidRPr="008667BE">
        <w:rPr>
          <w:sz w:val="24"/>
          <w:szCs w:val="24"/>
        </w:rPr>
        <w:t xml:space="preserve">wyniki </w:t>
      </w:r>
      <w:r>
        <w:rPr>
          <w:sz w:val="24"/>
          <w:szCs w:val="24"/>
        </w:rPr>
        <w:br/>
      </w:r>
      <w:r w:rsidRPr="008667BE">
        <w:rPr>
          <w:sz w:val="24"/>
          <w:szCs w:val="24"/>
        </w:rPr>
        <w:t>w czasie, wyjaśniające znaczenie zabytków</w:t>
      </w:r>
      <w:r>
        <w:rPr>
          <w:sz w:val="24"/>
          <w:szCs w:val="24"/>
        </w:rPr>
        <w:t xml:space="preserve"> </w:t>
      </w:r>
      <w:r w:rsidRPr="008667BE">
        <w:rPr>
          <w:sz w:val="24"/>
          <w:szCs w:val="24"/>
        </w:rPr>
        <w:t xml:space="preserve">dla siebie i innych obywateli Ukrainy </w:t>
      </w:r>
      <w:r>
        <w:rPr>
          <w:sz w:val="24"/>
          <w:szCs w:val="24"/>
        </w:rPr>
        <w:t>daty (wydarzenia</w:t>
      </w:r>
      <w:r w:rsidRPr="008667BE">
        <w:rPr>
          <w:sz w:val="24"/>
          <w:szCs w:val="24"/>
        </w:rPr>
        <w:t>)</w:t>
      </w:r>
    </w:p>
    <w:p w14:paraId="08A020C3" w14:textId="77777777" w:rsidR="00A43010" w:rsidRDefault="00A43010" w:rsidP="00A43010">
      <w:pPr>
        <w:pStyle w:val="Akapitzlist"/>
        <w:tabs>
          <w:tab w:val="left" w:pos="4019"/>
        </w:tabs>
        <w:ind w:left="1080"/>
        <w:jc w:val="center"/>
        <w:rPr>
          <w:sz w:val="24"/>
          <w:szCs w:val="24"/>
        </w:rPr>
      </w:pPr>
    </w:p>
    <w:tbl>
      <w:tblPr>
        <w:tblStyle w:val="Tabela-Siatka"/>
        <w:tblW w:w="0" w:type="auto"/>
        <w:jc w:val="center"/>
        <w:tblLook w:val="04A0" w:firstRow="1" w:lastRow="0" w:firstColumn="1" w:lastColumn="0" w:noHBand="0" w:noVBand="1"/>
      </w:tblPr>
      <w:tblGrid>
        <w:gridCol w:w="3020"/>
        <w:gridCol w:w="3021"/>
        <w:gridCol w:w="3021"/>
      </w:tblGrid>
      <w:tr w:rsidR="00A43010" w14:paraId="3A4459C5" w14:textId="77777777" w:rsidTr="00F80245">
        <w:trPr>
          <w:jc w:val="center"/>
        </w:trPr>
        <w:tc>
          <w:tcPr>
            <w:tcW w:w="3020" w:type="dxa"/>
          </w:tcPr>
          <w:p w14:paraId="02158115" w14:textId="77777777" w:rsidR="00A43010" w:rsidRDefault="00A43010" w:rsidP="00F80245">
            <w:pPr>
              <w:pStyle w:val="Akapitzlist"/>
              <w:tabs>
                <w:tab w:val="left" w:pos="4019"/>
              </w:tabs>
              <w:ind w:left="0"/>
              <w:rPr>
                <w:sz w:val="24"/>
                <w:szCs w:val="24"/>
              </w:rPr>
            </w:pPr>
            <w:r w:rsidRPr="008667BE">
              <w:rPr>
                <w:sz w:val="24"/>
                <w:szCs w:val="24"/>
              </w:rPr>
              <w:t>Zorientowany w czasie historycznym</w:t>
            </w:r>
          </w:p>
        </w:tc>
        <w:tc>
          <w:tcPr>
            <w:tcW w:w="3021" w:type="dxa"/>
          </w:tcPr>
          <w:p w14:paraId="0E05A480" w14:textId="77777777" w:rsidR="00A43010" w:rsidRDefault="00A43010" w:rsidP="00F80245">
            <w:pPr>
              <w:pStyle w:val="Akapitzlist"/>
              <w:tabs>
                <w:tab w:val="left" w:pos="4019"/>
              </w:tabs>
              <w:ind w:left="0"/>
              <w:rPr>
                <w:sz w:val="24"/>
                <w:szCs w:val="24"/>
              </w:rPr>
            </w:pPr>
            <w:r w:rsidRPr="008667BE">
              <w:rPr>
                <w:sz w:val="24"/>
                <w:szCs w:val="24"/>
              </w:rPr>
              <w:t>ustala kolejność zdarzeń (przed / po, przed / po, długie / ostatnie); wyjaśnia, jak i dlaczego ludzie określają czas</w:t>
            </w:r>
          </w:p>
        </w:tc>
        <w:tc>
          <w:tcPr>
            <w:tcW w:w="3021" w:type="dxa"/>
          </w:tcPr>
          <w:p w14:paraId="098479E1" w14:textId="77777777" w:rsidR="00A43010" w:rsidRDefault="00A43010" w:rsidP="00F80245">
            <w:pPr>
              <w:pStyle w:val="Akapitzlist"/>
              <w:tabs>
                <w:tab w:val="left" w:pos="4019"/>
              </w:tabs>
              <w:ind w:left="0"/>
              <w:rPr>
                <w:sz w:val="24"/>
                <w:szCs w:val="24"/>
              </w:rPr>
            </w:pPr>
            <w:r w:rsidRPr="008667BE">
              <w:rPr>
                <w:sz w:val="24"/>
                <w:szCs w:val="24"/>
              </w:rPr>
              <w:t>określa kolejność wydarzeń; koreluje jednostki czasu</w:t>
            </w:r>
          </w:p>
        </w:tc>
      </w:tr>
      <w:tr w:rsidR="00A43010" w14:paraId="453782BD" w14:textId="77777777" w:rsidTr="00F80245">
        <w:trPr>
          <w:jc w:val="center"/>
        </w:trPr>
        <w:tc>
          <w:tcPr>
            <w:tcW w:w="3020" w:type="dxa"/>
          </w:tcPr>
          <w:p w14:paraId="6B34BAC6" w14:textId="77777777" w:rsidR="00A43010" w:rsidRDefault="00A43010" w:rsidP="00F80245">
            <w:pPr>
              <w:pStyle w:val="Akapitzlist"/>
              <w:tabs>
                <w:tab w:val="left" w:pos="4019"/>
              </w:tabs>
              <w:ind w:left="0"/>
              <w:rPr>
                <w:sz w:val="24"/>
                <w:szCs w:val="24"/>
              </w:rPr>
            </w:pPr>
            <w:r w:rsidRPr="008667BE">
              <w:rPr>
                <w:sz w:val="24"/>
                <w:szCs w:val="24"/>
              </w:rPr>
              <w:t>Ujawnia czas trwania i zmienność wydarzeń w czasie</w:t>
            </w:r>
          </w:p>
        </w:tc>
        <w:tc>
          <w:tcPr>
            <w:tcW w:w="3021" w:type="dxa"/>
          </w:tcPr>
          <w:p w14:paraId="60EE2075" w14:textId="77777777" w:rsidR="00A43010" w:rsidRDefault="00A43010" w:rsidP="00F80245">
            <w:pPr>
              <w:pStyle w:val="Akapitzlist"/>
              <w:tabs>
                <w:tab w:val="left" w:pos="4019"/>
              </w:tabs>
              <w:ind w:left="0"/>
              <w:rPr>
                <w:sz w:val="24"/>
                <w:szCs w:val="24"/>
              </w:rPr>
            </w:pPr>
            <w:r w:rsidRPr="008667BE">
              <w:rPr>
                <w:sz w:val="24"/>
                <w:szCs w:val="24"/>
              </w:rPr>
              <w:t>opisuje kolejność etapów rozwoju człowieka; próbuje wyjaśnić, jak wydarzenia są ze sobą powiązane</w:t>
            </w:r>
          </w:p>
        </w:tc>
        <w:tc>
          <w:tcPr>
            <w:tcW w:w="3021" w:type="dxa"/>
          </w:tcPr>
          <w:p w14:paraId="2A602350" w14:textId="77777777" w:rsidR="00A43010" w:rsidRDefault="00A43010" w:rsidP="00F80245">
            <w:pPr>
              <w:pStyle w:val="Akapitzlist"/>
              <w:tabs>
                <w:tab w:val="left" w:pos="4019"/>
              </w:tabs>
              <w:ind w:left="0"/>
              <w:rPr>
                <w:sz w:val="24"/>
                <w:szCs w:val="24"/>
              </w:rPr>
            </w:pPr>
            <w:r w:rsidRPr="008667BE">
              <w:rPr>
                <w:sz w:val="24"/>
                <w:szCs w:val="24"/>
              </w:rPr>
              <w:t>ustala liczbę pokoleń w swojej rodzinie, ujawnia związki między generacjami obecnymi i poprzednimi</w:t>
            </w:r>
          </w:p>
        </w:tc>
      </w:tr>
      <w:tr w:rsidR="00A43010" w14:paraId="3B807C9B" w14:textId="77777777" w:rsidTr="00F80245">
        <w:trPr>
          <w:jc w:val="center"/>
        </w:trPr>
        <w:tc>
          <w:tcPr>
            <w:tcW w:w="3020" w:type="dxa"/>
          </w:tcPr>
          <w:p w14:paraId="7D9F5BDB" w14:textId="77777777" w:rsidR="00A43010" w:rsidRDefault="00A43010" w:rsidP="00F80245">
            <w:pPr>
              <w:pStyle w:val="Akapitzlist"/>
              <w:tabs>
                <w:tab w:val="left" w:pos="4019"/>
              </w:tabs>
              <w:ind w:left="0"/>
              <w:rPr>
                <w:sz w:val="24"/>
                <w:szCs w:val="24"/>
              </w:rPr>
            </w:pPr>
            <w:r w:rsidRPr="008667BE">
              <w:rPr>
                <w:sz w:val="24"/>
                <w:szCs w:val="24"/>
              </w:rPr>
              <w:t>Wykrywa i przewiduje zmiany społeczne (historyczne)</w:t>
            </w:r>
          </w:p>
        </w:tc>
        <w:tc>
          <w:tcPr>
            <w:tcW w:w="3021" w:type="dxa"/>
          </w:tcPr>
          <w:p w14:paraId="6593E089" w14:textId="77777777" w:rsidR="00A43010" w:rsidRPr="008667BE" w:rsidRDefault="00A43010" w:rsidP="00F80245">
            <w:pPr>
              <w:tabs>
                <w:tab w:val="left" w:pos="4019"/>
              </w:tabs>
              <w:rPr>
                <w:sz w:val="24"/>
                <w:szCs w:val="24"/>
              </w:rPr>
            </w:pPr>
            <w:r w:rsidRPr="008667BE">
              <w:rPr>
                <w:sz w:val="24"/>
                <w:szCs w:val="24"/>
              </w:rPr>
              <w:t>wyróżnia teraźniejszość,</w:t>
            </w:r>
          </w:p>
          <w:p w14:paraId="7519CAE6" w14:textId="77777777" w:rsidR="00A43010" w:rsidRPr="008667BE" w:rsidRDefault="00A43010" w:rsidP="00F80245">
            <w:pPr>
              <w:tabs>
                <w:tab w:val="left" w:pos="4019"/>
              </w:tabs>
              <w:rPr>
                <w:sz w:val="24"/>
                <w:szCs w:val="24"/>
              </w:rPr>
            </w:pPr>
            <w:r w:rsidRPr="008667BE">
              <w:rPr>
                <w:sz w:val="24"/>
                <w:szCs w:val="24"/>
              </w:rPr>
              <w:t>przeszłość i przyszłość</w:t>
            </w:r>
          </w:p>
          <w:p w14:paraId="7989BF4E" w14:textId="77777777" w:rsidR="00A43010" w:rsidRDefault="00A43010" w:rsidP="00F80245">
            <w:pPr>
              <w:pStyle w:val="Akapitzlist"/>
              <w:tabs>
                <w:tab w:val="left" w:pos="4019"/>
              </w:tabs>
              <w:ind w:left="0"/>
              <w:rPr>
                <w:sz w:val="24"/>
                <w:szCs w:val="24"/>
              </w:rPr>
            </w:pPr>
            <w:r w:rsidRPr="008667BE">
              <w:rPr>
                <w:sz w:val="24"/>
                <w:szCs w:val="24"/>
              </w:rPr>
              <w:t>(było - jest - będzie)</w:t>
            </w:r>
          </w:p>
        </w:tc>
        <w:tc>
          <w:tcPr>
            <w:tcW w:w="3021" w:type="dxa"/>
          </w:tcPr>
          <w:p w14:paraId="347D06F4" w14:textId="77777777" w:rsidR="00A43010" w:rsidRDefault="00A43010" w:rsidP="00F80245">
            <w:pPr>
              <w:pStyle w:val="Akapitzlist"/>
              <w:tabs>
                <w:tab w:val="left" w:pos="4019"/>
              </w:tabs>
              <w:ind w:left="0"/>
              <w:rPr>
                <w:sz w:val="24"/>
                <w:szCs w:val="24"/>
              </w:rPr>
            </w:pPr>
            <w:r w:rsidRPr="008667BE">
              <w:rPr>
                <w:sz w:val="24"/>
                <w:szCs w:val="24"/>
              </w:rPr>
              <w:t>podaje przykłady dziedzictwa kulturowego i historycznego Ukrainy; podkreśla ważne wydarzenia dla obywateli Ukrainy, wyjaśnia, jak wpływają one na życie</w:t>
            </w:r>
          </w:p>
        </w:tc>
      </w:tr>
    </w:tbl>
    <w:p w14:paraId="4B392877" w14:textId="77777777" w:rsidR="00A43010" w:rsidRDefault="00A43010" w:rsidP="00A43010">
      <w:pPr>
        <w:pStyle w:val="Akapitzlist"/>
        <w:tabs>
          <w:tab w:val="left" w:pos="4019"/>
        </w:tabs>
        <w:ind w:left="1080"/>
        <w:jc w:val="center"/>
        <w:rPr>
          <w:sz w:val="24"/>
          <w:szCs w:val="24"/>
        </w:rPr>
      </w:pPr>
    </w:p>
    <w:p w14:paraId="6AD2351E" w14:textId="77777777" w:rsidR="00A43010" w:rsidRPr="008667BE" w:rsidRDefault="00A43010" w:rsidP="00A43010">
      <w:pPr>
        <w:pStyle w:val="Akapitzlist"/>
        <w:tabs>
          <w:tab w:val="left" w:pos="4019"/>
        </w:tabs>
        <w:ind w:left="1080"/>
        <w:jc w:val="center"/>
        <w:rPr>
          <w:sz w:val="24"/>
          <w:szCs w:val="24"/>
        </w:rPr>
      </w:pPr>
      <w:r w:rsidRPr="008667BE">
        <w:rPr>
          <w:sz w:val="24"/>
          <w:szCs w:val="24"/>
        </w:rPr>
        <w:t>Orientacja w znajomym środowisku społecznym, dołączanie do niego</w:t>
      </w:r>
    </w:p>
    <w:p w14:paraId="1D4CC293" w14:textId="77777777" w:rsidR="00A43010" w:rsidRDefault="00A43010" w:rsidP="00A43010">
      <w:pPr>
        <w:pStyle w:val="Akapitzlist"/>
        <w:tabs>
          <w:tab w:val="left" w:pos="4019"/>
        </w:tabs>
        <w:ind w:left="1080"/>
        <w:jc w:val="center"/>
        <w:rPr>
          <w:sz w:val="24"/>
          <w:szCs w:val="24"/>
        </w:rPr>
      </w:pPr>
      <w:r w:rsidRPr="008667BE">
        <w:rPr>
          <w:sz w:val="24"/>
          <w:szCs w:val="24"/>
        </w:rPr>
        <w:t>rozwoju, wyjaśniając wpływ natury i działalności człowieka na nią</w:t>
      </w:r>
    </w:p>
    <w:p w14:paraId="24D152DA" w14:textId="77777777" w:rsidR="00A43010" w:rsidRDefault="00A43010" w:rsidP="00A43010">
      <w:pPr>
        <w:pStyle w:val="Akapitzlist"/>
        <w:tabs>
          <w:tab w:val="left" w:pos="4019"/>
        </w:tabs>
        <w:ind w:left="1080"/>
        <w:jc w:val="center"/>
        <w:rPr>
          <w:sz w:val="24"/>
          <w:szCs w:val="24"/>
        </w:rPr>
      </w:pPr>
    </w:p>
    <w:tbl>
      <w:tblPr>
        <w:tblStyle w:val="Tabela-Siatka"/>
        <w:tblW w:w="0" w:type="auto"/>
        <w:jc w:val="center"/>
        <w:tblLook w:val="04A0" w:firstRow="1" w:lastRow="0" w:firstColumn="1" w:lastColumn="0" w:noHBand="0" w:noVBand="1"/>
      </w:tblPr>
      <w:tblGrid>
        <w:gridCol w:w="3020"/>
        <w:gridCol w:w="3021"/>
        <w:gridCol w:w="3021"/>
      </w:tblGrid>
      <w:tr w:rsidR="00A43010" w14:paraId="5B5784FC" w14:textId="77777777" w:rsidTr="00F80245">
        <w:trPr>
          <w:jc w:val="center"/>
        </w:trPr>
        <w:tc>
          <w:tcPr>
            <w:tcW w:w="3020" w:type="dxa"/>
          </w:tcPr>
          <w:p w14:paraId="0D6439AF" w14:textId="77777777" w:rsidR="00A43010" w:rsidRDefault="00A43010" w:rsidP="00F80245">
            <w:pPr>
              <w:pStyle w:val="Akapitzlist"/>
              <w:tabs>
                <w:tab w:val="left" w:pos="939"/>
                <w:tab w:val="left" w:pos="4019"/>
              </w:tabs>
              <w:ind w:left="0"/>
              <w:rPr>
                <w:sz w:val="24"/>
                <w:szCs w:val="24"/>
              </w:rPr>
            </w:pPr>
            <w:r w:rsidRPr="008667BE">
              <w:rPr>
                <w:sz w:val="24"/>
                <w:szCs w:val="24"/>
              </w:rPr>
              <w:t>Zorientowany na środowisko społeczne</w:t>
            </w:r>
          </w:p>
        </w:tc>
        <w:tc>
          <w:tcPr>
            <w:tcW w:w="3021" w:type="dxa"/>
          </w:tcPr>
          <w:p w14:paraId="5905A2CC" w14:textId="77777777" w:rsidR="00A43010" w:rsidRDefault="00A43010" w:rsidP="00F80245">
            <w:pPr>
              <w:pStyle w:val="Akapitzlist"/>
              <w:tabs>
                <w:tab w:val="left" w:pos="4019"/>
              </w:tabs>
              <w:ind w:left="0"/>
              <w:rPr>
                <w:sz w:val="24"/>
                <w:szCs w:val="24"/>
              </w:rPr>
            </w:pPr>
            <w:r w:rsidRPr="008667BE">
              <w:rPr>
                <w:sz w:val="24"/>
                <w:szCs w:val="24"/>
              </w:rPr>
              <w:t>jest zorientowany w środowisku bliskim miejsca zamieszkania i opanowany przez ludzi</w:t>
            </w:r>
          </w:p>
        </w:tc>
        <w:tc>
          <w:tcPr>
            <w:tcW w:w="3021" w:type="dxa"/>
          </w:tcPr>
          <w:p w14:paraId="48435D1A" w14:textId="77777777" w:rsidR="00A43010" w:rsidRDefault="00A43010" w:rsidP="00F80245">
            <w:pPr>
              <w:pStyle w:val="Akapitzlist"/>
              <w:tabs>
                <w:tab w:val="left" w:pos="4019"/>
              </w:tabs>
              <w:ind w:left="0"/>
              <w:rPr>
                <w:sz w:val="24"/>
                <w:szCs w:val="24"/>
              </w:rPr>
            </w:pPr>
            <w:r w:rsidRPr="008667BE">
              <w:rPr>
                <w:sz w:val="24"/>
                <w:szCs w:val="24"/>
              </w:rPr>
              <w:t>rozpoznaje znane obiekty środowiska społecznego, planuje spacer/wycieczkę/wycieczkę do obiektów dziedzictwa kulturowego ziemi ojczystej Ukrainy</w:t>
            </w:r>
          </w:p>
        </w:tc>
      </w:tr>
      <w:tr w:rsidR="00A43010" w14:paraId="4C9AED0F" w14:textId="77777777" w:rsidTr="00F80245">
        <w:trPr>
          <w:jc w:val="center"/>
        </w:trPr>
        <w:tc>
          <w:tcPr>
            <w:tcW w:w="3020" w:type="dxa"/>
          </w:tcPr>
          <w:p w14:paraId="4795AFE2" w14:textId="77777777" w:rsidR="00A43010" w:rsidRDefault="00A43010" w:rsidP="00F80245">
            <w:pPr>
              <w:pStyle w:val="Akapitzlist"/>
              <w:tabs>
                <w:tab w:val="left" w:pos="4019"/>
              </w:tabs>
              <w:ind w:left="0"/>
              <w:rPr>
                <w:sz w:val="24"/>
                <w:szCs w:val="24"/>
              </w:rPr>
            </w:pPr>
            <w:r w:rsidRPr="008667BE">
              <w:rPr>
                <w:sz w:val="24"/>
                <w:szCs w:val="24"/>
              </w:rPr>
              <w:t>Identyfikuje relacje między środowiskiem naturalnym i społecznym</w:t>
            </w:r>
          </w:p>
        </w:tc>
        <w:tc>
          <w:tcPr>
            <w:tcW w:w="3021" w:type="dxa"/>
          </w:tcPr>
          <w:p w14:paraId="54894000" w14:textId="77777777" w:rsidR="00A43010" w:rsidRDefault="00A43010" w:rsidP="00F80245">
            <w:pPr>
              <w:pStyle w:val="Akapitzlist"/>
              <w:tabs>
                <w:tab w:val="left" w:pos="4019"/>
              </w:tabs>
              <w:ind w:left="0"/>
              <w:rPr>
                <w:sz w:val="24"/>
                <w:szCs w:val="24"/>
              </w:rPr>
            </w:pPr>
            <w:r w:rsidRPr="008667BE">
              <w:rPr>
                <w:sz w:val="24"/>
                <w:szCs w:val="24"/>
              </w:rPr>
              <w:t>pokazuje, jak natura daje ludziom środki do życia; opisuje zmiany, które obserwuje w znanej mu przestrzeni związanej z działalnością człowieka</w:t>
            </w:r>
          </w:p>
        </w:tc>
        <w:tc>
          <w:tcPr>
            <w:tcW w:w="3021" w:type="dxa"/>
          </w:tcPr>
          <w:p w14:paraId="3069241B" w14:textId="77777777" w:rsidR="00A43010" w:rsidRDefault="00A43010" w:rsidP="00F80245">
            <w:pPr>
              <w:pStyle w:val="Akapitzlist"/>
              <w:tabs>
                <w:tab w:val="left" w:pos="4019"/>
              </w:tabs>
              <w:ind w:left="0"/>
              <w:rPr>
                <w:sz w:val="24"/>
                <w:szCs w:val="24"/>
              </w:rPr>
            </w:pPr>
            <w:r w:rsidRPr="008667BE">
              <w:rPr>
                <w:sz w:val="24"/>
                <w:szCs w:val="24"/>
              </w:rPr>
              <w:t>wyjaśnia wartość przyrody dla życia i rolę działalności człowieka w rozwoju świata</w:t>
            </w:r>
          </w:p>
        </w:tc>
      </w:tr>
      <w:tr w:rsidR="00A43010" w14:paraId="4381731A" w14:textId="77777777" w:rsidTr="00F80245">
        <w:trPr>
          <w:jc w:val="center"/>
        </w:trPr>
        <w:tc>
          <w:tcPr>
            <w:tcW w:w="3020" w:type="dxa"/>
          </w:tcPr>
          <w:p w14:paraId="6E853CB3" w14:textId="77777777" w:rsidR="00A43010" w:rsidRDefault="00A43010" w:rsidP="00F80245">
            <w:pPr>
              <w:pStyle w:val="Akapitzlist"/>
              <w:tabs>
                <w:tab w:val="left" w:pos="4019"/>
              </w:tabs>
              <w:ind w:left="0"/>
              <w:rPr>
                <w:sz w:val="24"/>
                <w:szCs w:val="24"/>
              </w:rPr>
            </w:pPr>
            <w:r w:rsidRPr="008667BE">
              <w:rPr>
                <w:sz w:val="24"/>
                <w:szCs w:val="24"/>
              </w:rPr>
              <w:t>Tworzy wraz z innymi osobami przestrzeń publiczną</w:t>
            </w:r>
          </w:p>
        </w:tc>
        <w:tc>
          <w:tcPr>
            <w:tcW w:w="3021" w:type="dxa"/>
          </w:tcPr>
          <w:p w14:paraId="0876A095" w14:textId="77777777" w:rsidR="00A43010" w:rsidRDefault="00A43010" w:rsidP="00F80245">
            <w:pPr>
              <w:pStyle w:val="Akapitzlist"/>
              <w:tabs>
                <w:tab w:val="left" w:pos="4019"/>
              </w:tabs>
              <w:ind w:left="0"/>
              <w:rPr>
                <w:sz w:val="24"/>
                <w:szCs w:val="24"/>
              </w:rPr>
            </w:pPr>
            <w:r w:rsidRPr="008667BE">
              <w:rPr>
                <w:sz w:val="24"/>
                <w:szCs w:val="24"/>
              </w:rPr>
              <w:t>bada obiekty publiczne w Twojej okolicy; przestrzega zasad postępowania podczas zabaw, spacerów i odpoczynku</w:t>
            </w:r>
          </w:p>
        </w:tc>
        <w:tc>
          <w:tcPr>
            <w:tcW w:w="3021" w:type="dxa"/>
          </w:tcPr>
          <w:p w14:paraId="49FB29DA" w14:textId="77777777" w:rsidR="00A43010" w:rsidRPr="008667BE" w:rsidRDefault="00A43010" w:rsidP="00F80245">
            <w:pPr>
              <w:rPr>
                <w:sz w:val="24"/>
                <w:szCs w:val="24"/>
              </w:rPr>
            </w:pPr>
            <w:r w:rsidRPr="008667BE">
              <w:rPr>
                <w:sz w:val="24"/>
                <w:szCs w:val="24"/>
              </w:rPr>
              <w:t>rozróżnia obiekty użyteczności publicznej i własne; przeciwdziała (z udziałem osób dorosłych) naruszeniom zasad postępowania w miejscach publicznych</w:t>
            </w:r>
          </w:p>
        </w:tc>
      </w:tr>
    </w:tbl>
    <w:p w14:paraId="58297D4B" w14:textId="77777777" w:rsidR="00A43010" w:rsidRDefault="00A43010" w:rsidP="00A43010">
      <w:pPr>
        <w:pStyle w:val="Akapitzlist"/>
        <w:tabs>
          <w:tab w:val="left" w:pos="4019"/>
        </w:tabs>
        <w:ind w:left="1080"/>
        <w:jc w:val="center"/>
        <w:rPr>
          <w:sz w:val="24"/>
          <w:szCs w:val="24"/>
        </w:rPr>
      </w:pPr>
    </w:p>
    <w:p w14:paraId="4AB87FB6" w14:textId="77777777" w:rsidR="00A43010" w:rsidRDefault="00A43010" w:rsidP="00A43010">
      <w:pPr>
        <w:pStyle w:val="Akapitzlist"/>
        <w:tabs>
          <w:tab w:val="left" w:pos="4019"/>
        </w:tabs>
        <w:ind w:left="1080"/>
        <w:jc w:val="center"/>
        <w:rPr>
          <w:sz w:val="24"/>
          <w:szCs w:val="24"/>
        </w:rPr>
      </w:pPr>
      <w:r w:rsidRPr="008667BE">
        <w:rPr>
          <w:sz w:val="24"/>
          <w:szCs w:val="24"/>
        </w:rPr>
        <w:t>Praca z różnymi źródłami społecznymi i historycznymi</w:t>
      </w:r>
      <w:r>
        <w:rPr>
          <w:sz w:val="24"/>
          <w:szCs w:val="24"/>
        </w:rPr>
        <w:t xml:space="preserve"> </w:t>
      </w:r>
      <w:r w:rsidRPr="008667BE">
        <w:rPr>
          <w:sz w:val="24"/>
          <w:szCs w:val="24"/>
        </w:rPr>
        <w:t>informacje, analiza zawartości źródeł, ich krytyczna ocena</w:t>
      </w:r>
    </w:p>
    <w:p w14:paraId="23083E50" w14:textId="77777777" w:rsidR="00A43010" w:rsidRDefault="00A43010" w:rsidP="00A43010">
      <w:pPr>
        <w:pStyle w:val="Akapitzlist"/>
        <w:tabs>
          <w:tab w:val="left" w:pos="4019"/>
        </w:tabs>
        <w:ind w:left="1080"/>
        <w:jc w:val="center"/>
        <w:rPr>
          <w:sz w:val="24"/>
          <w:szCs w:val="24"/>
        </w:rPr>
      </w:pPr>
    </w:p>
    <w:tbl>
      <w:tblPr>
        <w:tblStyle w:val="Tabela-Siatka"/>
        <w:tblW w:w="0" w:type="auto"/>
        <w:jc w:val="center"/>
        <w:tblLook w:val="04A0" w:firstRow="1" w:lastRow="0" w:firstColumn="1" w:lastColumn="0" w:noHBand="0" w:noVBand="1"/>
      </w:tblPr>
      <w:tblGrid>
        <w:gridCol w:w="3020"/>
        <w:gridCol w:w="3021"/>
        <w:gridCol w:w="3021"/>
      </w:tblGrid>
      <w:tr w:rsidR="00A43010" w14:paraId="432F62FD" w14:textId="77777777" w:rsidTr="00F80245">
        <w:trPr>
          <w:jc w:val="center"/>
        </w:trPr>
        <w:tc>
          <w:tcPr>
            <w:tcW w:w="3020" w:type="dxa"/>
          </w:tcPr>
          <w:p w14:paraId="0E4B4AB3" w14:textId="77777777" w:rsidR="00A43010" w:rsidRDefault="00A43010" w:rsidP="00F80245">
            <w:pPr>
              <w:pStyle w:val="Akapitzlist"/>
              <w:tabs>
                <w:tab w:val="left" w:pos="614"/>
                <w:tab w:val="left" w:pos="4019"/>
              </w:tabs>
              <w:ind w:left="0"/>
              <w:rPr>
                <w:sz w:val="24"/>
                <w:szCs w:val="24"/>
              </w:rPr>
            </w:pPr>
            <w:r w:rsidRPr="008667BE">
              <w:rPr>
                <w:sz w:val="24"/>
                <w:szCs w:val="24"/>
              </w:rPr>
              <w:t>Wybiera źródła informacji historycznych i istotnych społecznie</w:t>
            </w:r>
          </w:p>
        </w:tc>
        <w:tc>
          <w:tcPr>
            <w:tcW w:w="3021" w:type="dxa"/>
          </w:tcPr>
          <w:p w14:paraId="797D5B03" w14:textId="77777777" w:rsidR="00A43010" w:rsidRDefault="00A43010" w:rsidP="00F80245">
            <w:pPr>
              <w:pStyle w:val="Akapitzlist"/>
              <w:tabs>
                <w:tab w:val="left" w:pos="4019"/>
              </w:tabs>
              <w:ind w:left="0"/>
              <w:rPr>
                <w:sz w:val="24"/>
                <w:szCs w:val="24"/>
              </w:rPr>
            </w:pPr>
            <w:r w:rsidRPr="008667BE">
              <w:rPr>
                <w:sz w:val="24"/>
                <w:szCs w:val="24"/>
              </w:rPr>
              <w:t>wyjaśnia, gdzie może znaleźć potrzebne informacje; ujawnia główną treść źródła informacji; pyta starszych ludzi o przeszłość</w:t>
            </w:r>
          </w:p>
        </w:tc>
        <w:tc>
          <w:tcPr>
            <w:tcW w:w="3021" w:type="dxa"/>
          </w:tcPr>
          <w:p w14:paraId="591985D0" w14:textId="77777777" w:rsidR="00A43010" w:rsidRDefault="00A43010" w:rsidP="00F80245">
            <w:pPr>
              <w:pStyle w:val="Akapitzlist"/>
              <w:tabs>
                <w:tab w:val="left" w:pos="4019"/>
              </w:tabs>
              <w:ind w:left="0"/>
              <w:rPr>
                <w:sz w:val="24"/>
                <w:szCs w:val="24"/>
              </w:rPr>
            </w:pPr>
            <w:r w:rsidRPr="008667BE">
              <w:rPr>
                <w:sz w:val="24"/>
                <w:szCs w:val="24"/>
              </w:rPr>
              <w:t>znajduje niezbędne informacje o przeszłości i teraźniejszości; dobiera źródło informacji według potrzeb i zainteresowań</w:t>
            </w:r>
          </w:p>
        </w:tc>
      </w:tr>
      <w:tr w:rsidR="00A43010" w14:paraId="07AA9FC8" w14:textId="77777777" w:rsidTr="00F80245">
        <w:trPr>
          <w:jc w:val="center"/>
        </w:trPr>
        <w:tc>
          <w:tcPr>
            <w:tcW w:w="3020" w:type="dxa"/>
          </w:tcPr>
          <w:p w14:paraId="0BF5695E" w14:textId="77777777" w:rsidR="00A43010" w:rsidRDefault="00A43010" w:rsidP="00F80245">
            <w:pPr>
              <w:pStyle w:val="Akapitzlist"/>
              <w:tabs>
                <w:tab w:val="left" w:pos="1903"/>
                <w:tab w:val="left" w:pos="4019"/>
              </w:tabs>
              <w:ind w:left="0"/>
              <w:rPr>
                <w:sz w:val="24"/>
                <w:szCs w:val="24"/>
              </w:rPr>
            </w:pPr>
            <w:r w:rsidRPr="008667BE">
              <w:rPr>
                <w:sz w:val="24"/>
                <w:szCs w:val="24"/>
              </w:rPr>
              <w:t>Analizuje informacje społeczne (historyczne)</w:t>
            </w:r>
          </w:p>
        </w:tc>
        <w:tc>
          <w:tcPr>
            <w:tcW w:w="3021" w:type="dxa"/>
          </w:tcPr>
          <w:p w14:paraId="60D7EC60" w14:textId="77777777" w:rsidR="00A43010" w:rsidRDefault="00A43010" w:rsidP="00F80245">
            <w:pPr>
              <w:pStyle w:val="Akapitzlist"/>
              <w:tabs>
                <w:tab w:val="left" w:pos="4019"/>
              </w:tabs>
              <w:ind w:left="0"/>
              <w:rPr>
                <w:sz w:val="24"/>
                <w:szCs w:val="24"/>
              </w:rPr>
            </w:pPr>
            <w:r w:rsidRPr="008667BE">
              <w:rPr>
                <w:sz w:val="24"/>
                <w:szCs w:val="24"/>
              </w:rPr>
              <w:t>pyta, co cię interesuje; znajduje odpowiedzi na pytania; podświetla informacje o znanej osobie/wydarzeniu w źródle</w:t>
            </w:r>
          </w:p>
        </w:tc>
        <w:tc>
          <w:tcPr>
            <w:tcW w:w="3021" w:type="dxa"/>
          </w:tcPr>
          <w:p w14:paraId="569405AD" w14:textId="77777777" w:rsidR="00A43010" w:rsidRDefault="00A43010" w:rsidP="00F80245">
            <w:pPr>
              <w:pStyle w:val="Akapitzlist"/>
              <w:tabs>
                <w:tab w:val="left" w:pos="4019"/>
              </w:tabs>
              <w:ind w:left="0"/>
              <w:rPr>
                <w:sz w:val="24"/>
                <w:szCs w:val="24"/>
              </w:rPr>
            </w:pPr>
            <w:r w:rsidRPr="008667BE">
              <w:rPr>
                <w:sz w:val="24"/>
                <w:szCs w:val="24"/>
              </w:rPr>
              <w:t>podkreśla poszczególne wydarzenia, postacie, koncepcje w tekście; formułuje jasne pytania dotyczące ludzi, przeszłych lub obecnych wydarzeń</w:t>
            </w:r>
          </w:p>
        </w:tc>
      </w:tr>
      <w:tr w:rsidR="00A43010" w14:paraId="1F7CD13D" w14:textId="77777777" w:rsidTr="00F80245">
        <w:trPr>
          <w:jc w:val="center"/>
        </w:trPr>
        <w:tc>
          <w:tcPr>
            <w:tcW w:w="3020" w:type="dxa"/>
          </w:tcPr>
          <w:p w14:paraId="37C07EA5" w14:textId="77777777" w:rsidR="00A43010" w:rsidRDefault="00A43010" w:rsidP="00F80245">
            <w:pPr>
              <w:pStyle w:val="Akapitzlist"/>
              <w:tabs>
                <w:tab w:val="left" w:pos="4019"/>
              </w:tabs>
              <w:ind w:left="0"/>
              <w:rPr>
                <w:sz w:val="24"/>
                <w:szCs w:val="24"/>
              </w:rPr>
            </w:pPr>
            <w:r w:rsidRPr="008667BE">
              <w:rPr>
                <w:sz w:val="24"/>
                <w:szCs w:val="24"/>
              </w:rPr>
              <w:t>Ocenia wiarygodność informacji społecznych (historycznych)</w:t>
            </w:r>
          </w:p>
        </w:tc>
        <w:tc>
          <w:tcPr>
            <w:tcW w:w="3021" w:type="dxa"/>
          </w:tcPr>
          <w:p w14:paraId="6EC74240" w14:textId="77777777" w:rsidR="00A43010" w:rsidRDefault="00A43010" w:rsidP="00F80245">
            <w:pPr>
              <w:pStyle w:val="Akapitzlist"/>
              <w:tabs>
                <w:tab w:val="left" w:pos="4019"/>
              </w:tabs>
              <w:ind w:left="0"/>
              <w:rPr>
                <w:sz w:val="24"/>
                <w:szCs w:val="24"/>
              </w:rPr>
            </w:pPr>
            <w:r w:rsidRPr="00D90C69">
              <w:rPr>
                <w:sz w:val="24"/>
                <w:szCs w:val="24"/>
              </w:rPr>
              <w:t>rozróżnia wydarzenia baśniowe od wydarzeń z przeszłości; zakłada prawdziwość informacji</w:t>
            </w:r>
          </w:p>
        </w:tc>
        <w:tc>
          <w:tcPr>
            <w:tcW w:w="3021" w:type="dxa"/>
          </w:tcPr>
          <w:p w14:paraId="6D4587EF" w14:textId="77777777" w:rsidR="00A43010" w:rsidRPr="00D90C69" w:rsidRDefault="00A43010" w:rsidP="00F80245">
            <w:pPr>
              <w:rPr>
                <w:sz w:val="24"/>
                <w:szCs w:val="24"/>
              </w:rPr>
            </w:pPr>
            <w:r w:rsidRPr="00D90C69">
              <w:rPr>
                <w:sz w:val="24"/>
                <w:szCs w:val="24"/>
              </w:rPr>
              <w:t>identyfikuje fakty budzące wątpliwości; znajduje informacje, które obalają lub potwierdzają wątpliwości; wyjaśnia możliwe konsekwencje rozpowszechniania fałszywych informacji</w:t>
            </w:r>
          </w:p>
        </w:tc>
      </w:tr>
    </w:tbl>
    <w:p w14:paraId="1273DCEA" w14:textId="77777777" w:rsidR="00A43010" w:rsidRDefault="00A43010" w:rsidP="00A43010">
      <w:pPr>
        <w:pStyle w:val="Akapitzlist"/>
        <w:tabs>
          <w:tab w:val="left" w:pos="4019"/>
        </w:tabs>
        <w:ind w:left="1080"/>
        <w:jc w:val="center"/>
        <w:rPr>
          <w:sz w:val="24"/>
          <w:szCs w:val="24"/>
        </w:rPr>
      </w:pPr>
    </w:p>
    <w:p w14:paraId="01EEC8FD" w14:textId="77777777" w:rsidR="00A43010" w:rsidRDefault="00A43010" w:rsidP="00A43010">
      <w:pPr>
        <w:tabs>
          <w:tab w:val="left" w:pos="4019"/>
        </w:tabs>
        <w:jc w:val="center"/>
        <w:rPr>
          <w:sz w:val="24"/>
          <w:szCs w:val="24"/>
        </w:rPr>
      </w:pPr>
      <w:r w:rsidRPr="00D90C69">
        <w:rPr>
          <w:sz w:val="24"/>
          <w:szCs w:val="24"/>
        </w:rPr>
        <w:t>Generalizacja informacji z różnych źródeł, opowieść o przeszłości i teraźniejszości</w:t>
      </w:r>
    </w:p>
    <w:p w14:paraId="40A14C6E" w14:textId="77777777" w:rsidR="00A43010" w:rsidRDefault="00A43010" w:rsidP="00A43010">
      <w:pPr>
        <w:tabs>
          <w:tab w:val="left" w:pos="4019"/>
        </w:tabs>
        <w:jc w:val="center"/>
        <w:rPr>
          <w:sz w:val="24"/>
          <w:szCs w:val="24"/>
        </w:rPr>
      </w:pPr>
    </w:p>
    <w:tbl>
      <w:tblPr>
        <w:tblStyle w:val="Tabela-Siatka"/>
        <w:tblW w:w="0" w:type="auto"/>
        <w:tblLook w:val="04A0" w:firstRow="1" w:lastRow="0" w:firstColumn="1" w:lastColumn="0" w:noHBand="0" w:noVBand="1"/>
      </w:tblPr>
      <w:tblGrid>
        <w:gridCol w:w="3020"/>
        <w:gridCol w:w="3021"/>
        <w:gridCol w:w="3021"/>
      </w:tblGrid>
      <w:tr w:rsidR="00A43010" w14:paraId="1A48DAA5" w14:textId="77777777" w:rsidTr="00F80245">
        <w:tc>
          <w:tcPr>
            <w:tcW w:w="3020" w:type="dxa"/>
          </w:tcPr>
          <w:p w14:paraId="06FDEC7C" w14:textId="77777777" w:rsidR="00A43010" w:rsidRDefault="00A43010" w:rsidP="00F80245">
            <w:pPr>
              <w:tabs>
                <w:tab w:val="left" w:pos="4019"/>
              </w:tabs>
              <w:rPr>
                <w:sz w:val="24"/>
                <w:szCs w:val="24"/>
              </w:rPr>
            </w:pPr>
            <w:r w:rsidRPr="00D90C69">
              <w:rPr>
                <w:sz w:val="24"/>
                <w:szCs w:val="24"/>
              </w:rPr>
              <w:t>Systematyzuje i podsumowuje informacje społeczne (historyczne)</w:t>
            </w:r>
          </w:p>
        </w:tc>
        <w:tc>
          <w:tcPr>
            <w:tcW w:w="3021" w:type="dxa"/>
          </w:tcPr>
          <w:p w14:paraId="56661754" w14:textId="77777777" w:rsidR="00A43010" w:rsidRPr="00D90C69" w:rsidRDefault="00A43010" w:rsidP="00F80245">
            <w:pPr>
              <w:rPr>
                <w:sz w:val="24"/>
                <w:szCs w:val="24"/>
              </w:rPr>
            </w:pPr>
            <w:r w:rsidRPr="00D90C69">
              <w:rPr>
                <w:sz w:val="24"/>
                <w:szCs w:val="24"/>
              </w:rPr>
              <w:t>rozpoznaje niezrozumiałe słowa i przy pomocy dorosłych ustala ich znaczenie; wymyśla tytuł pracy, który odzwierciedla jego treść</w:t>
            </w:r>
          </w:p>
        </w:tc>
        <w:tc>
          <w:tcPr>
            <w:tcW w:w="3021" w:type="dxa"/>
          </w:tcPr>
          <w:p w14:paraId="2599D9E5" w14:textId="77777777" w:rsidR="00A43010" w:rsidRPr="00D90C69" w:rsidRDefault="00A43010" w:rsidP="00F80245">
            <w:pPr>
              <w:rPr>
                <w:sz w:val="24"/>
                <w:szCs w:val="24"/>
              </w:rPr>
            </w:pPr>
            <w:r w:rsidRPr="00D90C69">
              <w:rPr>
                <w:sz w:val="24"/>
                <w:szCs w:val="24"/>
              </w:rPr>
              <w:t>zbiera informacje na interesujący temat; identyfikuje ważne i mniej ważne informacje i uzasadnia je; porównuje zdarzenia, działania osób</w:t>
            </w:r>
          </w:p>
        </w:tc>
      </w:tr>
      <w:tr w:rsidR="00A43010" w14:paraId="4E727FD7" w14:textId="77777777" w:rsidTr="00F80245">
        <w:tc>
          <w:tcPr>
            <w:tcW w:w="3020" w:type="dxa"/>
          </w:tcPr>
          <w:p w14:paraId="77F8A51C" w14:textId="77777777" w:rsidR="00A43010" w:rsidRDefault="00A43010" w:rsidP="00F80245">
            <w:pPr>
              <w:tabs>
                <w:tab w:val="left" w:pos="902"/>
                <w:tab w:val="left" w:pos="4019"/>
              </w:tabs>
              <w:rPr>
                <w:sz w:val="24"/>
                <w:szCs w:val="24"/>
              </w:rPr>
            </w:pPr>
            <w:r w:rsidRPr="00D90C69">
              <w:rPr>
                <w:sz w:val="24"/>
                <w:szCs w:val="24"/>
              </w:rPr>
              <w:t>Opowiada o przeszłości i teraźniejszości</w:t>
            </w:r>
          </w:p>
        </w:tc>
        <w:tc>
          <w:tcPr>
            <w:tcW w:w="3021" w:type="dxa"/>
          </w:tcPr>
          <w:p w14:paraId="18E313B8" w14:textId="77777777" w:rsidR="00A43010" w:rsidRDefault="00A43010" w:rsidP="00F80245">
            <w:pPr>
              <w:tabs>
                <w:tab w:val="left" w:pos="4019"/>
              </w:tabs>
              <w:rPr>
                <w:sz w:val="24"/>
                <w:szCs w:val="24"/>
              </w:rPr>
            </w:pPr>
            <w:r w:rsidRPr="00D90C69">
              <w:rPr>
                <w:sz w:val="24"/>
                <w:szCs w:val="24"/>
              </w:rPr>
              <w:t>opowiada o sobie, swojej rodzinie i innych</w:t>
            </w:r>
          </w:p>
        </w:tc>
        <w:tc>
          <w:tcPr>
            <w:tcW w:w="3021" w:type="dxa"/>
          </w:tcPr>
          <w:p w14:paraId="5A7826B9" w14:textId="77777777" w:rsidR="00A43010" w:rsidRDefault="00A43010" w:rsidP="00F80245">
            <w:pPr>
              <w:tabs>
                <w:tab w:val="left" w:pos="4019"/>
              </w:tabs>
              <w:rPr>
                <w:sz w:val="24"/>
                <w:szCs w:val="24"/>
              </w:rPr>
            </w:pPr>
            <w:r w:rsidRPr="00D90C69">
              <w:rPr>
                <w:sz w:val="24"/>
                <w:szCs w:val="24"/>
              </w:rPr>
              <w:t>wyraża na różne sposoby ideę słynnych wydarzeń historycznych, zabytków kultury, znanych osób</w:t>
            </w:r>
          </w:p>
        </w:tc>
      </w:tr>
    </w:tbl>
    <w:p w14:paraId="199F45E2" w14:textId="77777777" w:rsidR="00A43010" w:rsidRDefault="00A43010" w:rsidP="00A43010">
      <w:pPr>
        <w:tabs>
          <w:tab w:val="left" w:pos="4019"/>
        </w:tabs>
        <w:jc w:val="center"/>
        <w:rPr>
          <w:sz w:val="24"/>
          <w:szCs w:val="24"/>
        </w:rPr>
      </w:pPr>
    </w:p>
    <w:p w14:paraId="0E489C5D" w14:textId="77777777" w:rsidR="00A43010" w:rsidRPr="00D90C69" w:rsidRDefault="00A43010" w:rsidP="00A43010">
      <w:pPr>
        <w:tabs>
          <w:tab w:val="left" w:pos="4019"/>
        </w:tabs>
        <w:jc w:val="center"/>
        <w:rPr>
          <w:sz w:val="24"/>
          <w:szCs w:val="24"/>
        </w:rPr>
      </w:pPr>
      <w:r w:rsidRPr="00D90C69">
        <w:rPr>
          <w:sz w:val="24"/>
          <w:szCs w:val="24"/>
        </w:rPr>
        <w:t>Przedstawianie uzasadnionych sądów dotyczących znanych faktów historycznych</w:t>
      </w:r>
    </w:p>
    <w:p w14:paraId="12A3442D" w14:textId="77777777" w:rsidR="00A43010" w:rsidRDefault="00A43010" w:rsidP="00A43010">
      <w:pPr>
        <w:tabs>
          <w:tab w:val="left" w:pos="4019"/>
        </w:tabs>
        <w:jc w:val="center"/>
        <w:rPr>
          <w:sz w:val="24"/>
          <w:szCs w:val="24"/>
        </w:rPr>
      </w:pPr>
      <w:r w:rsidRPr="00D90C69">
        <w:rPr>
          <w:sz w:val="24"/>
          <w:szCs w:val="24"/>
        </w:rPr>
        <w:t>i postaci historycznych, a także wydarzeń z życia publicznego</w:t>
      </w:r>
    </w:p>
    <w:tbl>
      <w:tblPr>
        <w:tblStyle w:val="Tabela-Siatka"/>
        <w:tblW w:w="0" w:type="auto"/>
        <w:tblLook w:val="04A0" w:firstRow="1" w:lastRow="0" w:firstColumn="1" w:lastColumn="0" w:noHBand="0" w:noVBand="1"/>
      </w:tblPr>
      <w:tblGrid>
        <w:gridCol w:w="3020"/>
        <w:gridCol w:w="3021"/>
        <w:gridCol w:w="3021"/>
      </w:tblGrid>
      <w:tr w:rsidR="00A43010" w14:paraId="096F76CA" w14:textId="77777777" w:rsidTr="00F80245">
        <w:tc>
          <w:tcPr>
            <w:tcW w:w="3020" w:type="dxa"/>
          </w:tcPr>
          <w:p w14:paraId="1C7B2228" w14:textId="77777777" w:rsidR="00A43010" w:rsidRDefault="00A43010" w:rsidP="00F80245">
            <w:pPr>
              <w:tabs>
                <w:tab w:val="left" w:pos="4019"/>
              </w:tabs>
              <w:rPr>
                <w:sz w:val="24"/>
                <w:szCs w:val="24"/>
              </w:rPr>
            </w:pPr>
            <w:r w:rsidRPr="00D90C69">
              <w:rPr>
                <w:sz w:val="24"/>
                <w:szCs w:val="24"/>
              </w:rPr>
              <w:t>Formułuje i przedstawia sądy, dobierając argumenty</w:t>
            </w:r>
          </w:p>
        </w:tc>
        <w:tc>
          <w:tcPr>
            <w:tcW w:w="3021" w:type="dxa"/>
          </w:tcPr>
          <w:p w14:paraId="3ADA07A9" w14:textId="77777777" w:rsidR="00A43010" w:rsidRDefault="00A43010" w:rsidP="00F80245">
            <w:pPr>
              <w:tabs>
                <w:tab w:val="left" w:pos="476"/>
                <w:tab w:val="left" w:pos="4019"/>
              </w:tabs>
              <w:rPr>
                <w:sz w:val="24"/>
                <w:szCs w:val="24"/>
              </w:rPr>
            </w:pPr>
            <w:r w:rsidRPr="00D90C69">
              <w:rPr>
                <w:sz w:val="24"/>
                <w:szCs w:val="24"/>
              </w:rPr>
              <w:t>wyraża swoje preferencje; identyfikuje frazy i / lub działania, które zrobiły wrażenie; bierze pod uwagę wpływ ich słów i/lub działań na opinie innych</w:t>
            </w:r>
          </w:p>
        </w:tc>
        <w:tc>
          <w:tcPr>
            <w:tcW w:w="3021" w:type="dxa"/>
          </w:tcPr>
          <w:p w14:paraId="5964C1E6" w14:textId="77777777" w:rsidR="00A43010" w:rsidRDefault="00A43010" w:rsidP="00F80245">
            <w:pPr>
              <w:tabs>
                <w:tab w:val="left" w:pos="4019"/>
              </w:tabs>
              <w:rPr>
                <w:sz w:val="24"/>
                <w:szCs w:val="24"/>
              </w:rPr>
            </w:pPr>
            <w:r w:rsidRPr="00D90C69">
              <w:rPr>
                <w:sz w:val="24"/>
                <w:szCs w:val="24"/>
              </w:rPr>
              <w:t>formułuje własną opinię o akcie, wydarzeniu, zabytku kultury; wybiera proste dowody; trzyma się sekwencji wypowiedzi</w:t>
            </w:r>
          </w:p>
        </w:tc>
      </w:tr>
    </w:tbl>
    <w:p w14:paraId="142CDBE2" w14:textId="77777777" w:rsidR="00A43010" w:rsidRDefault="00A43010" w:rsidP="00A43010">
      <w:pPr>
        <w:tabs>
          <w:tab w:val="left" w:pos="4019"/>
        </w:tabs>
        <w:jc w:val="center"/>
        <w:rPr>
          <w:sz w:val="24"/>
          <w:szCs w:val="24"/>
        </w:rPr>
      </w:pPr>
    </w:p>
    <w:p w14:paraId="17FC1EEF" w14:textId="77777777" w:rsidR="00A43010" w:rsidRDefault="00A43010" w:rsidP="00A43010">
      <w:pPr>
        <w:tabs>
          <w:tab w:val="left" w:pos="4019"/>
        </w:tabs>
        <w:jc w:val="center"/>
        <w:rPr>
          <w:sz w:val="24"/>
          <w:szCs w:val="24"/>
        </w:rPr>
      </w:pPr>
    </w:p>
    <w:p w14:paraId="3E3B6248" w14:textId="77777777" w:rsidR="00A43010" w:rsidRDefault="00A43010" w:rsidP="00A43010">
      <w:pPr>
        <w:tabs>
          <w:tab w:val="left" w:pos="4019"/>
        </w:tabs>
        <w:jc w:val="center"/>
        <w:rPr>
          <w:sz w:val="24"/>
          <w:szCs w:val="24"/>
        </w:rPr>
      </w:pPr>
      <w:r w:rsidRPr="00D90C69">
        <w:rPr>
          <w:sz w:val="24"/>
          <w:szCs w:val="24"/>
        </w:rPr>
        <w:t>Świadomość poczucia własnej wartości z uwzględnieniem</w:t>
      </w:r>
      <w:r>
        <w:rPr>
          <w:sz w:val="24"/>
          <w:szCs w:val="24"/>
        </w:rPr>
        <w:t xml:space="preserve"> </w:t>
      </w:r>
      <w:r w:rsidRPr="00D90C69">
        <w:rPr>
          <w:sz w:val="24"/>
          <w:szCs w:val="24"/>
        </w:rPr>
        <w:t xml:space="preserve"> własne prawa i wolności, poszanowanie praw i godności innych osób, sprzeciw</w:t>
      </w:r>
      <w:r>
        <w:rPr>
          <w:sz w:val="24"/>
          <w:szCs w:val="24"/>
        </w:rPr>
        <w:t xml:space="preserve"> </w:t>
      </w:r>
      <w:r w:rsidRPr="00D90C69">
        <w:rPr>
          <w:sz w:val="24"/>
          <w:szCs w:val="24"/>
        </w:rPr>
        <w:t xml:space="preserve"> dyskryminacja </w:t>
      </w:r>
      <w:r>
        <w:rPr>
          <w:sz w:val="24"/>
          <w:szCs w:val="24"/>
        </w:rPr>
        <w:br/>
      </w:r>
      <w:r w:rsidRPr="00D90C69">
        <w:rPr>
          <w:sz w:val="24"/>
          <w:szCs w:val="24"/>
        </w:rPr>
        <w:t>i nierówne traktowanie jednostki</w:t>
      </w:r>
    </w:p>
    <w:tbl>
      <w:tblPr>
        <w:tblStyle w:val="Tabela-Siatka"/>
        <w:tblW w:w="0" w:type="auto"/>
        <w:tblLook w:val="04A0" w:firstRow="1" w:lastRow="0" w:firstColumn="1" w:lastColumn="0" w:noHBand="0" w:noVBand="1"/>
      </w:tblPr>
      <w:tblGrid>
        <w:gridCol w:w="3020"/>
        <w:gridCol w:w="3021"/>
        <w:gridCol w:w="3021"/>
      </w:tblGrid>
      <w:tr w:rsidR="00A43010" w14:paraId="39810E14" w14:textId="77777777" w:rsidTr="00F80245">
        <w:tc>
          <w:tcPr>
            <w:tcW w:w="3020" w:type="dxa"/>
          </w:tcPr>
          <w:p w14:paraId="07364B7C" w14:textId="77777777" w:rsidR="00A43010" w:rsidRDefault="00A43010" w:rsidP="00F80245">
            <w:pPr>
              <w:tabs>
                <w:tab w:val="left" w:pos="4019"/>
              </w:tabs>
              <w:rPr>
                <w:sz w:val="24"/>
                <w:szCs w:val="24"/>
              </w:rPr>
            </w:pPr>
            <w:r w:rsidRPr="00D90C69">
              <w:rPr>
                <w:sz w:val="24"/>
                <w:szCs w:val="24"/>
              </w:rPr>
              <w:t>Formuje się jako osoba, potwierdza swoją godność</w:t>
            </w:r>
          </w:p>
        </w:tc>
        <w:tc>
          <w:tcPr>
            <w:tcW w:w="3021" w:type="dxa"/>
          </w:tcPr>
          <w:p w14:paraId="48FA9A08" w14:textId="77777777" w:rsidR="00A43010" w:rsidRDefault="00A43010" w:rsidP="00F80245">
            <w:pPr>
              <w:tabs>
                <w:tab w:val="left" w:pos="4019"/>
              </w:tabs>
              <w:rPr>
                <w:sz w:val="24"/>
                <w:szCs w:val="24"/>
              </w:rPr>
            </w:pPr>
            <w:r w:rsidRPr="00D90C69">
              <w:rPr>
                <w:sz w:val="24"/>
                <w:szCs w:val="24"/>
              </w:rPr>
              <w:t>opisuje siebie, swój charakter, hobby, co wyróżnia go spośród innych ludzi</w:t>
            </w:r>
          </w:p>
        </w:tc>
        <w:tc>
          <w:tcPr>
            <w:tcW w:w="3021" w:type="dxa"/>
          </w:tcPr>
          <w:p w14:paraId="50F3F168" w14:textId="77777777" w:rsidR="00A43010" w:rsidRDefault="00A43010" w:rsidP="00F80245">
            <w:pPr>
              <w:tabs>
                <w:tab w:val="left" w:pos="4019"/>
              </w:tabs>
              <w:rPr>
                <w:sz w:val="24"/>
                <w:szCs w:val="24"/>
              </w:rPr>
            </w:pPr>
            <w:r w:rsidRPr="00D90C69">
              <w:rPr>
                <w:sz w:val="24"/>
                <w:szCs w:val="24"/>
              </w:rPr>
              <w:t>określa jego cechy charakteru, cechy moralne; opowiada o swoich marzeniach i wyjaśnia sposoby ich realizacji</w:t>
            </w:r>
          </w:p>
        </w:tc>
      </w:tr>
      <w:tr w:rsidR="00A43010" w14:paraId="4C0A8A7B" w14:textId="77777777" w:rsidTr="00F80245">
        <w:tc>
          <w:tcPr>
            <w:tcW w:w="3020" w:type="dxa"/>
          </w:tcPr>
          <w:p w14:paraId="2705F34D" w14:textId="77777777" w:rsidR="00A43010" w:rsidRDefault="00A43010" w:rsidP="00F80245">
            <w:pPr>
              <w:tabs>
                <w:tab w:val="left" w:pos="4019"/>
              </w:tabs>
              <w:rPr>
                <w:sz w:val="24"/>
                <w:szCs w:val="24"/>
              </w:rPr>
            </w:pPr>
            <w:r w:rsidRPr="00D90C69">
              <w:rPr>
                <w:sz w:val="24"/>
                <w:szCs w:val="24"/>
              </w:rPr>
              <w:t>Chroni prawa człowieka</w:t>
            </w:r>
          </w:p>
        </w:tc>
        <w:tc>
          <w:tcPr>
            <w:tcW w:w="3021" w:type="dxa"/>
          </w:tcPr>
          <w:p w14:paraId="2A53A93D" w14:textId="77777777" w:rsidR="00A43010" w:rsidRDefault="00A43010" w:rsidP="00F80245">
            <w:pPr>
              <w:tabs>
                <w:tab w:val="left" w:pos="4019"/>
              </w:tabs>
              <w:rPr>
                <w:sz w:val="24"/>
                <w:szCs w:val="24"/>
              </w:rPr>
            </w:pPr>
            <w:r w:rsidRPr="00D90C69">
              <w:rPr>
                <w:sz w:val="24"/>
                <w:szCs w:val="24"/>
              </w:rPr>
              <w:t>wyjaśnia swoje obowiązki w rodzinie, szkole; przestrzega zasad postępowania, które wykazują szacunek dla innych; szuka pomocy u starszych na wypadek, gdyby był maltretowany</w:t>
            </w:r>
          </w:p>
        </w:tc>
        <w:tc>
          <w:tcPr>
            <w:tcW w:w="3021" w:type="dxa"/>
          </w:tcPr>
          <w:p w14:paraId="669061F3" w14:textId="77777777" w:rsidR="00A43010" w:rsidRDefault="00A43010" w:rsidP="00F80245">
            <w:pPr>
              <w:tabs>
                <w:tab w:val="left" w:pos="4019"/>
              </w:tabs>
              <w:rPr>
                <w:sz w:val="24"/>
                <w:szCs w:val="24"/>
              </w:rPr>
            </w:pPr>
            <w:r w:rsidRPr="00D90C69">
              <w:rPr>
                <w:sz w:val="24"/>
                <w:szCs w:val="24"/>
              </w:rPr>
              <w:t>wykrywa i potępia niegodne zachowanie; rozpoznaje przypadki łamania praw dziecka; wyjaśnia, do kogo się zwrócić, obrażając i/lub upokarzając go lub innych, postępuje odpowiednio w takich sytuacjach</w:t>
            </w:r>
          </w:p>
        </w:tc>
      </w:tr>
      <w:tr w:rsidR="00A43010" w14:paraId="2E23F351" w14:textId="77777777" w:rsidTr="00F80245">
        <w:tc>
          <w:tcPr>
            <w:tcW w:w="3020" w:type="dxa"/>
          </w:tcPr>
          <w:p w14:paraId="4B6F7D67" w14:textId="77777777" w:rsidR="00A43010" w:rsidRDefault="00A43010" w:rsidP="00F80245">
            <w:pPr>
              <w:tabs>
                <w:tab w:val="left" w:pos="4019"/>
              </w:tabs>
              <w:rPr>
                <w:sz w:val="24"/>
                <w:szCs w:val="24"/>
              </w:rPr>
            </w:pPr>
            <w:r w:rsidRPr="00D90C69">
              <w:rPr>
                <w:sz w:val="24"/>
                <w:szCs w:val="24"/>
              </w:rPr>
              <w:t>Przeciwdziała i zapobiega dyskryminacji i nierówności</w:t>
            </w:r>
          </w:p>
        </w:tc>
        <w:tc>
          <w:tcPr>
            <w:tcW w:w="3021" w:type="dxa"/>
          </w:tcPr>
          <w:p w14:paraId="0F2AC7C4" w14:textId="77777777" w:rsidR="00A43010" w:rsidRDefault="00A43010" w:rsidP="00F80245">
            <w:pPr>
              <w:tabs>
                <w:tab w:val="left" w:pos="4019"/>
              </w:tabs>
              <w:rPr>
                <w:sz w:val="24"/>
                <w:szCs w:val="24"/>
              </w:rPr>
            </w:pPr>
            <w:r w:rsidRPr="00D90C69">
              <w:rPr>
                <w:sz w:val="24"/>
                <w:szCs w:val="24"/>
              </w:rPr>
              <w:t xml:space="preserve">rozpoznaje działania i słowa, które mogą wspierać lub obrazić; szanuje </w:t>
            </w:r>
            <w:r w:rsidRPr="00D90C69">
              <w:rPr>
                <w:sz w:val="24"/>
                <w:szCs w:val="24"/>
              </w:rPr>
              <w:lastRenderedPageBreak/>
              <w:t>różnorodność, traktuje innych uczciwie</w:t>
            </w:r>
          </w:p>
        </w:tc>
        <w:tc>
          <w:tcPr>
            <w:tcW w:w="3021" w:type="dxa"/>
          </w:tcPr>
          <w:p w14:paraId="773E5A87" w14:textId="77777777" w:rsidR="00A43010" w:rsidRPr="00D90C69" w:rsidRDefault="00A43010" w:rsidP="00F80245">
            <w:pPr>
              <w:rPr>
                <w:sz w:val="24"/>
                <w:szCs w:val="24"/>
              </w:rPr>
            </w:pPr>
            <w:r w:rsidRPr="00D90C69">
              <w:rPr>
                <w:sz w:val="24"/>
                <w:szCs w:val="24"/>
              </w:rPr>
              <w:lastRenderedPageBreak/>
              <w:t>komunikuje się z uwzględnieniem cech innych osób; wyjaśnia, dlaczego należy postępować uczciwie</w:t>
            </w:r>
          </w:p>
        </w:tc>
      </w:tr>
    </w:tbl>
    <w:p w14:paraId="343A3116" w14:textId="77777777" w:rsidR="00A43010" w:rsidRDefault="00A43010" w:rsidP="00A43010">
      <w:pPr>
        <w:tabs>
          <w:tab w:val="left" w:pos="4019"/>
        </w:tabs>
        <w:jc w:val="center"/>
        <w:rPr>
          <w:sz w:val="24"/>
          <w:szCs w:val="24"/>
        </w:rPr>
      </w:pPr>
    </w:p>
    <w:p w14:paraId="3779D77C" w14:textId="77777777" w:rsidR="00A43010" w:rsidRDefault="00A43010" w:rsidP="00A43010">
      <w:pPr>
        <w:tabs>
          <w:tab w:val="left" w:pos="4019"/>
        </w:tabs>
        <w:jc w:val="center"/>
        <w:rPr>
          <w:sz w:val="24"/>
          <w:szCs w:val="24"/>
        </w:rPr>
      </w:pPr>
      <w:r w:rsidRPr="00D90C69">
        <w:rPr>
          <w:sz w:val="24"/>
          <w:szCs w:val="24"/>
        </w:rPr>
        <w:t>Samoświadomość jako obywatela Ukrainy, analiza</w:t>
      </w:r>
      <w:r>
        <w:rPr>
          <w:sz w:val="24"/>
          <w:szCs w:val="24"/>
        </w:rPr>
        <w:t xml:space="preserve"> </w:t>
      </w:r>
      <w:r w:rsidRPr="00D90C69">
        <w:rPr>
          <w:sz w:val="24"/>
          <w:szCs w:val="24"/>
        </w:rPr>
        <w:t>kulturowe i historyczne podstawy własnej tożsamości,</w:t>
      </w:r>
      <w:r>
        <w:rPr>
          <w:sz w:val="24"/>
          <w:szCs w:val="24"/>
        </w:rPr>
        <w:t xml:space="preserve"> </w:t>
      </w:r>
      <w:r w:rsidRPr="00D90C69">
        <w:rPr>
          <w:sz w:val="24"/>
          <w:szCs w:val="24"/>
        </w:rPr>
        <w:t>uznanie wartości różnorodności kulturowej</w:t>
      </w:r>
    </w:p>
    <w:tbl>
      <w:tblPr>
        <w:tblStyle w:val="Tabela-Siatka"/>
        <w:tblW w:w="0" w:type="auto"/>
        <w:tblLook w:val="04A0" w:firstRow="1" w:lastRow="0" w:firstColumn="1" w:lastColumn="0" w:noHBand="0" w:noVBand="1"/>
      </w:tblPr>
      <w:tblGrid>
        <w:gridCol w:w="3020"/>
        <w:gridCol w:w="3021"/>
        <w:gridCol w:w="3021"/>
      </w:tblGrid>
      <w:tr w:rsidR="00A43010" w14:paraId="141BD6AC" w14:textId="77777777" w:rsidTr="00F80245">
        <w:tc>
          <w:tcPr>
            <w:tcW w:w="3020" w:type="dxa"/>
          </w:tcPr>
          <w:p w14:paraId="584C7641" w14:textId="77777777" w:rsidR="00A43010" w:rsidRDefault="00A43010" w:rsidP="00F80245">
            <w:pPr>
              <w:tabs>
                <w:tab w:val="left" w:pos="914"/>
                <w:tab w:val="left" w:pos="4019"/>
              </w:tabs>
              <w:rPr>
                <w:sz w:val="24"/>
                <w:szCs w:val="24"/>
              </w:rPr>
            </w:pPr>
            <w:r w:rsidRPr="00D90C69">
              <w:rPr>
                <w:sz w:val="24"/>
                <w:szCs w:val="24"/>
              </w:rPr>
              <w:t>Świadomy bycia częścią społeczności</w:t>
            </w:r>
          </w:p>
        </w:tc>
        <w:tc>
          <w:tcPr>
            <w:tcW w:w="3021" w:type="dxa"/>
          </w:tcPr>
          <w:p w14:paraId="08617D06" w14:textId="77777777" w:rsidR="00A43010" w:rsidRDefault="00A43010" w:rsidP="00F80245">
            <w:pPr>
              <w:tabs>
                <w:tab w:val="left" w:pos="789"/>
                <w:tab w:val="left" w:pos="4019"/>
              </w:tabs>
              <w:rPr>
                <w:sz w:val="24"/>
                <w:szCs w:val="24"/>
              </w:rPr>
            </w:pPr>
            <w:r w:rsidRPr="00D90C69">
              <w:rPr>
                <w:sz w:val="24"/>
                <w:szCs w:val="24"/>
              </w:rPr>
              <w:t>zbiera informacje i opowiada o swojej rodzinie, kolegach z klasy, Ukrainie; wyjaśnia, co to znaczy być członkiem rodziny, społeczności, klasy; łączy tradycje rodzinne i narodowe, tłumaczy ich znaczenie dla siebie</w:t>
            </w:r>
          </w:p>
        </w:tc>
        <w:tc>
          <w:tcPr>
            <w:tcW w:w="3021" w:type="dxa"/>
          </w:tcPr>
          <w:p w14:paraId="1F0607C1" w14:textId="77777777" w:rsidR="00A43010" w:rsidRDefault="00A43010" w:rsidP="00F80245">
            <w:pPr>
              <w:rPr>
                <w:sz w:val="24"/>
                <w:szCs w:val="24"/>
              </w:rPr>
            </w:pPr>
            <w:r w:rsidRPr="00D90C69">
              <w:rPr>
                <w:sz w:val="24"/>
                <w:szCs w:val="24"/>
              </w:rPr>
              <w:t>bada jego pochodzenie, rodowód, określa jego rolę w szkole, społeczności, państwie; bada jakie tradycje i święta są szanowane w rodzinie, rodzinach przyjaciół i kolegów z klasy, szanuje te tradycje i święta</w:t>
            </w:r>
          </w:p>
          <w:p w14:paraId="45642FE9" w14:textId="77777777" w:rsidR="00A43010" w:rsidRDefault="00A43010" w:rsidP="00F80245">
            <w:pPr>
              <w:rPr>
                <w:sz w:val="24"/>
                <w:szCs w:val="24"/>
              </w:rPr>
            </w:pPr>
          </w:p>
          <w:p w14:paraId="2F8ECB59" w14:textId="77777777" w:rsidR="00A43010" w:rsidRPr="00D90C69" w:rsidRDefault="00A43010" w:rsidP="00F80245">
            <w:pPr>
              <w:ind w:firstLine="708"/>
              <w:rPr>
                <w:sz w:val="24"/>
                <w:szCs w:val="24"/>
              </w:rPr>
            </w:pPr>
          </w:p>
        </w:tc>
      </w:tr>
      <w:tr w:rsidR="00A43010" w14:paraId="6C6A2BF5" w14:textId="77777777" w:rsidTr="00F80245">
        <w:tc>
          <w:tcPr>
            <w:tcW w:w="3020" w:type="dxa"/>
          </w:tcPr>
          <w:p w14:paraId="0B0746F3" w14:textId="77777777" w:rsidR="00A43010" w:rsidRDefault="00A43010" w:rsidP="00F80245">
            <w:pPr>
              <w:tabs>
                <w:tab w:val="left" w:pos="4019"/>
              </w:tabs>
              <w:rPr>
                <w:sz w:val="24"/>
                <w:szCs w:val="24"/>
              </w:rPr>
            </w:pPr>
            <w:r w:rsidRPr="00D90C69">
              <w:rPr>
                <w:sz w:val="24"/>
                <w:szCs w:val="24"/>
              </w:rPr>
              <w:t>Współpracuje z innymi</w:t>
            </w:r>
          </w:p>
        </w:tc>
        <w:tc>
          <w:tcPr>
            <w:tcW w:w="3021" w:type="dxa"/>
          </w:tcPr>
          <w:p w14:paraId="3139902D" w14:textId="77777777" w:rsidR="00A43010" w:rsidRDefault="00A43010" w:rsidP="00F80245">
            <w:pPr>
              <w:tabs>
                <w:tab w:val="left" w:pos="4019"/>
              </w:tabs>
              <w:rPr>
                <w:sz w:val="24"/>
                <w:szCs w:val="24"/>
              </w:rPr>
            </w:pPr>
            <w:r w:rsidRPr="00D90C69">
              <w:rPr>
                <w:sz w:val="24"/>
                <w:szCs w:val="24"/>
              </w:rPr>
              <w:t>wyjaśnia znaczenie współpracy w grupie; wspólnie z innymi osobami ustala kolejność zadań; pełni różne role w grupie</w:t>
            </w:r>
          </w:p>
        </w:tc>
        <w:tc>
          <w:tcPr>
            <w:tcW w:w="3021" w:type="dxa"/>
          </w:tcPr>
          <w:p w14:paraId="085CD529" w14:textId="77777777" w:rsidR="00A43010" w:rsidRPr="00D90C69" w:rsidRDefault="00A43010" w:rsidP="00F80245">
            <w:pPr>
              <w:rPr>
                <w:sz w:val="24"/>
                <w:szCs w:val="24"/>
              </w:rPr>
            </w:pPr>
            <w:r w:rsidRPr="00D90C69">
              <w:rPr>
                <w:sz w:val="24"/>
                <w:szCs w:val="24"/>
              </w:rPr>
              <w:t>określa cel wspólnej pracy; planuje kolejność działań grupy w celu wykonania zadania; zgadza się na rolę, którą jest w stanie najlepiej pełnić</w:t>
            </w:r>
          </w:p>
        </w:tc>
      </w:tr>
    </w:tbl>
    <w:p w14:paraId="40253A55" w14:textId="77777777" w:rsidR="00A43010" w:rsidRDefault="00A43010" w:rsidP="00A43010">
      <w:pPr>
        <w:tabs>
          <w:tab w:val="left" w:pos="4019"/>
        </w:tabs>
        <w:jc w:val="center"/>
        <w:rPr>
          <w:sz w:val="24"/>
          <w:szCs w:val="24"/>
        </w:rPr>
      </w:pPr>
    </w:p>
    <w:p w14:paraId="6F3BB11B" w14:textId="77777777" w:rsidR="00A43010" w:rsidRDefault="00A43010" w:rsidP="00A43010">
      <w:pPr>
        <w:tabs>
          <w:tab w:val="left" w:pos="4019"/>
        </w:tabs>
        <w:jc w:val="center"/>
        <w:rPr>
          <w:sz w:val="24"/>
          <w:szCs w:val="24"/>
        </w:rPr>
      </w:pPr>
      <w:r w:rsidRPr="00D90C69">
        <w:rPr>
          <w:sz w:val="24"/>
          <w:szCs w:val="24"/>
        </w:rPr>
        <w:t>Przestrzeganie zasad obywatelstwa demokratycznego, aktywne uczestnictwo</w:t>
      </w:r>
      <w:r>
        <w:rPr>
          <w:sz w:val="24"/>
          <w:szCs w:val="24"/>
        </w:rPr>
        <w:t xml:space="preserve"> </w:t>
      </w:r>
      <w:r w:rsidRPr="00D90C69">
        <w:rPr>
          <w:sz w:val="24"/>
          <w:szCs w:val="24"/>
        </w:rPr>
        <w:t>w życiu społeczności szkolnej, lokalnej i państwowej</w:t>
      </w:r>
    </w:p>
    <w:tbl>
      <w:tblPr>
        <w:tblStyle w:val="Tabela-Siatka"/>
        <w:tblW w:w="0" w:type="auto"/>
        <w:tblLook w:val="04A0" w:firstRow="1" w:lastRow="0" w:firstColumn="1" w:lastColumn="0" w:noHBand="0" w:noVBand="1"/>
      </w:tblPr>
      <w:tblGrid>
        <w:gridCol w:w="3020"/>
        <w:gridCol w:w="3021"/>
        <w:gridCol w:w="3021"/>
      </w:tblGrid>
      <w:tr w:rsidR="00A43010" w14:paraId="66D6222C" w14:textId="77777777" w:rsidTr="00F80245">
        <w:tc>
          <w:tcPr>
            <w:tcW w:w="3020" w:type="dxa"/>
          </w:tcPr>
          <w:p w14:paraId="60065E08" w14:textId="77777777" w:rsidR="00A43010" w:rsidRDefault="00A43010" w:rsidP="00F80245">
            <w:pPr>
              <w:tabs>
                <w:tab w:val="left" w:pos="4019"/>
              </w:tabs>
              <w:rPr>
                <w:sz w:val="24"/>
                <w:szCs w:val="24"/>
              </w:rPr>
            </w:pPr>
            <w:r w:rsidRPr="00D90C69">
              <w:rPr>
                <w:sz w:val="24"/>
                <w:szCs w:val="24"/>
              </w:rPr>
              <w:t>Dokonuje odpowiedzialnego wyboru</w:t>
            </w:r>
          </w:p>
        </w:tc>
        <w:tc>
          <w:tcPr>
            <w:tcW w:w="3021" w:type="dxa"/>
          </w:tcPr>
          <w:p w14:paraId="6F52313F" w14:textId="77777777" w:rsidR="00A43010" w:rsidRDefault="00A43010" w:rsidP="00F80245">
            <w:pPr>
              <w:tabs>
                <w:tab w:val="left" w:pos="4019"/>
              </w:tabs>
              <w:rPr>
                <w:sz w:val="24"/>
                <w:szCs w:val="24"/>
              </w:rPr>
            </w:pPr>
            <w:r w:rsidRPr="00D90C69">
              <w:rPr>
                <w:sz w:val="24"/>
                <w:szCs w:val="24"/>
              </w:rPr>
              <w:t>zgadza się z kolegami z klasy co do dobrych zasad interakcji, przestrzega zawartych porozumień, wyjaśnia, dlaczego jest to ważne</w:t>
            </w:r>
          </w:p>
        </w:tc>
        <w:tc>
          <w:tcPr>
            <w:tcW w:w="3021" w:type="dxa"/>
          </w:tcPr>
          <w:p w14:paraId="3F381DA5" w14:textId="77777777" w:rsidR="00A43010" w:rsidRDefault="00A43010" w:rsidP="00F80245">
            <w:pPr>
              <w:tabs>
                <w:tab w:val="left" w:pos="4019"/>
              </w:tabs>
              <w:rPr>
                <w:sz w:val="24"/>
                <w:szCs w:val="24"/>
              </w:rPr>
            </w:pPr>
            <w:r w:rsidRPr="00D90C69">
              <w:rPr>
                <w:sz w:val="24"/>
                <w:szCs w:val="24"/>
              </w:rPr>
              <w:t>ustala wspólnie z kolegami z klasy i stosuje zasady i procedury rozwiązywania problemów związanych z życiem klasowym; wyjaśnia, w jaki sposób własne wybory i działania mogą wpływać na innych</w:t>
            </w:r>
          </w:p>
        </w:tc>
      </w:tr>
      <w:tr w:rsidR="00A43010" w14:paraId="54F2D88C" w14:textId="77777777" w:rsidTr="00F80245">
        <w:tc>
          <w:tcPr>
            <w:tcW w:w="3020" w:type="dxa"/>
          </w:tcPr>
          <w:p w14:paraId="3FE9ED04" w14:textId="77777777" w:rsidR="00A43010" w:rsidRDefault="00A43010" w:rsidP="00F80245">
            <w:pPr>
              <w:tabs>
                <w:tab w:val="left" w:pos="4019"/>
              </w:tabs>
              <w:rPr>
                <w:sz w:val="24"/>
                <w:szCs w:val="24"/>
              </w:rPr>
            </w:pPr>
            <w:r w:rsidRPr="00D90C69">
              <w:rPr>
                <w:sz w:val="24"/>
                <w:szCs w:val="24"/>
              </w:rPr>
              <w:t>Uczestniczy w rozwiązywaniu problemów społeczności</w:t>
            </w:r>
          </w:p>
        </w:tc>
        <w:tc>
          <w:tcPr>
            <w:tcW w:w="3021" w:type="dxa"/>
          </w:tcPr>
          <w:p w14:paraId="0C369609" w14:textId="77777777" w:rsidR="00A43010" w:rsidRDefault="00A43010" w:rsidP="00F80245">
            <w:pPr>
              <w:tabs>
                <w:tab w:val="left" w:pos="4019"/>
              </w:tabs>
              <w:rPr>
                <w:sz w:val="24"/>
                <w:szCs w:val="24"/>
              </w:rPr>
            </w:pPr>
            <w:r w:rsidRPr="00D90C69">
              <w:rPr>
                <w:sz w:val="24"/>
                <w:szCs w:val="24"/>
              </w:rPr>
              <w:t>opowiada o swoich sukcesach, sukcesach klasy, swojej rodziny; opowiada o swoich problemach, wybiera opcje ich rozwiązania; łączy pożyteczne sprawy w rodzinie, klasie, szkole</w:t>
            </w:r>
          </w:p>
        </w:tc>
        <w:tc>
          <w:tcPr>
            <w:tcW w:w="3021" w:type="dxa"/>
          </w:tcPr>
          <w:p w14:paraId="25269A1C" w14:textId="77777777" w:rsidR="00A43010" w:rsidRDefault="00A43010" w:rsidP="00F80245">
            <w:pPr>
              <w:tabs>
                <w:tab w:val="left" w:pos="4019"/>
              </w:tabs>
              <w:rPr>
                <w:sz w:val="24"/>
                <w:szCs w:val="24"/>
              </w:rPr>
            </w:pPr>
            <w:r w:rsidRPr="00D90C69">
              <w:rPr>
                <w:sz w:val="24"/>
                <w:szCs w:val="24"/>
              </w:rPr>
              <w:t xml:space="preserve">opowiada o swoich osiągnięciach, osiągnięciach klasy, rodziny, szkoły, społeczności; analizuje problemy klasy, szkoły, społeczności i proponuje ich rozwiązania; wyjaśnia czynniki, które pomogły osiągnąć sukces lub doprowadziły do ​​problemu; łączy się w sprawy </w:t>
            </w:r>
            <w:r w:rsidRPr="00D90C69">
              <w:rPr>
                <w:sz w:val="24"/>
                <w:szCs w:val="24"/>
              </w:rPr>
              <w:lastRenderedPageBreak/>
              <w:t>przydatne dla klasy, szkoły, społeczności</w:t>
            </w:r>
          </w:p>
        </w:tc>
      </w:tr>
      <w:tr w:rsidR="00A43010" w14:paraId="56A43FA6" w14:textId="77777777" w:rsidTr="00F80245">
        <w:tc>
          <w:tcPr>
            <w:tcW w:w="3020" w:type="dxa"/>
          </w:tcPr>
          <w:p w14:paraId="036A4B6E" w14:textId="77777777" w:rsidR="00A43010" w:rsidRDefault="00A43010" w:rsidP="00F80245">
            <w:pPr>
              <w:tabs>
                <w:tab w:val="left" w:pos="4019"/>
              </w:tabs>
              <w:rPr>
                <w:sz w:val="24"/>
                <w:szCs w:val="24"/>
              </w:rPr>
            </w:pPr>
            <w:r w:rsidRPr="00D90C69">
              <w:rPr>
                <w:sz w:val="24"/>
                <w:szCs w:val="24"/>
              </w:rPr>
              <w:lastRenderedPageBreak/>
              <w:t>Rozumie życie społeczno-polityczne</w:t>
            </w:r>
          </w:p>
        </w:tc>
        <w:tc>
          <w:tcPr>
            <w:tcW w:w="3021" w:type="dxa"/>
          </w:tcPr>
          <w:p w14:paraId="1FDC62E6" w14:textId="77777777" w:rsidR="00A43010" w:rsidRDefault="00A43010" w:rsidP="00F80245">
            <w:pPr>
              <w:tabs>
                <w:tab w:val="left" w:pos="4019"/>
              </w:tabs>
              <w:rPr>
                <w:sz w:val="24"/>
                <w:szCs w:val="24"/>
              </w:rPr>
            </w:pPr>
            <w:r w:rsidRPr="00D90C69">
              <w:rPr>
                <w:sz w:val="24"/>
                <w:szCs w:val="24"/>
              </w:rPr>
              <w:t>mówi o Ukrainie jako ojczyźnie, rozpoznaje państwowe symbole Ukrainy, traktuje je z szacunkiem</w:t>
            </w:r>
          </w:p>
        </w:tc>
        <w:tc>
          <w:tcPr>
            <w:tcW w:w="3021" w:type="dxa"/>
          </w:tcPr>
          <w:p w14:paraId="64CAE446" w14:textId="77777777" w:rsidR="00A43010" w:rsidRDefault="00A43010" w:rsidP="00F80245">
            <w:pPr>
              <w:tabs>
                <w:tab w:val="left" w:pos="4019"/>
              </w:tabs>
              <w:rPr>
                <w:sz w:val="24"/>
                <w:szCs w:val="24"/>
              </w:rPr>
            </w:pPr>
            <w:r w:rsidRPr="00D90C69">
              <w:rPr>
                <w:sz w:val="24"/>
                <w:szCs w:val="24"/>
              </w:rPr>
              <w:t>wyjaśnia, co to znaczy być obywatelem Ukrainy i jak Ukraina jest połączona z Europą</w:t>
            </w:r>
          </w:p>
        </w:tc>
      </w:tr>
    </w:tbl>
    <w:p w14:paraId="762AA48F" w14:textId="77777777" w:rsidR="00A43010" w:rsidRDefault="00A43010" w:rsidP="00A43010">
      <w:pPr>
        <w:tabs>
          <w:tab w:val="left" w:pos="4019"/>
        </w:tabs>
        <w:jc w:val="center"/>
        <w:rPr>
          <w:sz w:val="24"/>
          <w:szCs w:val="24"/>
        </w:rPr>
      </w:pPr>
    </w:p>
    <w:p w14:paraId="5CF7F94F" w14:textId="77777777" w:rsidR="00A43010" w:rsidRPr="00D90C69" w:rsidRDefault="00A43010" w:rsidP="00A43010">
      <w:pPr>
        <w:pStyle w:val="Akapitzlist"/>
        <w:numPr>
          <w:ilvl w:val="0"/>
          <w:numId w:val="1"/>
        </w:numPr>
        <w:tabs>
          <w:tab w:val="left" w:pos="4019"/>
        </w:tabs>
        <w:jc w:val="center"/>
        <w:rPr>
          <w:sz w:val="24"/>
          <w:szCs w:val="24"/>
        </w:rPr>
      </w:pPr>
      <w:r w:rsidRPr="00D90C69">
        <w:rPr>
          <w:sz w:val="24"/>
          <w:szCs w:val="24"/>
        </w:rPr>
        <w:t>Edukacja plastyczna</w:t>
      </w:r>
    </w:p>
    <w:p w14:paraId="3024332D" w14:textId="77777777" w:rsidR="00A43010" w:rsidRPr="009E4B39" w:rsidRDefault="00A43010" w:rsidP="00A43010">
      <w:pPr>
        <w:pStyle w:val="Akapitzlist"/>
        <w:tabs>
          <w:tab w:val="left" w:pos="4019"/>
        </w:tabs>
        <w:ind w:left="0"/>
        <w:jc w:val="center"/>
        <w:rPr>
          <w:sz w:val="24"/>
          <w:szCs w:val="24"/>
        </w:rPr>
      </w:pPr>
      <w:r w:rsidRPr="009E4B39">
        <w:rPr>
          <w:sz w:val="24"/>
          <w:szCs w:val="24"/>
        </w:rPr>
        <w:t>Myślenie artystyczne, asocjacyjne w procesie</w:t>
      </w:r>
      <w:r>
        <w:rPr>
          <w:sz w:val="24"/>
          <w:szCs w:val="24"/>
        </w:rPr>
        <w:t xml:space="preserve"> </w:t>
      </w:r>
      <w:r w:rsidRPr="009E4B39">
        <w:rPr>
          <w:sz w:val="24"/>
          <w:szCs w:val="24"/>
        </w:rPr>
        <w:t>działania artystyczne i twórcze poprzez sztukę,</w:t>
      </w:r>
    </w:p>
    <w:p w14:paraId="77CC1944" w14:textId="77777777" w:rsidR="00A43010" w:rsidRDefault="00A43010" w:rsidP="00A43010">
      <w:pPr>
        <w:pStyle w:val="Akapitzlist"/>
        <w:tabs>
          <w:tab w:val="left" w:pos="4019"/>
        </w:tabs>
        <w:ind w:left="0"/>
        <w:jc w:val="center"/>
        <w:rPr>
          <w:sz w:val="24"/>
          <w:szCs w:val="24"/>
        </w:rPr>
      </w:pPr>
      <w:r w:rsidRPr="009E4B39">
        <w:rPr>
          <w:sz w:val="24"/>
          <w:szCs w:val="24"/>
        </w:rPr>
        <w:t>sztuki muzyczne i inne</w:t>
      </w:r>
    </w:p>
    <w:p w14:paraId="6BF23053" w14:textId="77777777" w:rsidR="00A43010" w:rsidRDefault="00A43010" w:rsidP="00A43010">
      <w:pPr>
        <w:pStyle w:val="Akapitzlist"/>
        <w:tabs>
          <w:tab w:val="left" w:pos="4019"/>
        </w:tabs>
        <w:ind w:left="0"/>
        <w:jc w:val="center"/>
        <w:rPr>
          <w:sz w:val="24"/>
          <w:szCs w:val="24"/>
        </w:rPr>
      </w:pPr>
    </w:p>
    <w:tbl>
      <w:tblPr>
        <w:tblStyle w:val="Tabela-Siatka"/>
        <w:tblW w:w="0" w:type="auto"/>
        <w:tblLook w:val="04A0" w:firstRow="1" w:lastRow="0" w:firstColumn="1" w:lastColumn="0" w:noHBand="0" w:noVBand="1"/>
      </w:tblPr>
      <w:tblGrid>
        <w:gridCol w:w="3020"/>
        <w:gridCol w:w="3021"/>
        <w:gridCol w:w="3021"/>
      </w:tblGrid>
      <w:tr w:rsidR="00A43010" w14:paraId="28E028EE" w14:textId="77777777" w:rsidTr="00F80245">
        <w:tc>
          <w:tcPr>
            <w:tcW w:w="3020" w:type="dxa"/>
          </w:tcPr>
          <w:p w14:paraId="4534CC46" w14:textId="77777777" w:rsidR="00A43010" w:rsidRDefault="00A43010" w:rsidP="00F80245">
            <w:pPr>
              <w:pStyle w:val="Akapitzlist"/>
              <w:tabs>
                <w:tab w:val="left" w:pos="4019"/>
              </w:tabs>
              <w:ind w:left="0"/>
              <w:rPr>
                <w:sz w:val="24"/>
                <w:szCs w:val="24"/>
              </w:rPr>
            </w:pPr>
            <w:r w:rsidRPr="009E4B39">
              <w:rPr>
                <w:sz w:val="24"/>
                <w:szCs w:val="24"/>
              </w:rPr>
              <w:t>Tworzy na różne sposoby i metody</w:t>
            </w:r>
          </w:p>
        </w:tc>
        <w:tc>
          <w:tcPr>
            <w:tcW w:w="3021" w:type="dxa"/>
          </w:tcPr>
          <w:p w14:paraId="158D7778" w14:textId="77777777" w:rsidR="00A43010" w:rsidRDefault="00A43010" w:rsidP="00F80245">
            <w:pPr>
              <w:pStyle w:val="Akapitzlist"/>
              <w:tabs>
                <w:tab w:val="left" w:pos="4019"/>
              </w:tabs>
              <w:ind w:left="0"/>
              <w:rPr>
                <w:sz w:val="24"/>
                <w:szCs w:val="24"/>
              </w:rPr>
            </w:pPr>
            <w:r w:rsidRPr="009E4B39">
              <w:rPr>
                <w:sz w:val="24"/>
                <w:szCs w:val="24"/>
              </w:rPr>
              <w:t>tworzy znane środki i metody artystyczne</w:t>
            </w:r>
          </w:p>
        </w:tc>
        <w:tc>
          <w:tcPr>
            <w:tcW w:w="3021" w:type="dxa"/>
          </w:tcPr>
          <w:p w14:paraId="6F2CE87E" w14:textId="77777777" w:rsidR="00A43010" w:rsidRDefault="00A43010" w:rsidP="00F80245">
            <w:pPr>
              <w:pStyle w:val="Akapitzlist"/>
              <w:tabs>
                <w:tab w:val="left" w:pos="4019"/>
              </w:tabs>
              <w:ind w:left="0"/>
              <w:rPr>
                <w:sz w:val="24"/>
                <w:szCs w:val="24"/>
              </w:rPr>
            </w:pPr>
            <w:r w:rsidRPr="009E4B39">
              <w:rPr>
                <w:sz w:val="24"/>
                <w:szCs w:val="24"/>
              </w:rPr>
              <w:t>dobiera narzędzia i metody tworzenia wizerunku artystycznego</w:t>
            </w:r>
          </w:p>
        </w:tc>
      </w:tr>
      <w:tr w:rsidR="00A43010" w14:paraId="02FAB2D7" w14:textId="77777777" w:rsidTr="00F80245">
        <w:tc>
          <w:tcPr>
            <w:tcW w:w="3020" w:type="dxa"/>
          </w:tcPr>
          <w:p w14:paraId="3A8EEF61" w14:textId="77777777" w:rsidR="00A43010" w:rsidRDefault="00A43010" w:rsidP="00F80245">
            <w:pPr>
              <w:pStyle w:val="Akapitzlist"/>
              <w:tabs>
                <w:tab w:val="left" w:pos="4019"/>
              </w:tabs>
              <w:ind w:left="0"/>
              <w:rPr>
                <w:sz w:val="24"/>
                <w:szCs w:val="24"/>
              </w:rPr>
            </w:pPr>
            <w:r w:rsidRPr="009E4B39">
              <w:rPr>
                <w:sz w:val="24"/>
                <w:szCs w:val="24"/>
              </w:rPr>
              <w:t>Improwizacje</w:t>
            </w:r>
          </w:p>
        </w:tc>
        <w:tc>
          <w:tcPr>
            <w:tcW w:w="3021" w:type="dxa"/>
          </w:tcPr>
          <w:p w14:paraId="18822991" w14:textId="77777777" w:rsidR="00A43010" w:rsidRDefault="00A43010" w:rsidP="00F80245">
            <w:pPr>
              <w:pStyle w:val="Akapitzlist"/>
              <w:tabs>
                <w:tab w:val="left" w:pos="4019"/>
              </w:tabs>
              <w:ind w:left="0"/>
              <w:rPr>
                <w:sz w:val="24"/>
                <w:szCs w:val="24"/>
              </w:rPr>
            </w:pPr>
            <w:r w:rsidRPr="00BA1869">
              <w:rPr>
                <w:sz w:val="24"/>
                <w:szCs w:val="24"/>
              </w:rPr>
              <w:t>eksperymenty z wykorzystaniem znanych technik działań artystycznych i twórczych, dźwięków, rytmów, ruchów, linii, kolorów, kształtów, materiałów itp. do tworzenia obrazów artystycznych</w:t>
            </w:r>
          </w:p>
        </w:tc>
        <w:tc>
          <w:tcPr>
            <w:tcW w:w="3021" w:type="dxa"/>
          </w:tcPr>
          <w:p w14:paraId="54816489" w14:textId="77777777" w:rsidR="00A43010" w:rsidRDefault="00A43010" w:rsidP="00F80245">
            <w:pPr>
              <w:pStyle w:val="Akapitzlist"/>
              <w:tabs>
                <w:tab w:val="left" w:pos="4019"/>
              </w:tabs>
              <w:ind w:left="0"/>
              <w:rPr>
                <w:sz w:val="24"/>
                <w:szCs w:val="24"/>
              </w:rPr>
            </w:pPr>
            <w:r w:rsidRPr="00BA1869">
              <w:rPr>
                <w:sz w:val="24"/>
                <w:szCs w:val="24"/>
              </w:rPr>
              <w:t>eksperymenty z wykorzystaniem znanych technik działań artystycznych i twórczych, dźwięków, rytmów, ruchów, linii, kolorów, kształtów, materiałów itp., łączenie elementów w celu ucieleśnienia idei w obrazie artystycznym</w:t>
            </w:r>
          </w:p>
        </w:tc>
      </w:tr>
      <w:tr w:rsidR="00A43010" w14:paraId="1DC7AEB4" w14:textId="77777777" w:rsidTr="00F80245">
        <w:tc>
          <w:tcPr>
            <w:tcW w:w="3020" w:type="dxa"/>
          </w:tcPr>
          <w:p w14:paraId="66AB9820" w14:textId="77777777" w:rsidR="00A43010" w:rsidRDefault="00A43010" w:rsidP="00F80245">
            <w:pPr>
              <w:pStyle w:val="Akapitzlist"/>
              <w:tabs>
                <w:tab w:val="left" w:pos="4019"/>
              </w:tabs>
              <w:ind w:left="0"/>
              <w:rPr>
                <w:sz w:val="24"/>
                <w:szCs w:val="24"/>
              </w:rPr>
            </w:pPr>
            <w:r w:rsidRPr="00BA1869">
              <w:rPr>
                <w:sz w:val="24"/>
                <w:szCs w:val="24"/>
              </w:rPr>
              <w:t>Estetycznie zmienia otaczający świat</w:t>
            </w:r>
          </w:p>
        </w:tc>
        <w:tc>
          <w:tcPr>
            <w:tcW w:w="3021" w:type="dxa"/>
          </w:tcPr>
          <w:p w14:paraId="5FF80268" w14:textId="77777777" w:rsidR="00A43010" w:rsidRDefault="00A43010" w:rsidP="00F80245">
            <w:pPr>
              <w:pStyle w:val="Akapitzlist"/>
              <w:tabs>
                <w:tab w:val="left" w:pos="4019"/>
              </w:tabs>
              <w:ind w:left="0"/>
              <w:rPr>
                <w:sz w:val="24"/>
                <w:szCs w:val="24"/>
              </w:rPr>
            </w:pPr>
            <w:r w:rsidRPr="00BA1869">
              <w:rPr>
                <w:sz w:val="24"/>
                <w:szCs w:val="24"/>
              </w:rPr>
              <w:t>obserwuje otaczający świat, wychwytuje z pomocą nauczyciela ciekawe zjawiska jako pomysły na kreatywność; pomaga udekorować miejsce, w którym studiuje i mieszka</w:t>
            </w:r>
          </w:p>
        </w:tc>
        <w:tc>
          <w:tcPr>
            <w:tcW w:w="3021" w:type="dxa"/>
          </w:tcPr>
          <w:p w14:paraId="48812726" w14:textId="77777777" w:rsidR="00A43010" w:rsidRDefault="00A43010" w:rsidP="00F80245">
            <w:pPr>
              <w:pStyle w:val="Akapitzlist"/>
              <w:tabs>
                <w:tab w:val="left" w:pos="751"/>
                <w:tab w:val="left" w:pos="4019"/>
              </w:tabs>
              <w:ind w:left="0"/>
              <w:rPr>
                <w:sz w:val="24"/>
                <w:szCs w:val="24"/>
              </w:rPr>
            </w:pPr>
            <w:r w:rsidRPr="00BA1869">
              <w:rPr>
                <w:sz w:val="24"/>
                <w:szCs w:val="24"/>
              </w:rPr>
              <w:t>obserwuje otaczający świat, na różne sposoby ujmuje interesujące zjawiska; wykorzystuje je w działaniach twórczych; proponuje pomysły na udekorowanie miejsca, w którym studiuje, mieszka; realizuje je samodzielnie lub z pomocą innych</w:t>
            </w:r>
          </w:p>
        </w:tc>
      </w:tr>
    </w:tbl>
    <w:p w14:paraId="1085F753" w14:textId="77777777" w:rsidR="00A43010" w:rsidRDefault="00A43010" w:rsidP="00A43010">
      <w:pPr>
        <w:pStyle w:val="Akapitzlist"/>
        <w:tabs>
          <w:tab w:val="left" w:pos="4019"/>
        </w:tabs>
        <w:ind w:left="0"/>
        <w:jc w:val="center"/>
        <w:rPr>
          <w:sz w:val="24"/>
          <w:szCs w:val="24"/>
        </w:rPr>
      </w:pPr>
    </w:p>
    <w:p w14:paraId="7E6DED03" w14:textId="77777777" w:rsidR="00A43010" w:rsidRPr="006102F5" w:rsidRDefault="00A43010" w:rsidP="00A43010">
      <w:pPr>
        <w:pStyle w:val="Akapitzlist"/>
        <w:tabs>
          <w:tab w:val="left" w:pos="4019"/>
        </w:tabs>
        <w:ind w:left="0"/>
        <w:jc w:val="center"/>
        <w:rPr>
          <w:sz w:val="24"/>
          <w:szCs w:val="24"/>
        </w:rPr>
      </w:pPr>
      <w:r w:rsidRPr="006102F5">
        <w:rPr>
          <w:sz w:val="24"/>
          <w:szCs w:val="24"/>
        </w:rPr>
        <w:t>Znajomość sztuki, interpretacja obrazów artystycznych,</w:t>
      </w:r>
    </w:p>
    <w:p w14:paraId="5A2A7F54" w14:textId="77777777" w:rsidR="00A43010" w:rsidRDefault="00A43010" w:rsidP="00A43010">
      <w:pPr>
        <w:pStyle w:val="Akapitzlist"/>
        <w:tabs>
          <w:tab w:val="left" w:pos="4019"/>
        </w:tabs>
        <w:ind w:left="0"/>
        <w:jc w:val="center"/>
        <w:rPr>
          <w:sz w:val="24"/>
          <w:szCs w:val="24"/>
        </w:rPr>
      </w:pPr>
      <w:r w:rsidRPr="006102F5">
        <w:rPr>
          <w:sz w:val="24"/>
          <w:szCs w:val="24"/>
        </w:rPr>
        <w:t>przeżywanie przeżyć emocjonalnych, walory sztuki</w:t>
      </w:r>
    </w:p>
    <w:p w14:paraId="2B63A171" w14:textId="77777777" w:rsidR="00A43010" w:rsidRDefault="00A43010" w:rsidP="00A43010">
      <w:pPr>
        <w:pStyle w:val="Akapitzlist"/>
        <w:tabs>
          <w:tab w:val="left" w:pos="4019"/>
        </w:tabs>
        <w:ind w:left="0"/>
        <w:jc w:val="center"/>
        <w:rPr>
          <w:sz w:val="24"/>
          <w:szCs w:val="24"/>
        </w:rPr>
      </w:pPr>
    </w:p>
    <w:tbl>
      <w:tblPr>
        <w:tblStyle w:val="Tabela-Siatka"/>
        <w:tblW w:w="0" w:type="auto"/>
        <w:tblLook w:val="04A0" w:firstRow="1" w:lastRow="0" w:firstColumn="1" w:lastColumn="0" w:noHBand="0" w:noVBand="1"/>
      </w:tblPr>
      <w:tblGrid>
        <w:gridCol w:w="3020"/>
        <w:gridCol w:w="3021"/>
        <w:gridCol w:w="3021"/>
      </w:tblGrid>
      <w:tr w:rsidR="00A43010" w14:paraId="1BE7625D" w14:textId="77777777" w:rsidTr="00F80245">
        <w:tc>
          <w:tcPr>
            <w:tcW w:w="3020" w:type="dxa"/>
          </w:tcPr>
          <w:p w14:paraId="2835436B" w14:textId="77777777" w:rsidR="00A43010" w:rsidRDefault="00A43010" w:rsidP="00F80245">
            <w:pPr>
              <w:pStyle w:val="Akapitzlist"/>
              <w:tabs>
                <w:tab w:val="left" w:pos="4019"/>
              </w:tabs>
              <w:ind w:left="0"/>
              <w:rPr>
                <w:sz w:val="24"/>
                <w:szCs w:val="24"/>
              </w:rPr>
            </w:pPr>
            <w:r w:rsidRPr="006102F5">
              <w:rPr>
                <w:sz w:val="24"/>
                <w:szCs w:val="24"/>
              </w:rPr>
              <w:t>Analizuje, interpretuje, ocenia sztukę</w:t>
            </w:r>
          </w:p>
        </w:tc>
        <w:tc>
          <w:tcPr>
            <w:tcW w:w="3021" w:type="dxa"/>
          </w:tcPr>
          <w:p w14:paraId="1E6831C5" w14:textId="77777777" w:rsidR="00A43010" w:rsidRDefault="00A43010" w:rsidP="00F80245">
            <w:pPr>
              <w:pStyle w:val="Akapitzlist"/>
              <w:tabs>
                <w:tab w:val="left" w:pos="4019"/>
              </w:tabs>
              <w:ind w:left="0"/>
              <w:rPr>
                <w:sz w:val="24"/>
                <w:szCs w:val="24"/>
              </w:rPr>
            </w:pPr>
            <w:r w:rsidRPr="006102F5">
              <w:rPr>
                <w:sz w:val="24"/>
                <w:szCs w:val="24"/>
              </w:rPr>
              <w:t>postrzega dzieła różnych rodzajów sztuki i w różny sposób wykazuje do nich stosunek emocjonalny i wartościowy (słowa, ruchy, mimika, linie, kolory itp.)</w:t>
            </w:r>
          </w:p>
        </w:tc>
        <w:tc>
          <w:tcPr>
            <w:tcW w:w="3021" w:type="dxa"/>
          </w:tcPr>
          <w:p w14:paraId="1E4A1A80" w14:textId="77777777" w:rsidR="00A43010" w:rsidRDefault="00A43010" w:rsidP="00F80245">
            <w:pPr>
              <w:pStyle w:val="Akapitzlist"/>
              <w:tabs>
                <w:tab w:val="left" w:pos="4019"/>
              </w:tabs>
              <w:ind w:left="0"/>
              <w:rPr>
                <w:sz w:val="24"/>
                <w:szCs w:val="24"/>
              </w:rPr>
            </w:pPr>
            <w:r w:rsidRPr="006102F5">
              <w:rPr>
                <w:sz w:val="24"/>
                <w:szCs w:val="24"/>
              </w:rPr>
              <w:t xml:space="preserve">postrzega dzieła różnych rodzajów sztuki i w różny sposób wykazuje do nich stosunek emocjonalny i wartościowy; skupia się na szczegółach; wyjaśnia, co lubi w pracy, a czego nie, </w:t>
            </w:r>
            <w:r w:rsidRPr="006102F5">
              <w:rPr>
                <w:sz w:val="24"/>
                <w:szCs w:val="24"/>
              </w:rPr>
              <w:lastRenderedPageBreak/>
              <w:t>określa znane środki artystycznego wyrazu</w:t>
            </w:r>
          </w:p>
        </w:tc>
      </w:tr>
      <w:tr w:rsidR="00A43010" w14:paraId="5FDAFAA5" w14:textId="77777777" w:rsidTr="00F80245">
        <w:tc>
          <w:tcPr>
            <w:tcW w:w="3020" w:type="dxa"/>
          </w:tcPr>
          <w:p w14:paraId="16B556AA" w14:textId="77777777" w:rsidR="00A43010" w:rsidRDefault="00A43010" w:rsidP="00F80245">
            <w:pPr>
              <w:pStyle w:val="Akapitzlist"/>
              <w:tabs>
                <w:tab w:val="left" w:pos="4019"/>
              </w:tabs>
              <w:ind w:left="0"/>
              <w:rPr>
                <w:sz w:val="24"/>
                <w:szCs w:val="24"/>
              </w:rPr>
            </w:pPr>
            <w:r w:rsidRPr="006102F5">
              <w:rPr>
                <w:sz w:val="24"/>
                <w:szCs w:val="24"/>
              </w:rPr>
              <w:lastRenderedPageBreak/>
              <w:t>Uczy się języka sztuki</w:t>
            </w:r>
          </w:p>
        </w:tc>
        <w:tc>
          <w:tcPr>
            <w:tcW w:w="3021" w:type="dxa"/>
          </w:tcPr>
          <w:p w14:paraId="45CA792C" w14:textId="77777777" w:rsidR="00A43010" w:rsidRDefault="00A43010" w:rsidP="00F80245">
            <w:pPr>
              <w:pStyle w:val="Akapitzlist"/>
              <w:tabs>
                <w:tab w:val="left" w:pos="4019"/>
              </w:tabs>
              <w:ind w:left="0"/>
              <w:rPr>
                <w:sz w:val="24"/>
                <w:szCs w:val="24"/>
              </w:rPr>
            </w:pPr>
            <w:r w:rsidRPr="006102F5">
              <w:rPr>
                <w:sz w:val="24"/>
                <w:szCs w:val="24"/>
              </w:rPr>
              <w:t>rozróżnia rodzaje sztuki (muzyczne, piękne, teatralne, choreograficzne itp.) i rozpoznaje ich nieodłączne środki wyrazu</w:t>
            </w:r>
          </w:p>
        </w:tc>
        <w:tc>
          <w:tcPr>
            <w:tcW w:w="3021" w:type="dxa"/>
          </w:tcPr>
          <w:p w14:paraId="0397566B" w14:textId="77777777" w:rsidR="00A43010" w:rsidRDefault="00A43010" w:rsidP="00F80245">
            <w:pPr>
              <w:pStyle w:val="Akapitzlist"/>
              <w:tabs>
                <w:tab w:val="left" w:pos="4019"/>
              </w:tabs>
              <w:ind w:left="0"/>
              <w:rPr>
                <w:sz w:val="24"/>
                <w:szCs w:val="24"/>
              </w:rPr>
            </w:pPr>
            <w:r w:rsidRPr="006102F5">
              <w:rPr>
                <w:sz w:val="24"/>
                <w:szCs w:val="24"/>
              </w:rPr>
              <w:t>rozróżnia elementy języka artystycznego charakterystyczne dla różnych rodzajów sztuki (muzycznej, finezyjnej, teatralnej, choreograficznej itp.)</w:t>
            </w:r>
          </w:p>
        </w:tc>
      </w:tr>
    </w:tbl>
    <w:p w14:paraId="6ECE797C" w14:textId="77777777" w:rsidR="00A43010" w:rsidRDefault="00A43010" w:rsidP="00A43010">
      <w:pPr>
        <w:pStyle w:val="Akapitzlist"/>
        <w:tabs>
          <w:tab w:val="left" w:pos="4019"/>
        </w:tabs>
        <w:ind w:left="0"/>
        <w:jc w:val="center"/>
        <w:rPr>
          <w:sz w:val="24"/>
          <w:szCs w:val="24"/>
        </w:rPr>
      </w:pPr>
    </w:p>
    <w:p w14:paraId="02177952" w14:textId="77777777" w:rsidR="00A43010" w:rsidRDefault="00A43010" w:rsidP="00A43010">
      <w:pPr>
        <w:pStyle w:val="Akapitzlist"/>
        <w:tabs>
          <w:tab w:val="left" w:pos="4019"/>
        </w:tabs>
        <w:ind w:left="0"/>
        <w:jc w:val="center"/>
        <w:rPr>
          <w:sz w:val="24"/>
          <w:szCs w:val="24"/>
        </w:rPr>
      </w:pPr>
      <w:r w:rsidRPr="006102F5">
        <w:rPr>
          <w:sz w:val="24"/>
          <w:szCs w:val="24"/>
        </w:rPr>
        <w:t>Samopoznanie poprzez działania artystyczne i twórcze oraz sztukę</w:t>
      </w:r>
    </w:p>
    <w:p w14:paraId="5995E839" w14:textId="77777777" w:rsidR="00A43010" w:rsidRDefault="00A43010" w:rsidP="00A43010">
      <w:pPr>
        <w:pStyle w:val="Akapitzlist"/>
        <w:tabs>
          <w:tab w:val="left" w:pos="4019"/>
        </w:tabs>
        <w:ind w:left="0"/>
        <w:jc w:val="center"/>
        <w:rPr>
          <w:sz w:val="24"/>
          <w:szCs w:val="24"/>
        </w:rPr>
      </w:pPr>
    </w:p>
    <w:tbl>
      <w:tblPr>
        <w:tblStyle w:val="Tabela-Siatka"/>
        <w:tblW w:w="0" w:type="auto"/>
        <w:tblLook w:val="04A0" w:firstRow="1" w:lastRow="0" w:firstColumn="1" w:lastColumn="0" w:noHBand="0" w:noVBand="1"/>
      </w:tblPr>
      <w:tblGrid>
        <w:gridCol w:w="3020"/>
        <w:gridCol w:w="3021"/>
        <w:gridCol w:w="3021"/>
      </w:tblGrid>
      <w:tr w:rsidR="00A43010" w14:paraId="684C56BE" w14:textId="77777777" w:rsidTr="00F80245">
        <w:tc>
          <w:tcPr>
            <w:tcW w:w="3020" w:type="dxa"/>
          </w:tcPr>
          <w:p w14:paraId="66FABDB4" w14:textId="77777777" w:rsidR="00A43010" w:rsidRPr="006102F5" w:rsidRDefault="00A43010" w:rsidP="00F80245">
            <w:pPr>
              <w:tabs>
                <w:tab w:val="left" w:pos="4019"/>
              </w:tabs>
              <w:rPr>
                <w:sz w:val="24"/>
                <w:szCs w:val="24"/>
              </w:rPr>
            </w:pPr>
            <w:r w:rsidRPr="006102F5">
              <w:rPr>
                <w:sz w:val="24"/>
                <w:szCs w:val="24"/>
              </w:rPr>
              <w:t>Ocenia własną pracę</w:t>
            </w:r>
          </w:p>
          <w:p w14:paraId="3C4CA1EB" w14:textId="77777777" w:rsidR="00A43010" w:rsidRDefault="00A43010" w:rsidP="00F80245">
            <w:pPr>
              <w:pStyle w:val="Akapitzlist"/>
              <w:tabs>
                <w:tab w:val="left" w:pos="4019"/>
              </w:tabs>
              <w:ind w:left="0"/>
              <w:rPr>
                <w:sz w:val="24"/>
                <w:szCs w:val="24"/>
              </w:rPr>
            </w:pPr>
          </w:p>
        </w:tc>
        <w:tc>
          <w:tcPr>
            <w:tcW w:w="3021" w:type="dxa"/>
          </w:tcPr>
          <w:p w14:paraId="62EC940D" w14:textId="77777777" w:rsidR="00A43010" w:rsidRDefault="00A43010" w:rsidP="00F80245">
            <w:pPr>
              <w:pStyle w:val="Akapitzlist"/>
              <w:tabs>
                <w:tab w:val="left" w:pos="4019"/>
              </w:tabs>
              <w:ind w:left="0"/>
              <w:rPr>
                <w:sz w:val="24"/>
                <w:szCs w:val="24"/>
              </w:rPr>
            </w:pPr>
            <w:r w:rsidRPr="006102F5">
              <w:rPr>
                <w:sz w:val="24"/>
                <w:szCs w:val="24"/>
              </w:rPr>
              <w:t>ocenia własną kreatywność według określonych kryteriów; wyjaśnia, jak udało mu się zrealizować swój plan</w:t>
            </w:r>
          </w:p>
        </w:tc>
        <w:tc>
          <w:tcPr>
            <w:tcW w:w="3021" w:type="dxa"/>
          </w:tcPr>
          <w:p w14:paraId="28F8B534" w14:textId="77777777" w:rsidR="00A43010" w:rsidRDefault="00A43010" w:rsidP="00F80245">
            <w:pPr>
              <w:pStyle w:val="Akapitzlist"/>
              <w:tabs>
                <w:tab w:val="left" w:pos="4019"/>
              </w:tabs>
              <w:ind w:left="0"/>
              <w:rPr>
                <w:sz w:val="24"/>
                <w:szCs w:val="24"/>
              </w:rPr>
            </w:pPr>
            <w:r w:rsidRPr="006102F5">
              <w:rPr>
                <w:sz w:val="24"/>
                <w:szCs w:val="24"/>
              </w:rPr>
              <w:t>ocenia własną kreatywność według określonych kryteriów; określa z pomocą nauczyciela działania niezbędne do samodoskonalenia; broni swojego prawa do wyrażania siebie</w:t>
            </w:r>
          </w:p>
        </w:tc>
      </w:tr>
      <w:tr w:rsidR="00A43010" w14:paraId="72D95790" w14:textId="77777777" w:rsidTr="00F80245">
        <w:tc>
          <w:tcPr>
            <w:tcW w:w="3020" w:type="dxa"/>
          </w:tcPr>
          <w:p w14:paraId="53A8A278" w14:textId="77777777" w:rsidR="00A43010" w:rsidRDefault="00A43010" w:rsidP="00F80245">
            <w:pPr>
              <w:pStyle w:val="Akapitzlist"/>
              <w:tabs>
                <w:tab w:val="left" w:pos="4019"/>
              </w:tabs>
              <w:ind w:left="0"/>
              <w:rPr>
                <w:sz w:val="24"/>
                <w:szCs w:val="24"/>
              </w:rPr>
            </w:pPr>
            <w:r w:rsidRPr="006102F5">
              <w:rPr>
                <w:sz w:val="24"/>
                <w:szCs w:val="24"/>
              </w:rPr>
              <w:t>Prezentuje własne osiągnięcia</w:t>
            </w:r>
          </w:p>
        </w:tc>
        <w:tc>
          <w:tcPr>
            <w:tcW w:w="3021" w:type="dxa"/>
          </w:tcPr>
          <w:p w14:paraId="076DC192" w14:textId="77777777" w:rsidR="00A43010" w:rsidRDefault="00A43010" w:rsidP="00F80245">
            <w:pPr>
              <w:pStyle w:val="Akapitzlist"/>
              <w:tabs>
                <w:tab w:val="left" w:pos="4019"/>
              </w:tabs>
              <w:ind w:left="0"/>
              <w:rPr>
                <w:sz w:val="24"/>
                <w:szCs w:val="24"/>
              </w:rPr>
            </w:pPr>
            <w:r w:rsidRPr="006102F5">
              <w:rPr>
                <w:sz w:val="24"/>
                <w:szCs w:val="24"/>
              </w:rPr>
              <w:t>przedstawia stworzone obrazy artystyczne w zrozumiały sposób, wyjaśniając powstałe</w:t>
            </w:r>
          </w:p>
        </w:tc>
        <w:tc>
          <w:tcPr>
            <w:tcW w:w="3021" w:type="dxa"/>
          </w:tcPr>
          <w:p w14:paraId="18A7A7B4" w14:textId="77777777" w:rsidR="00A43010" w:rsidRDefault="00A43010" w:rsidP="00F80245">
            <w:pPr>
              <w:pStyle w:val="Akapitzlist"/>
              <w:tabs>
                <w:tab w:val="left" w:pos="814"/>
                <w:tab w:val="left" w:pos="4019"/>
              </w:tabs>
              <w:ind w:left="0"/>
              <w:rPr>
                <w:sz w:val="24"/>
                <w:szCs w:val="24"/>
              </w:rPr>
            </w:pPr>
            <w:r w:rsidRPr="006102F5">
              <w:rPr>
                <w:sz w:val="24"/>
                <w:szCs w:val="24"/>
              </w:rPr>
              <w:t>prezentuje stworzone obrazy artystyczne, wyjaśnia swój plan, broni swojego zdania</w:t>
            </w:r>
          </w:p>
        </w:tc>
      </w:tr>
      <w:tr w:rsidR="00A43010" w14:paraId="52E8D33F" w14:textId="77777777" w:rsidTr="00F80245">
        <w:tc>
          <w:tcPr>
            <w:tcW w:w="3020" w:type="dxa"/>
          </w:tcPr>
          <w:p w14:paraId="170131D7" w14:textId="77777777" w:rsidR="00A43010" w:rsidRDefault="00A43010" w:rsidP="00F80245">
            <w:pPr>
              <w:pStyle w:val="Akapitzlist"/>
              <w:tabs>
                <w:tab w:val="left" w:pos="188"/>
                <w:tab w:val="left" w:pos="4019"/>
              </w:tabs>
              <w:ind w:left="0"/>
              <w:rPr>
                <w:sz w:val="24"/>
                <w:szCs w:val="24"/>
              </w:rPr>
            </w:pPr>
            <w:r w:rsidRPr="006102F5">
              <w:rPr>
                <w:sz w:val="24"/>
                <w:szCs w:val="24"/>
              </w:rPr>
              <w:t>Współdziała z innymi poprzez sztukę</w:t>
            </w:r>
          </w:p>
        </w:tc>
        <w:tc>
          <w:tcPr>
            <w:tcW w:w="3021" w:type="dxa"/>
          </w:tcPr>
          <w:p w14:paraId="23E1C8C5" w14:textId="77777777" w:rsidR="00A43010" w:rsidRDefault="00A43010" w:rsidP="00F80245">
            <w:pPr>
              <w:pStyle w:val="Akapitzlist"/>
              <w:tabs>
                <w:tab w:val="left" w:pos="4019"/>
              </w:tabs>
              <w:ind w:left="0"/>
              <w:rPr>
                <w:sz w:val="24"/>
                <w:szCs w:val="24"/>
              </w:rPr>
            </w:pPr>
            <w:r w:rsidRPr="006102F5">
              <w:rPr>
                <w:sz w:val="24"/>
                <w:szCs w:val="24"/>
              </w:rPr>
              <w:t>uczestniczy w zbiorowej działalności twórczej, przestrzega zasad twórczej współpracy; dzieli się z innymi wrażeniami z percepcji sztuki i działalności twórczej</w:t>
            </w:r>
          </w:p>
        </w:tc>
        <w:tc>
          <w:tcPr>
            <w:tcW w:w="3021" w:type="dxa"/>
          </w:tcPr>
          <w:p w14:paraId="27DFE1DE" w14:textId="77777777" w:rsidR="00A43010" w:rsidRDefault="00A43010" w:rsidP="00F80245">
            <w:pPr>
              <w:pStyle w:val="Akapitzlist"/>
              <w:tabs>
                <w:tab w:val="left" w:pos="4019"/>
              </w:tabs>
              <w:ind w:left="0"/>
              <w:rPr>
                <w:sz w:val="24"/>
                <w:szCs w:val="24"/>
              </w:rPr>
            </w:pPr>
            <w:r w:rsidRPr="006102F5">
              <w:rPr>
                <w:sz w:val="24"/>
                <w:szCs w:val="24"/>
              </w:rPr>
              <w:t>uczestniczy w zbiorowych projektach twórczych, pełni różne działania/role w procesie twórczym; omawia z innymi wrażenia z percepcji sztuki i działalności twórczej, szanując wybory innych</w:t>
            </w:r>
          </w:p>
        </w:tc>
      </w:tr>
      <w:tr w:rsidR="00A43010" w14:paraId="70243404" w14:textId="77777777" w:rsidTr="00F80245">
        <w:tc>
          <w:tcPr>
            <w:tcW w:w="3020" w:type="dxa"/>
          </w:tcPr>
          <w:p w14:paraId="48FCEA4F" w14:textId="77777777" w:rsidR="00A43010" w:rsidRDefault="00A43010" w:rsidP="00F80245">
            <w:pPr>
              <w:pStyle w:val="Akapitzlist"/>
              <w:tabs>
                <w:tab w:val="left" w:pos="4019"/>
              </w:tabs>
              <w:ind w:left="0"/>
              <w:rPr>
                <w:sz w:val="24"/>
                <w:szCs w:val="24"/>
              </w:rPr>
            </w:pPr>
            <w:r w:rsidRPr="006102F5">
              <w:rPr>
                <w:sz w:val="24"/>
                <w:szCs w:val="24"/>
              </w:rPr>
              <w:t>Reguluje stan emocjonalny za pomocą sztuki</w:t>
            </w:r>
          </w:p>
        </w:tc>
        <w:tc>
          <w:tcPr>
            <w:tcW w:w="3021" w:type="dxa"/>
          </w:tcPr>
          <w:p w14:paraId="29B5AB0C" w14:textId="77777777" w:rsidR="00A43010" w:rsidRDefault="00A43010" w:rsidP="00F80245">
            <w:pPr>
              <w:pStyle w:val="Akapitzlist"/>
              <w:tabs>
                <w:tab w:val="left" w:pos="488"/>
                <w:tab w:val="left" w:pos="4019"/>
              </w:tabs>
              <w:ind w:left="0"/>
              <w:rPr>
                <w:sz w:val="24"/>
                <w:szCs w:val="24"/>
              </w:rPr>
            </w:pPr>
            <w:r w:rsidRPr="006102F5">
              <w:rPr>
                <w:sz w:val="24"/>
                <w:szCs w:val="24"/>
              </w:rPr>
              <w:t>identyfikuje wśród dzieł i rodzajów działań artystycznych i twórczych te, które lubisz; dzieli się emocjami z percepcji dzieł sztuki; tworzy dla własnej przyjemności</w:t>
            </w:r>
          </w:p>
        </w:tc>
        <w:tc>
          <w:tcPr>
            <w:tcW w:w="3021" w:type="dxa"/>
          </w:tcPr>
          <w:p w14:paraId="396FB6BD" w14:textId="77777777" w:rsidR="00A43010" w:rsidRDefault="00A43010" w:rsidP="00F80245">
            <w:pPr>
              <w:pStyle w:val="Akapitzlist"/>
              <w:tabs>
                <w:tab w:val="left" w:pos="4019"/>
              </w:tabs>
              <w:ind w:left="0"/>
              <w:rPr>
                <w:sz w:val="24"/>
                <w:szCs w:val="24"/>
              </w:rPr>
            </w:pPr>
            <w:r w:rsidRPr="006102F5">
              <w:rPr>
                <w:sz w:val="24"/>
                <w:szCs w:val="24"/>
              </w:rPr>
              <w:t>rozpoznaje własne emocje z percepcji dzieł sztuki, dobiera dzieła i rodzaje działań artystycznych i twórczych zgodnie z ich nastrojem; wyjaśnia, co lubi we własnej pracy</w:t>
            </w:r>
          </w:p>
          <w:p w14:paraId="0DC2402A" w14:textId="77777777" w:rsidR="00A43010" w:rsidRPr="006102F5" w:rsidRDefault="00A43010" w:rsidP="00F80245"/>
        </w:tc>
      </w:tr>
    </w:tbl>
    <w:p w14:paraId="37EC7677" w14:textId="77777777" w:rsidR="00A43010" w:rsidRDefault="00A43010" w:rsidP="00A43010">
      <w:pPr>
        <w:pStyle w:val="Akapitzlist"/>
        <w:tabs>
          <w:tab w:val="left" w:pos="4019"/>
        </w:tabs>
        <w:ind w:left="0"/>
        <w:jc w:val="center"/>
        <w:rPr>
          <w:sz w:val="24"/>
          <w:szCs w:val="24"/>
        </w:rPr>
      </w:pPr>
    </w:p>
    <w:p w14:paraId="05897432" w14:textId="77777777" w:rsidR="00A43010" w:rsidRDefault="00A43010" w:rsidP="00A43010">
      <w:pPr>
        <w:pStyle w:val="Akapitzlist"/>
        <w:numPr>
          <w:ilvl w:val="0"/>
          <w:numId w:val="1"/>
        </w:numPr>
        <w:tabs>
          <w:tab w:val="left" w:pos="4019"/>
        </w:tabs>
        <w:jc w:val="center"/>
        <w:rPr>
          <w:sz w:val="24"/>
          <w:szCs w:val="24"/>
        </w:rPr>
      </w:pPr>
      <w:r w:rsidRPr="006102F5">
        <w:rPr>
          <w:sz w:val="24"/>
          <w:szCs w:val="24"/>
        </w:rPr>
        <w:t>Wychowanie fizyczne</w:t>
      </w:r>
    </w:p>
    <w:p w14:paraId="053B6827" w14:textId="77777777" w:rsidR="00A43010" w:rsidRDefault="00A43010" w:rsidP="00A43010">
      <w:pPr>
        <w:pStyle w:val="Akapitzlist"/>
        <w:tabs>
          <w:tab w:val="left" w:pos="4019"/>
        </w:tabs>
        <w:ind w:left="0"/>
        <w:jc w:val="center"/>
        <w:rPr>
          <w:sz w:val="24"/>
          <w:szCs w:val="24"/>
        </w:rPr>
      </w:pPr>
      <w:r w:rsidRPr="006102F5">
        <w:rPr>
          <w:sz w:val="24"/>
          <w:szCs w:val="24"/>
        </w:rPr>
        <w:t>Aktywność fizyczna, kultura fizyczna i sport;</w:t>
      </w:r>
      <w:r>
        <w:rPr>
          <w:sz w:val="24"/>
          <w:szCs w:val="24"/>
        </w:rPr>
        <w:t xml:space="preserve"> </w:t>
      </w:r>
      <w:r w:rsidRPr="006102F5">
        <w:rPr>
          <w:sz w:val="24"/>
          <w:szCs w:val="24"/>
        </w:rPr>
        <w:t>demonstracja umiejętności motorycznych, wykorzystanie</w:t>
      </w:r>
      <w:r>
        <w:rPr>
          <w:sz w:val="24"/>
          <w:szCs w:val="24"/>
        </w:rPr>
        <w:t xml:space="preserve"> </w:t>
      </w:r>
      <w:r w:rsidRPr="006102F5">
        <w:rPr>
          <w:sz w:val="24"/>
          <w:szCs w:val="24"/>
        </w:rPr>
        <w:t>je w różnych sytuacjach życiowych</w:t>
      </w:r>
    </w:p>
    <w:tbl>
      <w:tblPr>
        <w:tblStyle w:val="Tabela-Siatka"/>
        <w:tblW w:w="0" w:type="auto"/>
        <w:tblLook w:val="04A0" w:firstRow="1" w:lastRow="0" w:firstColumn="1" w:lastColumn="0" w:noHBand="0" w:noVBand="1"/>
      </w:tblPr>
      <w:tblGrid>
        <w:gridCol w:w="3020"/>
        <w:gridCol w:w="3021"/>
        <w:gridCol w:w="3021"/>
      </w:tblGrid>
      <w:tr w:rsidR="00A43010" w14:paraId="10EA01BC" w14:textId="77777777" w:rsidTr="00F80245">
        <w:tc>
          <w:tcPr>
            <w:tcW w:w="3020" w:type="dxa"/>
          </w:tcPr>
          <w:p w14:paraId="5317464E" w14:textId="77777777" w:rsidR="00A43010" w:rsidRDefault="00A43010" w:rsidP="00F80245">
            <w:pPr>
              <w:pStyle w:val="Akapitzlist"/>
              <w:tabs>
                <w:tab w:val="left" w:pos="4019"/>
              </w:tabs>
              <w:ind w:left="0"/>
              <w:rPr>
                <w:sz w:val="24"/>
                <w:szCs w:val="24"/>
              </w:rPr>
            </w:pPr>
            <w:r w:rsidRPr="00BC7578">
              <w:rPr>
                <w:sz w:val="24"/>
                <w:szCs w:val="24"/>
              </w:rPr>
              <w:t>Wykonuje istotne czynności motoryczne</w:t>
            </w:r>
          </w:p>
        </w:tc>
        <w:tc>
          <w:tcPr>
            <w:tcW w:w="3021" w:type="dxa"/>
          </w:tcPr>
          <w:p w14:paraId="3EF109A2" w14:textId="77777777" w:rsidR="00A43010" w:rsidRDefault="00A43010" w:rsidP="00F80245">
            <w:pPr>
              <w:pStyle w:val="Akapitzlist"/>
              <w:tabs>
                <w:tab w:val="left" w:pos="4019"/>
              </w:tabs>
              <w:ind w:left="0"/>
              <w:rPr>
                <w:sz w:val="24"/>
                <w:szCs w:val="24"/>
              </w:rPr>
            </w:pPr>
            <w:r w:rsidRPr="00BC7578">
              <w:rPr>
                <w:sz w:val="24"/>
                <w:szCs w:val="24"/>
              </w:rPr>
              <w:t xml:space="preserve">wykonuje ćwiczenia ruchowe (chodzenie, </w:t>
            </w:r>
            <w:r w:rsidRPr="00BC7578">
              <w:rPr>
                <w:sz w:val="24"/>
                <w:szCs w:val="24"/>
              </w:rPr>
              <w:lastRenderedPageBreak/>
              <w:t>bieganie, skakanie, wspinanie się, pływanie, ślizganie), wykonuje ćwiczenia z przedmiotami i bez (jeśli dotyczy)</w:t>
            </w:r>
          </w:p>
        </w:tc>
        <w:tc>
          <w:tcPr>
            <w:tcW w:w="3021" w:type="dxa"/>
          </w:tcPr>
          <w:p w14:paraId="400B69E3" w14:textId="77777777" w:rsidR="00A43010" w:rsidRDefault="00A43010" w:rsidP="00F80245">
            <w:pPr>
              <w:pStyle w:val="Akapitzlist"/>
              <w:tabs>
                <w:tab w:val="left" w:pos="4019"/>
              </w:tabs>
              <w:ind w:left="0"/>
              <w:rPr>
                <w:sz w:val="24"/>
                <w:szCs w:val="24"/>
              </w:rPr>
            </w:pPr>
            <w:r w:rsidRPr="00BC7578">
              <w:rPr>
                <w:sz w:val="24"/>
                <w:szCs w:val="24"/>
              </w:rPr>
              <w:lastRenderedPageBreak/>
              <w:t xml:space="preserve">wykonuje ćwiczenia ruchowe (chodzenie, </w:t>
            </w:r>
            <w:r w:rsidRPr="00BC7578">
              <w:rPr>
                <w:sz w:val="24"/>
                <w:szCs w:val="24"/>
              </w:rPr>
              <w:lastRenderedPageBreak/>
              <w:t>bieganie, skakanie, wspinanie się, pływanie, ślizganie) z przedmiotami i bez, ocenia wykonywanie czynności ruchowych własnych oraz wykonywanie ćwiczeń przez inne osoby (z zachowaniem odpowiednich warunków)</w:t>
            </w:r>
          </w:p>
        </w:tc>
      </w:tr>
      <w:tr w:rsidR="00A43010" w14:paraId="6C43B8A0" w14:textId="77777777" w:rsidTr="00F80245">
        <w:tc>
          <w:tcPr>
            <w:tcW w:w="3020" w:type="dxa"/>
          </w:tcPr>
          <w:p w14:paraId="7C513BB8" w14:textId="77777777" w:rsidR="00A43010" w:rsidRDefault="00A43010" w:rsidP="00F80245">
            <w:pPr>
              <w:pStyle w:val="Akapitzlist"/>
              <w:tabs>
                <w:tab w:val="left" w:pos="4019"/>
              </w:tabs>
              <w:ind w:left="0"/>
              <w:rPr>
                <w:sz w:val="24"/>
                <w:szCs w:val="24"/>
              </w:rPr>
            </w:pPr>
            <w:r w:rsidRPr="00BC7578">
              <w:rPr>
                <w:sz w:val="24"/>
                <w:szCs w:val="24"/>
              </w:rPr>
              <w:lastRenderedPageBreak/>
              <w:t>Symuluje aktywność ruchową</w:t>
            </w:r>
          </w:p>
        </w:tc>
        <w:tc>
          <w:tcPr>
            <w:tcW w:w="3021" w:type="dxa"/>
          </w:tcPr>
          <w:p w14:paraId="536D0B69" w14:textId="77777777" w:rsidR="00A43010" w:rsidRDefault="00A43010" w:rsidP="00F80245">
            <w:pPr>
              <w:pStyle w:val="Akapitzlist"/>
              <w:tabs>
                <w:tab w:val="left" w:pos="626"/>
                <w:tab w:val="left" w:pos="4019"/>
              </w:tabs>
              <w:ind w:left="0"/>
              <w:rPr>
                <w:sz w:val="24"/>
                <w:szCs w:val="24"/>
              </w:rPr>
            </w:pPr>
            <w:r w:rsidRPr="00BC7578">
              <w:rPr>
                <w:sz w:val="24"/>
                <w:szCs w:val="24"/>
              </w:rPr>
              <w:t>rozpoznaje, dobiera i wykonuje ćwiczenia do porannej gimnastyki; rozróżnia, selekcjonuje i wykonuje ćwiczenia fizyczne z różnych dyscyplin sportowych dla rozwoju cech fizycznych</w:t>
            </w:r>
          </w:p>
        </w:tc>
        <w:tc>
          <w:tcPr>
            <w:tcW w:w="3021" w:type="dxa"/>
          </w:tcPr>
          <w:p w14:paraId="195BA7DE" w14:textId="77777777" w:rsidR="00A43010" w:rsidRDefault="00A43010" w:rsidP="00F80245">
            <w:pPr>
              <w:pStyle w:val="Akapitzlist"/>
              <w:tabs>
                <w:tab w:val="left" w:pos="4019"/>
              </w:tabs>
              <w:ind w:left="0"/>
              <w:rPr>
                <w:sz w:val="24"/>
                <w:szCs w:val="24"/>
              </w:rPr>
            </w:pPr>
            <w:r w:rsidRPr="00BC7578">
              <w:rPr>
                <w:sz w:val="24"/>
                <w:szCs w:val="24"/>
              </w:rPr>
              <w:t>rozpoznaje, dobiera i wykonuje ćwiczenia fizyczne do porannej gimnastyki, minuty i przerwy wychowania fizycznego; dobiera odpowiedni sprzęt do każdej dyscypliny sportu, rozróżnia i wykonuje ćwiczenia w różnych dyscyplinach dla rozwoju walorów fizycznych</w:t>
            </w:r>
          </w:p>
        </w:tc>
      </w:tr>
      <w:tr w:rsidR="00A43010" w14:paraId="0AC9187D" w14:textId="77777777" w:rsidTr="00F80245">
        <w:tc>
          <w:tcPr>
            <w:tcW w:w="3020" w:type="dxa"/>
          </w:tcPr>
          <w:p w14:paraId="7D0ECF2D" w14:textId="77777777" w:rsidR="00A43010" w:rsidRDefault="00A43010" w:rsidP="00F80245">
            <w:pPr>
              <w:pStyle w:val="Akapitzlist"/>
              <w:tabs>
                <w:tab w:val="left" w:pos="4019"/>
              </w:tabs>
              <w:ind w:left="0"/>
              <w:rPr>
                <w:sz w:val="24"/>
                <w:szCs w:val="24"/>
              </w:rPr>
            </w:pPr>
            <w:r w:rsidRPr="00BC7578">
              <w:rPr>
                <w:sz w:val="24"/>
                <w:szCs w:val="24"/>
              </w:rPr>
              <w:t>Wykonuje ćwiczenia fizyczne podczas gier i zawodów</w:t>
            </w:r>
          </w:p>
        </w:tc>
        <w:tc>
          <w:tcPr>
            <w:tcW w:w="3021" w:type="dxa"/>
          </w:tcPr>
          <w:p w14:paraId="3C2EF7B2" w14:textId="77777777" w:rsidR="00A43010" w:rsidRDefault="00A43010" w:rsidP="00F80245">
            <w:pPr>
              <w:pStyle w:val="Akapitzlist"/>
              <w:tabs>
                <w:tab w:val="left" w:pos="4019"/>
              </w:tabs>
              <w:ind w:left="0"/>
              <w:rPr>
                <w:sz w:val="24"/>
                <w:szCs w:val="24"/>
              </w:rPr>
            </w:pPr>
            <w:r w:rsidRPr="00BC7578">
              <w:rPr>
                <w:sz w:val="24"/>
                <w:szCs w:val="24"/>
              </w:rPr>
              <w:t>wykonuje czynności ruchowe podczas zabaw ruchowych pod okiem nauczyciela</w:t>
            </w:r>
          </w:p>
        </w:tc>
        <w:tc>
          <w:tcPr>
            <w:tcW w:w="3021" w:type="dxa"/>
          </w:tcPr>
          <w:p w14:paraId="70E1355D" w14:textId="77777777" w:rsidR="00A43010" w:rsidRDefault="00A43010" w:rsidP="00F80245">
            <w:pPr>
              <w:pStyle w:val="Akapitzlist"/>
              <w:tabs>
                <w:tab w:val="left" w:pos="4019"/>
              </w:tabs>
              <w:ind w:left="0"/>
              <w:rPr>
                <w:sz w:val="24"/>
                <w:szCs w:val="24"/>
              </w:rPr>
            </w:pPr>
            <w:r w:rsidRPr="00BC7578">
              <w:rPr>
                <w:sz w:val="24"/>
                <w:szCs w:val="24"/>
              </w:rPr>
              <w:t>wykonuje czynności ruchowe w zabawach ruchowych w czasie zajęć szkolnych i rekreacyjnych</w:t>
            </w:r>
          </w:p>
        </w:tc>
      </w:tr>
    </w:tbl>
    <w:p w14:paraId="5FBD35DF" w14:textId="77777777" w:rsidR="00A43010" w:rsidRDefault="00A43010" w:rsidP="00A43010">
      <w:pPr>
        <w:pStyle w:val="Akapitzlist"/>
        <w:tabs>
          <w:tab w:val="left" w:pos="4019"/>
        </w:tabs>
        <w:jc w:val="center"/>
        <w:rPr>
          <w:sz w:val="24"/>
          <w:szCs w:val="24"/>
        </w:rPr>
      </w:pPr>
    </w:p>
    <w:p w14:paraId="78C88A45" w14:textId="77777777" w:rsidR="00A43010" w:rsidRDefault="00A43010" w:rsidP="00A43010">
      <w:pPr>
        <w:pStyle w:val="Akapitzlist"/>
        <w:tabs>
          <w:tab w:val="left" w:pos="4019"/>
        </w:tabs>
        <w:ind w:left="0"/>
        <w:jc w:val="center"/>
        <w:rPr>
          <w:sz w:val="24"/>
          <w:szCs w:val="24"/>
        </w:rPr>
      </w:pPr>
      <w:r w:rsidRPr="00BC7578">
        <w:rPr>
          <w:sz w:val="24"/>
          <w:szCs w:val="24"/>
        </w:rPr>
        <w:t>Wybór ćwiczeń fizycznych, aby podnieść poziom</w:t>
      </w:r>
      <w:r>
        <w:rPr>
          <w:sz w:val="24"/>
          <w:szCs w:val="24"/>
        </w:rPr>
        <w:t xml:space="preserve"> </w:t>
      </w:r>
      <w:r w:rsidRPr="00BC7578">
        <w:rPr>
          <w:sz w:val="24"/>
          <w:szCs w:val="24"/>
        </w:rPr>
        <w:t>sprawność fizyczna</w:t>
      </w:r>
    </w:p>
    <w:p w14:paraId="406D663D" w14:textId="77777777" w:rsidR="00A43010" w:rsidRDefault="00A43010" w:rsidP="00A43010">
      <w:pPr>
        <w:pStyle w:val="Akapitzlist"/>
        <w:tabs>
          <w:tab w:val="left" w:pos="4019"/>
        </w:tabs>
        <w:ind w:left="0"/>
        <w:jc w:val="center"/>
        <w:rPr>
          <w:sz w:val="24"/>
          <w:szCs w:val="24"/>
        </w:rPr>
      </w:pPr>
    </w:p>
    <w:tbl>
      <w:tblPr>
        <w:tblStyle w:val="Tabela-Siatka"/>
        <w:tblW w:w="0" w:type="auto"/>
        <w:tblLook w:val="04A0" w:firstRow="1" w:lastRow="0" w:firstColumn="1" w:lastColumn="0" w:noHBand="0" w:noVBand="1"/>
      </w:tblPr>
      <w:tblGrid>
        <w:gridCol w:w="3020"/>
        <w:gridCol w:w="3021"/>
        <w:gridCol w:w="3021"/>
      </w:tblGrid>
      <w:tr w:rsidR="00A43010" w14:paraId="7855B381" w14:textId="77777777" w:rsidTr="00F80245">
        <w:tc>
          <w:tcPr>
            <w:tcW w:w="3020" w:type="dxa"/>
          </w:tcPr>
          <w:p w14:paraId="3FF7FEAA" w14:textId="77777777" w:rsidR="00A43010" w:rsidRDefault="00A43010" w:rsidP="00F80245">
            <w:pPr>
              <w:pStyle w:val="Akapitzlist"/>
              <w:tabs>
                <w:tab w:val="left" w:pos="4019"/>
              </w:tabs>
              <w:ind w:left="0"/>
              <w:rPr>
                <w:sz w:val="24"/>
                <w:szCs w:val="24"/>
              </w:rPr>
            </w:pPr>
            <w:r w:rsidRPr="00BC7578">
              <w:rPr>
                <w:sz w:val="24"/>
                <w:szCs w:val="24"/>
              </w:rPr>
              <w:t>Kontroluje jego kondycję fizyczną</w:t>
            </w:r>
          </w:p>
        </w:tc>
        <w:tc>
          <w:tcPr>
            <w:tcW w:w="3021" w:type="dxa"/>
          </w:tcPr>
          <w:p w14:paraId="27F184B2" w14:textId="77777777" w:rsidR="00A43010" w:rsidRDefault="00A43010" w:rsidP="00F80245">
            <w:pPr>
              <w:pStyle w:val="Akapitzlist"/>
              <w:tabs>
                <w:tab w:val="left" w:pos="4019"/>
              </w:tabs>
              <w:ind w:left="0"/>
              <w:rPr>
                <w:sz w:val="24"/>
                <w:szCs w:val="24"/>
              </w:rPr>
            </w:pPr>
            <w:r w:rsidRPr="00BC7578">
              <w:rPr>
                <w:sz w:val="24"/>
                <w:szCs w:val="24"/>
              </w:rPr>
              <w:t>monitoruje ich samopoczucie przy wsparciu dorosłych w ogólnokształcących szkołach średnich i nie tylko</w:t>
            </w:r>
          </w:p>
        </w:tc>
        <w:tc>
          <w:tcPr>
            <w:tcW w:w="3021" w:type="dxa"/>
          </w:tcPr>
          <w:p w14:paraId="777C5855" w14:textId="77777777" w:rsidR="00A43010" w:rsidRDefault="00A43010" w:rsidP="00F80245">
            <w:pPr>
              <w:pStyle w:val="Akapitzlist"/>
              <w:tabs>
                <w:tab w:val="left" w:pos="4019"/>
              </w:tabs>
              <w:ind w:left="0"/>
              <w:rPr>
                <w:sz w:val="24"/>
                <w:szCs w:val="24"/>
              </w:rPr>
            </w:pPr>
            <w:r w:rsidRPr="00BC7578">
              <w:rPr>
                <w:sz w:val="24"/>
                <w:szCs w:val="24"/>
              </w:rPr>
              <w:t>posiada elementy samokontroli w procesie wykonywania ćwiczeń fizycznych</w:t>
            </w:r>
          </w:p>
        </w:tc>
      </w:tr>
      <w:tr w:rsidR="00A43010" w14:paraId="3F20876D" w14:textId="77777777" w:rsidTr="00F80245">
        <w:tc>
          <w:tcPr>
            <w:tcW w:w="3020" w:type="dxa"/>
          </w:tcPr>
          <w:p w14:paraId="0AD45B2C" w14:textId="77777777" w:rsidR="00A43010" w:rsidRDefault="00A43010" w:rsidP="00F80245">
            <w:pPr>
              <w:pStyle w:val="Akapitzlist"/>
              <w:tabs>
                <w:tab w:val="left" w:pos="4019"/>
              </w:tabs>
              <w:ind w:left="0"/>
              <w:rPr>
                <w:sz w:val="24"/>
                <w:szCs w:val="24"/>
              </w:rPr>
            </w:pPr>
            <w:r w:rsidRPr="00BC7578">
              <w:rPr>
                <w:sz w:val="24"/>
                <w:szCs w:val="24"/>
              </w:rPr>
              <w:t>Analizuje i ocenia wpływ aktywności fizycznej na zdrowie</w:t>
            </w:r>
          </w:p>
        </w:tc>
        <w:tc>
          <w:tcPr>
            <w:tcW w:w="3021" w:type="dxa"/>
          </w:tcPr>
          <w:p w14:paraId="0FBA4B7A" w14:textId="77777777" w:rsidR="00A43010" w:rsidRDefault="00A43010" w:rsidP="00F80245">
            <w:pPr>
              <w:pStyle w:val="Akapitzlist"/>
              <w:tabs>
                <w:tab w:val="left" w:pos="4019"/>
              </w:tabs>
              <w:ind w:left="0"/>
              <w:rPr>
                <w:sz w:val="24"/>
                <w:szCs w:val="24"/>
              </w:rPr>
            </w:pPr>
            <w:r w:rsidRPr="00BC7578">
              <w:rPr>
                <w:sz w:val="24"/>
                <w:szCs w:val="24"/>
              </w:rPr>
              <w:t>wyjaśnia znaczenie ćwiczeń dla zdrowia człowieka</w:t>
            </w:r>
          </w:p>
        </w:tc>
        <w:tc>
          <w:tcPr>
            <w:tcW w:w="3021" w:type="dxa"/>
          </w:tcPr>
          <w:p w14:paraId="78EE4C67" w14:textId="77777777" w:rsidR="00A43010" w:rsidRDefault="00A43010" w:rsidP="00F80245">
            <w:pPr>
              <w:pStyle w:val="Akapitzlist"/>
              <w:tabs>
                <w:tab w:val="left" w:pos="4019"/>
              </w:tabs>
              <w:ind w:left="0"/>
              <w:rPr>
                <w:sz w:val="24"/>
                <w:szCs w:val="24"/>
              </w:rPr>
            </w:pPr>
            <w:r w:rsidRPr="00BC7578">
              <w:rPr>
                <w:sz w:val="24"/>
                <w:szCs w:val="24"/>
              </w:rPr>
              <w:t>analizuje wpływ pozytywnych i negatywnych czynników na zdrowie człowieka; ocenia jego samopoczucie poprzez tętno i częstość oddechów</w:t>
            </w:r>
          </w:p>
          <w:p w14:paraId="68F5F763" w14:textId="77777777" w:rsidR="00A43010" w:rsidRPr="00BC7578" w:rsidRDefault="00A43010" w:rsidP="00F80245">
            <w:pPr>
              <w:jc w:val="center"/>
            </w:pPr>
          </w:p>
        </w:tc>
      </w:tr>
      <w:tr w:rsidR="00A43010" w14:paraId="2985C1D6" w14:textId="77777777" w:rsidTr="00F80245">
        <w:tc>
          <w:tcPr>
            <w:tcW w:w="3020" w:type="dxa"/>
          </w:tcPr>
          <w:p w14:paraId="5DF8411B" w14:textId="77777777" w:rsidR="00A43010" w:rsidRDefault="00A43010" w:rsidP="00F80245">
            <w:pPr>
              <w:pStyle w:val="Akapitzlist"/>
              <w:tabs>
                <w:tab w:val="left" w:pos="4019"/>
              </w:tabs>
              <w:ind w:left="0"/>
              <w:rPr>
                <w:sz w:val="24"/>
                <w:szCs w:val="24"/>
              </w:rPr>
            </w:pPr>
            <w:r w:rsidRPr="00BC7578">
              <w:rPr>
                <w:sz w:val="24"/>
                <w:szCs w:val="24"/>
              </w:rPr>
              <w:t>Dobiera ćwiczenia fizyczne w celu rozwijania cech fizycznych i poprawy zdrowia</w:t>
            </w:r>
          </w:p>
        </w:tc>
        <w:tc>
          <w:tcPr>
            <w:tcW w:w="3021" w:type="dxa"/>
          </w:tcPr>
          <w:p w14:paraId="17E680DA" w14:textId="77777777" w:rsidR="00A43010" w:rsidRDefault="00A43010" w:rsidP="00F80245">
            <w:pPr>
              <w:pStyle w:val="Akapitzlist"/>
              <w:tabs>
                <w:tab w:val="left" w:pos="4019"/>
              </w:tabs>
              <w:ind w:left="0"/>
              <w:rPr>
                <w:sz w:val="24"/>
                <w:szCs w:val="24"/>
              </w:rPr>
            </w:pPr>
            <w:r w:rsidRPr="00BC7578">
              <w:rPr>
                <w:sz w:val="24"/>
                <w:szCs w:val="24"/>
              </w:rPr>
              <w:t>dobiera z pomocą nauczyciela i wykonuje ćwiczenia/gry i elementy różnych dyscyplin sportowych dla rozwoju walorów fizycznych</w:t>
            </w:r>
          </w:p>
        </w:tc>
        <w:tc>
          <w:tcPr>
            <w:tcW w:w="3021" w:type="dxa"/>
          </w:tcPr>
          <w:p w14:paraId="00E9EF16" w14:textId="77777777" w:rsidR="00A43010" w:rsidRDefault="00A43010" w:rsidP="00F80245">
            <w:pPr>
              <w:pStyle w:val="Akapitzlist"/>
              <w:tabs>
                <w:tab w:val="left" w:pos="4019"/>
              </w:tabs>
              <w:ind w:left="0"/>
              <w:rPr>
                <w:sz w:val="24"/>
                <w:szCs w:val="24"/>
              </w:rPr>
            </w:pPr>
            <w:r w:rsidRPr="00BC7578">
              <w:rPr>
                <w:sz w:val="24"/>
                <w:szCs w:val="24"/>
              </w:rPr>
              <w:t>reguluje intensywność obciążenia (prędkość, czas trwania, kolejność ćwiczeń fizycznych) zgodnie z określonymi zadaniami</w:t>
            </w:r>
          </w:p>
        </w:tc>
      </w:tr>
    </w:tbl>
    <w:p w14:paraId="0B69F3FB" w14:textId="77777777" w:rsidR="00A43010" w:rsidRDefault="00A43010" w:rsidP="00A43010">
      <w:pPr>
        <w:pStyle w:val="Akapitzlist"/>
        <w:tabs>
          <w:tab w:val="left" w:pos="4019"/>
        </w:tabs>
        <w:ind w:left="0"/>
        <w:jc w:val="center"/>
        <w:rPr>
          <w:sz w:val="24"/>
          <w:szCs w:val="24"/>
        </w:rPr>
      </w:pPr>
    </w:p>
    <w:p w14:paraId="7AC19CDD" w14:textId="77777777" w:rsidR="00A43010" w:rsidRDefault="00A43010" w:rsidP="00A43010">
      <w:pPr>
        <w:pStyle w:val="Akapitzlist"/>
        <w:tabs>
          <w:tab w:val="left" w:pos="4019"/>
        </w:tabs>
        <w:ind w:left="0"/>
        <w:jc w:val="center"/>
        <w:rPr>
          <w:sz w:val="24"/>
          <w:szCs w:val="24"/>
        </w:rPr>
      </w:pPr>
      <w:r w:rsidRPr="00BC7578">
        <w:rPr>
          <w:sz w:val="24"/>
          <w:szCs w:val="24"/>
        </w:rPr>
        <w:lastRenderedPageBreak/>
        <w:t>Przestrzeganie zasad bezpiecznej i fair play, umiejętność walki,</w:t>
      </w:r>
      <w:r>
        <w:rPr>
          <w:sz w:val="24"/>
          <w:szCs w:val="24"/>
        </w:rPr>
        <w:t xml:space="preserve"> </w:t>
      </w:r>
      <w:r w:rsidRPr="00BC7578">
        <w:rPr>
          <w:sz w:val="24"/>
          <w:szCs w:val="24"/>
        </w:rPr>
        <w:t>wygrywać i przegrywać; świadomość znaczenia fizyczności</w:t>
      </w:r>
      <w:r>
        <w:rPr>
          <w:sz w:val="24"/>
          <w:szCs w:val="24"/>
        </w:rPr>
        <w:t xml:space="preserve"> </w:t>
      </w:r>
      <w:r w:rsidRPr="00BC7578">
        <w:rPr>
          <w:sz w:val="24"/>
          <w:szCs w:val="24"/>
        </w:rPr>
        <w:t>ćwiczenia dla zdrowia, przyjemności, hartowania charakteru,</w:t>
      </w:r>
      <w:r>
        <w:rPr>
          <w:sz w:val="24"/>
          <w:szCs w:val="24"/>
        </w:rPr>
        <w:t xml:space="preserve"> </w:t>
      </w:r>
      <w:r w:rsidRPr="00BC7578">
        <w:rPr>
          <w:sz w:val="24"/>
          <w:szCs w:val="24"/>
        </w:rPr>
        <w:t>wyrażanie siebie i interakcje społeczne</w:t>
      </w:r>
    </w:p>
    <w:p w14:paraId="70ABC713" w14:textId="77777777" w:rsidR="00A43010" w:rsidRDefault="00A43010" w:rsidP="00A43010">
      <w:pPr>
        <w:pStyle w:val="Akapitzlist"/>
        <w:tabs>
          <w:tab w:val="left" w:pos="4019"/>
        </w:tabs>
        <w:ind w:left="0"/>
        <w:jc w:val="center"/>
        <w:rPr>
          <w:sz w:val="24"/>
          <w:szCs w:val="24"/>
        </w:rPr>
      </w:pPr>
    </w:p>
    <w:tbl>
      <w:tblPr>
        <w:tblStyle w:val="Tabela-Siatka"/>
        <w:tblW w:w="0" w:type="auto"/>
        <w:tblLook w:val="04A0" w:firstRow="1" w:lastRow="0" w:firstColumn="1" w:lastColumn="0" w:noHBand="0" w:noVBand="1"/>
      </w:tblPr>
      <w:tblGrid>
        <w:gridCol w:w="3020"/>
        <w:gridCol w:w="3021"/>
        <w:gridCol w:w="3021"/>
      </w:tblGrid>
      <w:tr w:rsidR="00A43010" w14:paraId="5B800E5F" w14:textId="77777777" w:rsidTr="00F80245">
        <w:tc>
          <w:tcPr>
            <w:tcW w:w="3020" w:type="dxa"/>
          </w:tcPr>
          <w:p w14:paraId="09012502" w14:textId="77777777" w:rsidR="00A43010" w:rsidRDefault="00A43010" w:rsidP="00F80245">
            <w:pPr>
              <w:pStyle w:val="Akapitzlist"/>
              <w:tabs>
                <w:tab w:val="left" w:pos="4019"/>
              </w:tabs>
              <w:ind w:left="0"/>
              <w:rPr>
                <w:sz w:val="24"/>
                <w:szCs w:val="24"/>
              </w:rPr>
            </w:pPr>
            <w:r w:rsidRPr="00BC7578">
              <w:rPr>
                <w:sz w:val="24"/>
                <w:szCs w:val="24"/>
              </w:rPr>
              <w:t>Pełni różne role społeczne</w:t>
            </w:r>
          </w:p>
        </w:tc>
        <w:tc>
          <w:tcPr>
            <w:tcW w:w="3021" w:type="dxa"/>
          </w:tcPr>
          <w:p w14:paraId="0BF57002" w14:textId="77777777" w:rsidR="00A43010" w:rsidRDefault="00A43010" w:rsidP="00F80245">
            <w:pPr>
              <w:pStyle w:val="Akapitzlist"/>
              <w:tabs>
                <w:tab w:val="left" w:pos="4019"/>
              </w:tabs>
              <w:ind w:left="0"/>
              <w:rPr>
                <w:sz w:val="24"/>
                <w:szCs w:val="24"/>
              </w:rPr>
            </w:pPr>
            <w:r w:rsidRPr="00BC7578">
              <w:rPr>
                <w:sz w:val="24"/>
                <w:szCs w:val="24"/>
              </w:rPr>
              <w:t>pełni różne role podczas zabaw ruchowych, rozrywkowych, rytuałów i innych form aktywności ruchowej</w:t>
            </w:r>
          </w:p>
        </w:tc>
        <w:tc>
          <w:tcPr>
            <w:tcW w:w="3021" w:type="dxa"/>
          </w:tcPr>
          <w:p w14:paraId="61D6ABA1" w14:textId="77777777" w:rsidR="00A43010" w:rsidRDefault="00A43010" w:rsidP="00F80245">
            <w:pPr>
              <w:pStyle w:val="Akapitzlist"/>
              <w:tabs>
                <w:tab w:val="left" w:pos="4019"/>
              </w:tabs>
              <w:ind w:left="0"/>
              <w:rPr>
                <w:sz w:val="24"/>
                <w:szCs w:val="24"/>
              </w:rPr>
            </w:pPr>
            <w:r w:rsidRPr="00BC7578">
              <w:rPr>
                <w:sz w:val="24"/>
                <w:szCs w:val="24"/>
              </w:rPr>
              <w:t>skutecznie współdziała z rówieśnikami, aby osiągnąć wspólne cele zespołowe podczas czynności ruchowych</w:t>
            </w:r>
          </w:p>
          <w:p w14:paraId="03833475" w14:textId="77777777" w:rsidR="00A43010" w:rsidRPr="00BC7578" w:rsidRDefault="00A43010" w:rsidP="00F80245">
            <w:pPr>
              <w:ind w:firstLine="708"/>
            </w:pPr>
          </w:p>
        </w:tc>
      </w:tr>
      <w:tr w:rsidR="00A43010" w14:paraId="5006B3E7" w14:textId="77777777" w:rsidTr="00F80245">
        <w:tc>
          <w:tcPr>
            <w:tcW w:w="3020" w:type="dxa"/>
          </w:tcPr>
          <w:p w14:paraId="5AB4303F" w14:textId="77777777" w:rsidR="00A43010" w:rsidRDefault="00A43010" w:rsidP="00F80245">
            <w:pPr>
              <w:pStyle w:val="Akapitzlist"/>
              <w:tabs>
                <w:tab w:val="left" w:pos="4019"/>
              </w:tabs>
              <w:ind w:left="0"/>
              <w:rPr>
                <w:sz w:val="24"/>
                <w:szCs w:val="24"/>
              </w:rPr>
            </w:pPr>
            <w:r w:rsidRPr="0005077D">
              <w:rPr>
                <w:sz w:val="24"/>
                <w:szCs w:val="24"/>
              </w:rPr>
              <w:t>Przestrzega bezpiecznego zachowania</w:t>
            </w:r>
          </w:p>
        </w:tc>
        <w:tc>
          <w:tcPr>
            <w:tcW w:w="3021" w:type="dxa"/>
          </w:tcPr>
          <w:p w14:paraId="4DABC3A4" w14:textId="77777777" w:rsidR="00A43010" w:rsidRDefault="00A43010" w:rsidP="00F80245">
            <w:pPr>
              <w:pStyle w:val="Akapitzlist"/>
              <w:tabs>
                <w:tab w:val="left" w:pos="1916"/>
                <w:tab w:val="left" w:pos="4019"/>
              </w:tabs>
              <w:ind w:left="0"/>
              <w:rPr>
                <w:sz w:val="24"/>
                <w:szCs w:val="24"/>
              </w:rPr>
            </w:pPr>
            <w:r w:rsidRPr="0005077D">
              <w:rPr>
                <w:sz w:val="24"/>
                <w:szCs w:val="24"/>
              </w:rPr>
              <w:t>przestrzega zasad bezpieczeństwa osobiście i podczas wspólnych zajęć z przyjaciółmi</w:t>
            </w:r>
          </w:p>
        </w:tc>
        <w:tc>
          <w:tcPr>
            <w:tcW w:w="3021" w:type="dxa"/>
          </w:tcPr>
          <w:p w14:paraId="517D53DA" w14:textId="77777777" w:rsidR="00A43010" w:rsidRDefault="00A43010" w:rsidP="00F80245">
            <w:pPr>
              <w:pStyle w:val="Akapitzlist"/>
              <w:tabs>
                <w:tab w:val="left" w:pos="4019"/>
              </w:tabs>
              <w:ind w:left="0"/>
              <w:rPr>
                <w:sz w:val="24"/>
                <w:szCs w:val="24"/>
              </w:rPr>
            </w:pPr>
            <w:r w:rsidRPr="0005077D">
              <w:rPr>
                <w:sz w:val="24"/>
                <w:szCs w:val="24"/>
              </w:rPr>
              <w:t>przestrzega zasad bezpieczeństwa podczas aktywności fizycznej w placówce liceum ogólnokształcącego i poza nim, wyjaśnia znaczenie tych zasad i ich konsekwencje</w:t>
            </w:r>
          </w:p>
        </w:tc>
      </w:tr>
      <w:tr w:rsidR="00A43010" w14:paraId="3A96B6CA" w14:textId="77777777" w:rsidTr="00F80245">
        <w:tc>
          <w:tcPr>
            <w:tcW w:w="3020" w:type="dxa"/>
          </w:tcPr>
          <w:p w14:paraId="2C30795D" w14:textId="77777777" w:rsidR="00A43010" w:rsidRDefault="00A43010" w:rsidP="00F80245">
            <w:pPr>
              <w:pStyle w:val="Akapitzlist"/>
              <w:tabs>
                <w:tab w:val="left" w:pos="4019"/>
              </w:tabs>
              <w:ind w:left="0"/>
              <w:rPr>
                <w:sz w:val="24"/>
                <w:szCs w:val="24"/>
              </w:rPr>
            </w:pPr>
            <w:r w:rsidRPr="0005077D">
              <w:rPr>
                <w:sz w:val="24"/>
                <w:szCs w:val="24"/>
              </w:rPr>
              <w:t>Przestrzega norm etycznych w działalności ruchowej</w:t>
            </w:r>
          </w:p>
        </w:tc>
        <w:tc>
          <w:tcPr>
            <w:tcW w:w="3021" w:type="dxa"/>
          </w:tcPr>
          <w:p w14:paraId="5AACB375" w14:textId="77777777" w:rsidR="00A43010" w:rsidRDefault="00A43010" w:rsidP="00F80245">
            <w:pPr>
              <w:pStyle w:val="Akapitzlist"/>
              <w:tabs>
                <w:tab w:val="left" w:pos="4019"/>
              </w:tabs>
              <w:ind w:left="0"/>
              <w:rPr>
                <w:sz w:val="24"/>
                <w:szCs w:val="24"/>
              </w:rPr>
            </w:pPr>
            <w:r w:rsidRPr="0005077D">
              <w:rPr>
                <w:sz w:val="24"/>
                <w:szCs w:val="24"/>
              </w:rPr>
              <w:t>przestrzega zasad fair play podczas aktywności fizycznej; nie zmartwiony porażką</w:t>
            </w:r>
          </w:p>
        </w:tc>
        <w:tc>
          <w:tcPr>
            <w:tcW w:w="3021" w:type="dxa"/>
          </w:tcPr>
          <w:p w14:paraId="2E6D8511" w14:textId="77777777" w:rsidR="00A43010" w:rsidRDefault="00A43010" w:rsidP="00F80245">
            <w:pPr>
              <w:pStyle w:val="Akapitzlist"/>
              <w:tabs>
                <w:tab w:val="left" w:pos="4019"/>
              </w:tabs>
              <w:ind w:left="0"/>
              <w:rPr>
                <w:sz w:val="24"/>
                <w:szCs w:val="24"/>
              </w:rPr>
            </w:pPr>
            <w:r w:rsidRPr="0005077D">
              <w:rPr>
                <w:sz w:val="24"/>
                <w:szCs w:val="24"/>
              </w:rPr>
              <w:t>przestrzega zasad fair play podczas aktywności fizycznej; dąży do zwycięstwa, nie denerwuje się porażką i postrzega ją z godnością</w:t>
            </w:r>
          </w:p>
        </w:tc>
      </w:tr>
    </w:tbl>
    <w:p w14:paraId="42EF4683" w14:textId="77777777" w:rsidR="00A43010" w:rsidRPr="00D90C69" w:rsidRDefault="00A43010" w:rsidP="00A43010">
      <w:pPr>
        <w:pStyle w:val="Akapitzlist"/>
        <w:tabs>
          <w:tab w:val="left" w:pos="4019"/>
        </w:tabs>
        <w:ind w:left="0"/>
        <w:jc w:val="center"/>
        <w:rPr>
          <w:sz w:val="24"/>
          <w:szCs w:val="24"/>
        </w:rPr>
      </w:pPr>
    </w:p>
    <w:p w14:paraId="4D05B86B" w14:textId="227ED2C0" w:rsidR="002C275E" w:rsidRDefault="002C275E" w:rsidP="002C275E">
      <w:pPr>
        <w:rPr>
          <w:rFonts w:ascii="Calibri" w:eastAsia="Calibri" w:hAnsi="Calibri" w:cs="Times New Roman"/>
        </w:rPr>
      </w:pPr>
    </w:p>
    <w:p w14:paraId="7667C8D8" w14:textId="0690F00C" w:rsidR="002C275E" w:rsidRDefault="002C275E" w:rsidP="002C275E">
      <w:pPr>
        <w:rPr>
          <w:rFonts w:ascii="Calibri" w:eastAsia="Calibri" w:hAnsi="Calibri" w:cs="Times New Roman"/>
        </w:rPr>
      </w:pPr>
    </w:p>
    <w:p w14:paraId="0155AD4B" w14:textId="4EE5BACF" w:rsidR="002C275E" w:rsidRDefault="002C275E" w:rsidP="002C275E">
      <w:pPr>
        <w:rPr>
          <w:rFonts w:ascii="Calibri" w:eastAsia="Calibri" w:hAnsi="Calibri" w:cs="Times New Roman"/>
        </w:rPr>
      </w:pPr>
    </w:p>
    <w:p w14:paraId="5E3C899D" w14:textId="53783F59" w:rsidR="002C275E" w:rsidRDefault="002C275E" w:rsidP="002C275E">
      <w:pPr>
        <w:rPr>
          <w:rFonts w:ascii="Calibri" w:eastAsia="Calibri" w:hAnsi="Calibri" w:cs="Times New Roman"/>
        </w:rPr>
      </w:pPr>
    </w:p>
    <w:p w14:paraId="47232813" w14:textId="2AC54C93" w:rsidR="002C275E" w:rsidRDefault="002C275E" w:rsidP="002C275E">
      <w:pPr>
        <w:rPr>
          <w:rFonts w:ascii="Calibri" w:eastAsia="Calibri" w:hAnsi="Calibri" w:cs="Times New Roman"/>
        </w:rPr>
      </w:pPr>
    </w:p>
    <w:p w14:paraId="6E177DEA" w14:textId="16466409" w:rsidR="002C275E" w:rsidRDefault="002C275E" w:rsidP="002C275E">
      <w:pPr>
        <w:rPr>
          <w:rFonts w:ascii="Calibri" w:eastAsia="Calibri" w:hAnsi="Calibri" w:cs="Times New Roman"/>
        </w:rPr>
      </w:pPr>
    </w:p>
    <w:p w14:paraId="257861A5" w14:textId="1646CF82" w:rsidR="002C275E" w:rsidRDefault="002C275E" w:rsidP="002C275E">
      <w:pPr>
        <w:rPr>
          <w:rFonts w:ascii="Calibri" w:eastAsia="Calibri" w:hAnsi="Calibri" w:cs="Times New Roman"/>
        </w:rPr>
      </w:pPr>
    </w:p>
    <w:p w14:paraId="35937C87" w14:textId="761D19C3" w:rsidR="002C275E" w:rsidRDefault="002C275E" w:rsidP="002C275E">
      <w:pPr>
        <w:rPr>
          <w:rFonts w:ascii="Calibri" w:eastAsia="Calibri" w:hAnsi="Calibri" w:cs="Times New Roman"/>
        </w:rPr>
      </w:pPr>
    </w:p>
    <w:p w14:paraId="55723C0F" w14:textId="1A76ECC9" w:rsidR="002C275E" w:rsidRDefault="002C275E" w:rsidP="002C275E">
      <w:pPr>
        <w:rPr>
          <w:rFonts w:ascii="Calibri" w:eastAsia="Calibri" w:hAnsi="Calibri" w:cs="Times New Roman"/>
        </w:rPr>
      </w:pPr>
    </w:p>
    <w:p w14:paraId="5F668C9F" w14:textId="7C2D930A" w:rsidR="002C275E" w:rsidRDefault="002C275E" w:rsidP="002C275E">
      <w:pPr>
        <w:rPr>
          <w:rFonts w:ascii="Calibri" w:eastAsia="Calibri" w:hAnsi="Calibri" w:cs="Times New Roman"/>
        </w:rPr>
      </w:pPr>
    </w:p>
    <w:p w14:paraId="7B6EDA52" w14:textId="66BA6702" w:rsidR="002C275E" w:rsidRDefault="002C275E" w:rsidP="002C275E">
      <w:pPr>
        <w:rPr>
          <w:rFonts w:ascii="Calibri" w:eastAsia="Calibri" w:hAnsi="Calibri" w:cs="Times New Roman"/>
        </w:rPr>
      </w:pPr>
    </w:p>
    <w:p w14:paraId="180EB53C" w14:textId="074B7BCB" w:rsidR="002C275E" w:rsidRDefault="002C275E" w:rsidP="002C275E">
      <w:pPr>
        <w:rPr>
          <w:rFonts w:ascii="Calibri" w:eastAsia="Calibri" w:hAnsi="Calibri" w:cs="Times New Roman"/>
        </w:rPr>
      </w:pPr>
    </w:p>
    <w:p w14:paraId="75D8C8AD" w14:textId="77777777" w:rsidR="002C275E" w:rsidRPr="002C275E" w:rsidRDefault="002C275E" w:rsidP="002C275E">
      <w:pPr>
        <w:rPr>
          <w:rFonts w:ascii="Calibri" w:eastAsia="Calibri" w:hAnsi="Calibri" w:cs="Times New Roman"/>
        </w:rPr>
      </w:pPr>
    </w:p>
    <w:p w14:paraId="6F80D1A3" w14:textId="77777777" w:rsidR="002C275E" w:rsidRPr="002C275E" w:rsidRDefault="002C275E" w:rsidP="002C275E">
      <w:pPr>
        <w:rPr>
          <w:rFonts w:ascii="Calibri" w:eastAsia="Calibri" w:hAnsi="Calibri" w:cs="Times New Roman"/>
        </w:rPr>
      </w:pPr>
    </w:p>
    <w:p w14:paraId="3BF74237" w14:textId="77777777" w:rsidR="002C275E" w:rsidRPr="002C275E" w:rsidRDefault="002C275E" w:rsidP="002C275E">
      <w:pPr>
        <w:jc w:val="right"/>
        <w:rPr>
          <w:rFonts w:ascii="Calibri" w:eastAsia="Calibri" w:hAnsi="Calibri" w:cs="Times New Roman"/>
          <w:b/>
          <w:color w:val="FF0000"/>
          <w:sz w:val="24"/>
          <w:szCs w:val="24"/>
        </w:rPr>
      </w:pPr>
      <w:r w:rsidRPr="002C275E">
        <w:rPr>
          <w:rFonts w:ascii="Calibri" w:eastAsia="Calibri" w:hAnsi="Calibri" w:cs="Times New Roman"/>
          <w:b/>
          <w:sz w:val="24"/>
          <w:szCs w:val="24"/>
        </w:rPr>
        <w:lastRenderedPageBreak/>
        <w:t>Załącznik 2 do</w:t>
      </w:r>
      <w:r w:rsidRPr="002C275E">
        <w:rPr>
          <w:rFonts w:ascii="Calibri" w:eastAsia="Calibri" w:hAnsi="Calibri" w:cs="Times New Roman"/>
          <w:b/>
          <w:color w:val="000000"/>
          <w:sz w:val="24"/>
          <w:szCs w:val="24"/>
        </w:rPr>
        <w:t xml:space="preserve"> standardów</w:t>
      </w:r>
    </w:p>
    <w:p w14:paraId="17B41651" w14:textId="77777777" w:rsidR="002C275E" w:rsidRPr="002C275E" w:rsidRDefault="002C275E" w:rsidP="002C275E">
      <w:pPr>
        <w:jc w:val="center"/>
        <w:rPr>
          <w:rFonts w:ascii="Calibri" w:eastAsia="Calibri" w:hAnsi="Calibri" w:cs="Times New Roman"/>
          <w:sz w:val="24"/>
          <w:szCs w:val="24"/>
        </w:rPr>
      </w:pPr>
      <w:r w:rsidRPr="002C275E">
        <w:rPr>
          <w:rFonts w:ascii="Calibri" w:eastAsia="Calibri" w:hAnsi="Calibri" w:cs="Times New Roman"/>
          <w:sz w:val="24"/>
          <w:szCs w:val="24"/>
        </w:rPr>
        <w:t>Podstawowy program nauczania początkowego</w:t>
      </w:r>
    </w:p>
    <w:p w14:paraId="72C8EF33" w14:textId="77777777" w:rsidR="002C275E" w:rsidRPr="002C275E" w:rsidRDefault="002C275E" w:rsidP="002C275E">
      <w:pPr>
        <w:jc w:val="center"/>
        <w:rPr>
          <w:rFonts w:ascii="Calibri" w:eastAsia="Calibri" w:hAnsi="Calibri" w:cs="Times New Roman"/>
          <w:sz w:val="24"/>
          <w:szCs w:val="24"/>
        </w:rPr>
      </w:pPr>
      <w:r w:rsidRPr="002C275E">
        <w:rPr>
          <w:rFonts w:ascii="Calibri" w:eastAsia="Calibri" w:hAnsi="Calibri" w:cs="Times New Roman"/>
          <w:sz w:val="24"/>
          <w:szCs w:val="24"/>
        </w:rPr>
        <w:t>Podstawy programowe kształcenia podstawowego dla placówek kształcenia ogólnego gimnazjum z ukraińskim językiem nauczania</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1"/>
        <w:gridCol w:w="11"/>
        <w:gridCol w:w="1133"/>
        <w:gridCol w:w="991"/>
        <w:gridCol w:w="994"/>
        <w:gridCol w:w="6"/>
        <w:gridCol w:w="988"/>
        <w:gridCol w:w="1136"/>
      </w:tblGrid>
      <w:tr w:rsidR="002C275E" w:rsidRPr="002C275E" w14:paraId="4E77B327" w14:textId="77777777" w:rsidTr="00F80245">
        <w:trPr>
          <w:tblHeader/>
        </w:trPr>
        <w:tc>
          <w:tcPr>
            <w:tcW w:w="4491" w:type="dxa"/>
            <w:vMerge w:val="restart"/>
            <w:tcBorders>
              <w:top w:val="single" w:sz="4" w:space="0" w:color="auto"/>
              <w:left w:val="single" w:sz="4" w:space="0" w:color="auto"/>
              <w:bottom w:val="single" w:sz="4" w:space="0" w:color="auto"/>
              <w:right w:val="single" w:sz="4" w:space="0" w:color="auto"/>
            </w:tcBorders>
            <w:hideMark/>
          </w:tcPr>
          <w:p w14:paraId="218D6633" w14:textId="77777777" w:rsidR="002C275E" w:rsidRPr="002C275E" w:rsidRDefault="002C275E" w:rsidP="002C275E">
            <w:pPr>
              <w:spacing w:before="120" w:after="0" w:line="240" w:lineRule="auto"/>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Nazwa kierunku edukacyjnego/</w:t>
            </w:r>
            <w:r w:rsidRPr="002C275E">
              <w:rPr>
                <w:rFonts w:ascii="Calibri" w:eastAsia="Times New Roman" w:hAnsi="Calibri" w:cs="Calibri"/>
                <w:color w:val="000000"/>
                <w:sz w:val="24"/>
                <w:szCs w:val="24"/>
                <w:lang w:eastAsia="ru-RU"/>
              </w:rPr>
              <w:t>nazwa przedmiotu</w:t>
            </w:r>
          </w:p>
        </w:tc>
        <w:tc>
          <w:tcPr>
            <w:tcW w:w="5259" w:type="dxa"/>
            <w:gridSpan w:val="7"/>
            <w:tcBorders>
              <w:top w:val="single" w:sz="4" w:space="0" w:color="auto"/>
              <w:left w:val="single" w:sz="4" w:space="0" w:color="auto"/>
              <w:bottom w:val="single" w:sz="4" w:space="0" w:color="auto"/>
              <w:right w:val="single" w:sz="4" w:space="0" w:color="auto"/>
            </w:tcBorders>
            <w:hideMark/>
          </w:tcPr>
          <w:p w14:paraId="489670F1" w14:textId="77777777" w:rsidR="002C275E" w:rsidRPr="002C275E" w:rsidRDefault="002C275E" w:rsidP="002C275E">
            <w:pPr>
              <w:spacing w:before="120" w:after="0" w:line="240" w:lineRule="auto"/>
              <w:jc w:val="center"/>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Liczba godzin w roku</w:t>
            </w:r>
          </w:p>
        </w:tc>
      </w:tr>
      <w:tr w:rsidR="002C275E" w:rsidRPr="002C275E" w14:paraId="7505D1AF" w14:textId="77777777" w:rsidTr="00F80245">
        <w:trPr>
          <w:tblHeader/>
        </w:trPr>
        <w:tc>
          <w:tcPr>
            <w:tcW w:w="4491" w:type="dxa"/>
            <w:vMerge/>
            <w:tcBorders>
              <w:top w:val="single" w:sz="4" w:space="0" w:color="auto"/>
              <w:left w:val="single" w:sz="4" w:space="0" w:color="auto"/>
              <w:bottom w:val="single" w:sz="4" w:space="0" w:color="auto"/>
              <w:right w:val="single" w:sz="4" w:space="0" w:color="auto"/>
            </w:tcBorders>
            <w:vAlign w:val="center"/>
            <w:hideMark/>
          </w:tcPr>
          <w:p w14:paraId="6120C4B2" w14:textId="77777777" w:rsidR="002C275E" w:rsidRPr="002C275E" w:rsidRDefault="002C275E" w:rsidP="002C275E">
            <w:pPr>
              <w:rPr>
                <w:rFonts w:ascii="Calibri" w:eastAsia="Calibri" w:hAnsi="Calibri" w:cs="Calibri"/>
                <w:sz w:val="24"/>
                <w:szCs w:val="24"/>
              </w:rPr>
            </w:pPr>
          </w:p>
        </w:tc>
        <w:tc>
          <w:tcPr>
            <w:tcW w:w="1144" w:type="dxa"/>
            <w:gridSpan w:val="2"/>
            <w:tcBorders>
              <w:top w:val="single" w:sz="4" w:space="0" w:color="auto"/>
              <w:left w:val="single" w:sz="4" w:space="0" w:color="auto"/>
              <w:bottom w:val="single" w:sz="4" w:space="0" w:color="auto"/>
              <w:right w:val="single" w:sz="4" w:space="0" w:color="auto"/>
            </w:tcBorders>
            <w:hideMark/>
          </w:tcPr>
          <w:p w14:paraId="4126BF39"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 klasa</w:t>
            </w:r>
          </w:p>
        </w:tc>
        <w:tc>
          <w:tcPr>
            <w:tcW w:w="991" w:type="dxa"/>
            <w:tcBorders>
              <w:top w:val="single" w:sz="4" w:space="0" w:color="auto"/>
              <w:left w:val="single" w:sz="4" w:space="0" w:color="auto"/>
              <w:bottom w:val="single" w:sz="4" w:space="0" w:color="auto"/>
              <w:right w:val="single" w:sz="4" w:space="0" w:color="auto"/>
            </w:tcBorders>
            <w:hideMark/>
          </w:tcPr>
          <w:p w14:paraId="0682D064"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 klasa</w:t>
            </w:r>
          </w:p>
        </w:tc>
        <w:tc>
          <w:tcPr>
            <w:tcW w:w="994" w:type="dxa"/>
            <w:tcBorders>
              <w:top w:val="single" w:sz="4" w:space="0" w:color="auto"/>
              <w:left w:val="single" w:sz="4" w:space="0" w:color="auto"/>
              <w:bottom w:val="single" w:sz="4" w:space="0" w:color="auto"/>
              <w:right w:val="single" w:sz="4" w:space="0" w:color="auto"/>
            </w:tcBorders>
            <w:hideMark/>
          </w:tcPr>
          <w:p w14:paraId="63814845" w14:textId="77777777" w:rsidR="002C275E" w:rsidRPr="002C275E" w:rsidRDefault="002C275E" w:rsidP="002C275E">
            <w:pPr>
              <w:spacing w:before="120" w:after="0" w:line="240" w:lineRule="auto"/>
              <w:jc w:val="center"/>
              <w:rPr>
                <w:rFonts w:ascii="Calibri" w:eastAsia="Times New Roman" w:hAnsi="Calibri" w:cs="Calibri"/>
                <w:sz w:val="24"/>
                <w:szCs w:val="24"/>
                <w:lang w:val="en-US" w:eastAsia="ru-RU"/>
              </w:rPr>
            </w:pPr>
            <w:r w:rsidRPr="002C275E">
              <w:rPr>
                <w:rFonts w:ascii="Calibri" w:eastAsia="Times New Roman" w:hAnsi="Calibri" w:cs="Calibri"/>
                <w:sz w:val="24"/>
                <w:szCs w:val="24"/>
                <w:lang w:val="uk-UA" w:eastAsia="ru-RU"/>
              </w:rPr>
              <w:t>3 klasa</w:t>
            </w:r>
          </w:p>
        </w:tc>
        <w:tc>
          <w:tcPr>
            <w:tcW w:w="994" w:type="dxa"/>
            <w:gridSpan w:val="2"/>
            <w:tcBorders>
              <w:top w:val="single" w:sz="4" w:space="0" w:color="auto"/>
              <w:left w:val="single" w:sz="4" w:space="0" w:color="auto"/>
              <w:bottom w:val="single" w:sz="4" w:space="0" w:color="auto"/>
              <w:right w:val="single" w:sz="4" w:space="0" w:color="auto"/>
            </w:tcBorders>
            <w:hideMark/>
          </w:tcPr>
          <w:p w14:paraId="71BE64E4"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4 klasa</w:t>
            </w:r>
          </w:p>
        </w:tc>
        <w:tc>
          <w:tcPr>
            <w:tcW w:w="1136" w:type="dxa"/>
            <w:tcBorders>
              <w:top w:val="single" w:sz="4" w:space="0" w:color="auto"/>
              <w:left w:val="single" w:sz="4" w:space="0" w:color="auto"/>
              <w:bottom w:val="single" w:sz="4" w:space="0" w:color="auto"/>
              <w:right w:val="single" w:sz="4" w:space="0" w:color="auto"/>
            </w:tcBorders>
            <w:hideMark/>
          </w:tcPr>
          <w:p w14:paraId="30317943" w14:textId="77777777" w:rsidR="002C275E" w:rsidRPr="002C275E" w:rsidRDefault="002C275E" w:rsidP="002C275E">
            <w:pPr>
              <w:spacing w:before="120" w:after="0" w:line="240" w:lineRule="auto"/>
              <w:jc w:val="center"/>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razem</w:t>
            </w:r>
          </w:p>
        </w:tc>
      </w:tr>
      <w:tr w:rsidR="002C275E" w:rsidRPr="002C275E" w14:paraId="6493AB13" w14:textId="77777777" w:rsidTr="00F80245">
        <w:trPr>
          <w:trHeight w:val="404"/>
        </w:trPr>
        <w:tc>
          <w:tcPr>
            <w:tcW w:w="9750" w:type="dxa"/>
            <w:gridSpan w:val="8"/>
            <w:tcBorders>
              <w:top w:val="single" w:sz="4" w:space="0" w:color="auto"/>
              <w:left w:val="single" w:sz="4" w:space="0" w:color="auto"/>
              <w:bottom w:val="single" w:sz="4" w:space="0" w:color="auto"/>
              <w:right w:val="single" w:sz="4" w:space="0" w:color="auto"/>
            </w:tcBorders>
            <w:hideMark/>
          </w:tcPr>
          <w:p w14:paraId="7B4A1850" w14:textId="77777777" w:rsidR="002C275E" w:rsidRPr="002C275E" w:rsidRDefault="002C275E" w:rsidP="002C275E">
            <w:pPr>
              <w:spacing w:before="120" w:after="0" w:line="240" w:lineRule="auto"/>
              <w:jc w:val="center"/>
              <w:rPr>
                <w:rFonts w:ascii="Calibri" w:eastAsia="Times New Roman" w:hAnsi="Calibri" w:cs="Calibri"/>
                <w:color w:val="000000"/>
                <w:sz w:val="24"/>
                <w:szCs w:val="24"/>
                <w:lang w:eastAsia="ru-RU"/>
              </w:rPr>
            </w:pPr>
            <w:r w:rsidRPr="002C275E">
              <w:rPr>
                <w:rFonts w:ascii="Calibri" w:eastAsia="Times New Roman" w:hAnsi="Calibri" w:cs="Calibri"/>
                <w:color w:val="000000"/>
                <w:sz w:val="24"/>
                <w:szCs w:val="24"/>
                <w:lang w:eastAsia="ru-RU"/>
              </w:rPr>
              <w:t>Obowiązkowe</w:t>
            </w:r>
          </w:p>
        </w:tc>
      </w:tr>
      <w:tr w:rsidR="002C275E" w:rsidRPr="002C275E" w14:paraId="4FBEEABF" w14:textId="77777777" w:rsidTr="00F80245">
        <w:trPr>
          <w:trHeight w:val="404"/>
        </w:trPr>
        <w:tc>
          <w:tcPr>
            <w:tcW w:w="4491" w:type="dxa"/>
            <w:tcBorders>
              <w:top w:val="single" w:sz="4" w:space="0" w:color="auto"/>
              <w:left w:val="single" w:sz="4" w:space="0" w:color="auto"/>
              <w:bottom w:val="single" w:sz="4" w:space="0" w:color="auto"/>
              <w:right w:val="single" w:sz="4" w:space="0" w:color="auto"/>
            </w:tcBorders>
            <w:hideMark/>
          </w:tcPr>
          <w:p w14:paraId="1016D50B" w14:textId="77777777" w:rsidR="002C275E" w:rsidRPr="002C275E" w:rsidRDefault="002C275E" w:rsidP="002C275E">
            <w:pPr>
              <w:spacing w:before="120" w:after="0" w:line="240" w:lineRule="auto"/>
              <w:jc w:val="both"/>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Językoznawcze i literackie, w tym:</w:t>
            </w:r>
          </w:p>
        </w:tc>
        <w:tc>
          <w:tcPr>
            <w:tcW w:w="1144" w:type="dxa"/>
            <w:gridSpan w:val="2"/>
            <w:tcBorders>
              <w:top w:val="single" w:sz="4" w:space="0" w:color="auto"/>
              <w:left w:val="single" w:sz="4" w:space="0" w:color="auto"/>
              <w:bottom w:val="single" w:sz="4" w:space="0" w:color="auto"/>
              <w:right w:val="single" w:sz="4" w:space="0" w:color="auto"/>
            </w:tcBorders>
            <w:hideMark/>
          </w:tcPr>
          <w:p w14:paraId="56F7B201" w14:textId="77777777" w:rsidR="002C275E" w:rsidRPr="002C275E" w:rsidRDefault="002C275E" w:rsidP="002C275E">
            <w:pPr>
              <w:spacing w:before="120" w:after="0" w:line="240" w:lineRule="auto"/>
              <w:jc w:val="center"/>
              <w:rPr>
                <w:rFonts w:ascii="Calibri" w:eastAsia="Times New Roman" w:hAnsi="Calibri" w:cs="Calibri"/>
                <w:color w:val="000000"/>
                <w:sz w:val="24"/>
                <w:szCs w:val="24"/>
                <w:lang w:val="uk-UA" w:eastAsia="ru-RU"/>
              </w:rPr>
            </w:pPr>
            <w:r w:rsidRPr="002C275E">
              <w:rPr>
                <w:rFonts w:ascii="Calibri" w:eastAsia="Times New Roman" w:hAnsi="Calibri" w:cs="Calibri"/>
                <w:color w:val="000000"/>
                <w:sz w:val="24"/>
                <w:szCs w:val="24"/>
                <w:lang w:val="uk-UA" w:eastAsia="ru-RU"/>
              </w:rPr>
              <w:t>315</w:t>
            </w:r>
          </w:p>
        </w:tc>
        <w:tc>
          <w:tcPr>
            <w:tcW w:w="991" w:type="dxa"/>
            <w:tcBorders>
              <w:top w:val="single" w:sz="4" w:space="0" w:color="auto"/>
              <w:left w:val="single" w:sz="4" w:space="0" w:color="auto"/>
              <w:bottom w:val="single" w:sz="4" w:space="0" w:color="auto"/>
              <w:right w:val="single" w:sz="4" w:space="0" w:color="auto"/>
            </w:tcBorders>
            <w:hideMark/>
          </w:tcPr>
          <w:p w14:paraId="7774B43D"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315</w:t>
            </w:r>
          </w:p>
        </w:tc>
        <w:tc>
          <w:tcPr>
            <w:tcW w:w="1000" w:type="dxa"/>
            <w:gridSpan w:val="2"/>
            <w:tcBorders>
              <w:top w:val="single" w:sz="4" w:space="0" w:color="auto"/>
              <w:left w:val="single" w:sz="4" w:space="0" w:color="auto"/>
              <w:bottom w:val="single" w:sz="4" w:space="0" w:color="auto"/>
              <w:right w:val="single" w:sz="4" w:space="0" w:color="auto"/>
            </w:tcBorders>
            <w:hideMark/>
          </w:tcPr>
          <w:p w14:paraId="53338D3B"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315</w:t>
            </w:r>
          </w:p>
        </w:tc>
        <w:tc>
          <w:tcPr>
            <w:tcW w:w="988" w:type="dxa"/>
            <w:tcBorders>
              <w:top w:val="single" w:sz="4" w:space="0" w:color="auto"/>
              <w:left w:val="single" w:sz="4" w:space="0" w:color="auto"/>
              <w:bottom w:val="single" w:sz="4" w:space="0" w:color="auto"/>
              <w:right w:val="single" w:sz="4" w:space="0" w:color="auto"/>
            </w:tcBorders>
            <w:hideMark/>
          </w:tcPr>
          <w:p w14:paraId="7BBE010C"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315</w:t>
            </w:r>
          </w:p>
        </w:tc>
        <w:tc>
          <w:tcPr>
            <w:tcW w:w="1136" w:type="dxa"/>
            <w:vMerge w:val="restart"/>
            <w:tcBorders>
              <w:top w:val="single" w:sz="4" w:space="0" w:color="auto"/>
              <w:left w:val="single" w:sz="4" w:space="0" w:color="auto"/>
              <w:bottom w:val="single" w:sz="4" w:space="0" w:color="auto"/>
              <w:right w:val="single" w:sz="4" w:space="0" w:color="auto"/>
            </w:tcBorders>
            <w:vAlign w:val="center"/>
            <w:hideMark/>
          </w:tcPr>
          <w:p w14:paraId="433B29C9"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1260</w:t>
            </w:r>
          </w:p>
        </w:tc>
      </w:tr>
      <w:tr w:rsidR="002C275E" w:rsidRPr="002C275E" w14:paraId="6397733A" w14:textId="77777777" w:rsidTr="00F80245">
        <w:trPr>
          <w:trHeight w:val="404"/>
        </w:trPr>
        <w:tc>
          <w:tcPr>
            <w:tcW w:w="4491" w:type="dxa"/>
            <w:tcBorders>
              <w:top w:val="single" w:sz="4" w:space="0" w:color="auto"/>
              <w:left w:val="single" w:sz="4" w:space="0" w:color="auto"/>
              <w:bottom w:val="single" w:sz="4" w:space="0" w:color="auto"/>
              <w:right w:val="single" w:sz="4" w:space="0" w:color="auto"/>
            </w:tcBorders>
            <w:hideMark/>
          </w:tcPr>
          <w:p w14:paraId="6A407C59" w14:textId="77777777" w:rsidR="002C275E" w:rsidRPr="002C275E" w:rsidRDefault="002C275E" w:rsidP="002C275E">
            <w:pPr>
              <w:spacing w:before="120" w:after="0" w:line="240" w:lineRule="auto"/>
              <w:jc w:val="both"/>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Język ukraiński i literatura</w:t>
            </w:r>
          </w:p>
        </w:tc>
        <w:tc>
          <w:tcPr>
            <w:tcW w:w="1144" w:type="dxa"/>
            <w:gridSpan w:val="2"/>
            <w:tcBorders>
              <w:top w:val="single" w:sz="4" w:space="0" w:color="auto"/>
              <w:left w:val="single" w:sz="4" w:space="0" w:color="auto"/>
              <w:bottom w:val="single" w:sz="4" w:space="0" w:color="auto"/>
              <w:right w:val="single" w:sz="4" w:space="0" w:color="auto"/>
            </w:tcBorders>
            <w:hideMark/>
          </w:tcPr>
          <w:p w14:paraId="46EF4FCD"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245</w:t>
            </w:r>
          </w:p>
        </w:tc>
        <w:tc>
          <w:tcPr>
            <w:tcW w:w="991" w:type="dxa"/>
            <w:tcBorders>
              <w:top w:val="single" w:sz="4" w:space="0" w:color="auto"/>
              <w:left w:val="single" w:sz="4" w:space="0" w:color="auto"/>
              <w:bottom w:val="single" w:sz="4" w:space="0" w:color="auto"/>
              <w:right w:val="single" w:sz="4" w:space="0" w:color="auto"/>
            </w:tcBorders>
            <w:hideMark/>
          </w:tcPr>
          <w:p w14:paraId="65D553C5"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245</w:t>
            </w:r>
          </w:p>
        </w:tc>
        <w:tc>
          <w:tcPr>
            <w:tcW w:w="1000" w:type="dxa"/>
            <w:gridSpan w:val="2"/>
            <w:tcBorders>
              <w:top w:val="single" w:sz="4" w:space="0" w:color="auto"/>
              <w:left w:val="single" w:sz="4" w:space="0" w:color="auto"/>
              <w:bottom w:val="single" w:sz="4" w:space="0" w:color="auto"/>
              <w:right w:val="single" w:sz="4" w:space="0" w:color="auto"/>
            </w:tcBorders>
            <w:hideMark/>
          </w:tcPr>
          <w:p w14:paraId="43FBA6C6"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245</w:t>
            </w:r>
          </w:p>
        </w:tc>
        <w:tc>
          <w:tcPr>
            <w:tcW w:w="988" w:type="dxa"/>
            <w:tcBorders>
              <w:top w:val="single" w:sz="4" w:space="0" w:color="auto"/>
              <w:left w:val="single" w:sz="4" w:space="0" w:color="auto"/>
              <w:bottom w:val="single" w:sz="4" w:space="0" w:color="auto"/>
              <w:right w:val="single" w:sz="4" w:space="0" w:color="auto"/>
            </w:tcBorders>
            <w:hideMark/>
          </w:tcPr>
          <w:p w14:paraId="2839DD96"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245</w:t>
            </w: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4EF68D4C" w14:textId="77777777" w:rsidR="002C275E" w:rsidRPr="002C275E" w:rsidRDefault="002C275E" w:rsidP="002C275E">
            <w:pPr>
              <w:rPr>
                <w:rFonts w:ascii="Calibri" w:eastAsia="Calibri" w:hAnsi="Calibri" w:cs="Calibri"/>
                <w:sz w:val="24"/>
                <w:szCs w:val="24"/>
              </w:rPr>
            </w:pPr>
          </w:p>
        </w:tc>
      </w:tr>
      <w:tr w:rsidR="002C275E" w:rsidRPr="002C275E" w14:paraId="4F14A659" w14:textId="77777777" w:rsidTr="00F80245">
        <w:trPr>
          <w:trHeight w:val="404"/>
        </w:trPr>
        <w:tc>
          <w:tcPr>
            <w:tcW w:w="4491" w:type="dxa"/>
            <w:tcBorders>
              <w:top w:val="single" w:sz="4" w:space="0" w:color="auto"/>
              <w:left w:val="single" w:sz="4" w:space="0" w:color="auto"/>
              <w:bottom w:val="single" w:sz="4" w:space="0" w:color="auto"/>
              <w:right w:val="single" w:sz="4" w:space="0" w:color="auto"/>
            </w:tcBorders>
            <w:hideMark/>
          </w:tcPr>
          <w:p w14:paraId="442C5103" w14:textId="77777777" w:rsidR="002C275E" w:rsidRPr="002C275E" w:rsidRDefault="002C275E" w:rsidP="002C275E">
            <w:pPr>
              <w:spacing w:before="120" w:after="0" w:line="240" w:lineRule="auto"/>
              <w:jc w:val="both"/>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Nauka języków obcych</w:t>
            </w:r>
          </w:p>
        </w:tc>
        <w:tc>
          <w:tcPr>
            <w:tcW w:w="1144" w:type="dxa"/>
            <w:gridSpan w:val="2"/>
            <w:tcBorders>
              <w:top w:val="single" w:sz="4" w:space="0" w:color="auto"/>
              <w:left w:val="single" w:sz="4" w:space="0" w:color="auto"/>
              <w:bottom w:val="single" w:sz="4" w:space="0" w:color="auto"/>
              <w:right w:val="single" w:sz="4" w:space="0" w:color="auto"/>
            </w:tcBorders>
            <w:hideMark/>
          </w:tcPr>
          <w:p w14:paraId="732CAADE"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991" w:type="dxa"/>
            <w:tcBorders>
              <w:top w:val="single" w:sz="4" w:space="0" w:color="auto"/>
              <w:left w:val="single" w:sz="4" w:space="0" w:color="auto"/>
              <w:bottom w:val="single" w:sz="4" w:space="0" w:color="auto"/>
              <w:right w:val="single" w:sz="4" w:space="0" w:color="auto"/>
            </w:tcBorders>
            <w:hideMark/>
          </w:tcPr>
          <w:p w14:paraId="13A3EB21"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1000" w:type="dxa"/>
            <w:gridSpan w:val="2"/>
            <w:tcBorders>
              <w:top w:val="single" w:sz="4" w:space="0" w:color="auto"/>
              <w:left w:val="single" w:sz="4" w:space="0" w:color="auto"/>
              <w:bottom w:val="single" w:sz="4" w:space="0" w:color="auto"/>
              <w:right w:val="single" w:sz="4" w:space="0" w:color="auto"/>
            </w:tcBorders>
            <w:hideMark/>
          </w:tcPr>
          <w:p w14:paraId="12801ACC"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988" w:type="dxa"/>
            <w:tcBorders>
              <w:top w:val="single" w:sz="4" w:space="0" w:color="auto"/>
              <w:left w:val="single" w:sz="4" w:space="0" w:color="auto"/>
              <w:bottom w:val="single" w:sz="4" w:space="0" w:color="auto"/>
              <w:right w:val="single" w:sz="4" w:space="0" w:color="auto"/>
            </w:tcBorders>
            <w:hideMark/>
          </w:tcPr>
          <w:p w14:paraId="5790B45D"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65642CB9" w14:textId="77777777" w:rsidR="002C275E" w:rsidRPr="002C275E" w:rsidRDefault="002C275E" w:rsidP="002C275E">
            <w:pPr>
              <w:rPr>
                <w:rFonts w:ascii="Calibri" w:eastAsia="Calibri" w:hAnsi="Calibri" w:cs="Calibri"/>
                <w:sz w:val="24"/>
                <w:szCs w:val="24"/>
              </w:rPr>
            </w:pPr>
          </w:p>
        </w:tc>
      </w:tr>
      <w:tr w:rsidR="002C275E" w:rsidRPr="002C275E" w14:paraId="50CFB07A" w14:textId="77777777" w:rsidTr="00F80245">
        <w:trPr>
          <w:trHeight w:val="404"/>
        </w:trPr>
        <w:tc>
          <w:tcPr>
            <w:tcW w:w="4491" w:type="dxa"/>
            <w:tcBorders>
              <w:top w:val="single" w:sz="4" w:space="0" w:color="auto"/>
              <w:left w:val="single" w:sz="4" w:space="0" w:color="auto"/>
              <w:bottom w:val="single" w:sz="4" w:space="0" w:color="auto"/>
              <w:right w:val="single" w:sz="4" w:space="0" w:color="auto"/>
            </w:tcBorders>
            <w:hideMark/>
          </w:tcPr>
          <w:p w14:paraId="663E88CF" w14:textId="77777777" w:rsidR="002C275E" w:rsidRPr="002C275E" w:rsidRDefault="002C275E" w:rsidP="002C275E">
            <w:pPr>
              <w:spacing w:before="120" w:after="0" w:line="240" w:lineRule="auto"/>
              <w:jc w:val="both"/>
              <w:rPr>
                <w:rFonts w:ascii="Calibri" w:eastAsia="Times New Roman" w:hAnsi="Calibri" w:cs="Calibri"/>
                <w:sz w:val="24"/>
                <w:szCs w:val="24"/>
                <w:lang w:eastAsia="ru-RU"/>
              </w:rPr>
            </w:pPr>
            <w:r w:rsidRPr="002C275E">
              <w:rPr>
                <w:rFonts w:ascii="Calibri" w:eastAsia="Times New Roman" w:hAnsi="Calibri" w:cs="Calibri"/>
                <w:color w:val="000000"/>
                <w:sz w:val="24"/>
                <w:szCs w:val="24"/>
                <w:lang w:eastAsia="ru-RU"/>
              </w:rPr>
              <w:t>Matematyka</w:t>
            </w:r>
          </w:p>
        </w:tc>
        <w:tc>
          <w:tcPr>
            <w:tcW w:w="1144" w:type="dxa"/>
            <w:gridSpan w:val="2"/>
            <w:tcBorders>
              <w:top w:val="single" w:sz="4" w:space="0" w:color="auto"/>
              <w:left w:val="single" w:sz="4" w:space="0" w:color="auto"/>
              <w:bottom w:val="single" w:sz="4" w:space="0" w:color="auto"/>
              <w:right w:val="single" w:sz="4" w:space="0" w:color="auto"/>
            </w:tcBorders>
            <w:hideMark/>
          </w:tcPr>
          <w:p w14:paraId="08135D4C"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140</w:t>
            </w:r>
          </w:p>
        </w:tc>
        <w:tc>
          <w:tcPr>
            <w:tcW w:w="991" w:type="dxa"/>
            <w:tcBorders>
              <w:top w:val="single" w:sz="4" w:space="0" w:color="auto"/>
              <w:left w:val="single" w:sz="4" w:space="0" w:color="auto"/>
              <w:bottom w:val="single" w:sz="4" w:space="0" w:color="auto"/>
              <w:right w:val="single" w:sz="4" w:space="0" w:color="auto"/>
            </w:tcBorders>
            <w:hideMark/>
          </w:tcPr>
          <w:p w14:paraId="69EED5E5"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140</w:t>
            </w:r>
          </w:p>
        </w:tc>
        <w:tc>
          <w:tcPr>
            <w:tcW w:w="1000" w:type="dxa"/>
            <w:gridSpan w:val="2"/>
            <w:tcBorders>
              <w:top w:val="single" w:sz="4" w:space="0" w:color="auto"/>
              <w:left w:val="single" w:sz="4" w:space="0" w:color="auto"/>
              <w:bottom w:val="single" w:sz="4" w:space="0" w:color="auto"/>
              <w:right w:val="single" w:sz="4" w:space="0" w:color="auto"/>
            </w:tcBorders>
            <w:hideMark/>
          </w:tcPr>
          <w:p w14:paraId="0A908F42"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140</w:t>
            </w:r>
          </w:p>
        </w:tc>
        <w:tc>
          <w:tcPr>
            <w:tcW w:w="988" w:type="dxa"/>
            <w:tcBorders>
              <w:top w:val="single" w:sz="4" w:space="0" w:color="auto"/>
              <w:left w:val="single" w:sz="4" w:space="0" w:color="auto"/>
              <w:bottom w:val="single" w:sz="4" w:space="0" w:color="auto"/>
              <w:right w:val="single" w:sz="4" w:space="0" w:color="auto"/>
            </w:tcBorders>
            <w:hideMark/>
          </w:tcPr>
          <w:p w14:paraId="66D47B04"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140</w:t>
            </w:r>
          </w:p>
        </w:tc>
        <w:tc>
          <w:tcPr>
            <w:tcW w:w="1136" w:type="dxa"/>
            <w:tcBorders>
              <w:top w:val="single" w:sz="4" w:space="0" w:color="auto"/>
              <w:left w:val="single" w:sz="4" w:space="0" w:color="auto"/>
              <w:bottom w:val="single" w:sz="4" w:space="0" w:color="auto"/>
              <w:right w:val="single" w:sz="4" w:space="0" w:color="auto"/>
            </w:tcBorders>
            <w:hideMark/>
          </w:tcPr>
          <w:p w14:paraId="00803075"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560</w:t>
            </w:r>
          </w:p>
        </w:tc>
      </w:tr>
      <w:tr w:rsidR="002C275E" w:rsidRPr="002C275E" w14:paraId="1E564212" w14:textId="77777777" w:rsidTr="00F80245">
        <w:trPr>
          <w:trHeight w:val="423"/>
        </w:trPr>
        <w:tc>
          <w:tcPr>
            <w:tcW w:w="4491" w:type="dxa"/>
            <w:tcBorders>
              <w:top w:val="single" w:sz="4" w:space="0" w:color="auto"/>
              <w:left w:val="single" w:sz="4" w:space="0" w:color="auto"/>
              <w:bottom w:val="single" w:sz="4" w:space="0" w:color="auto"/>
              <w:right w:val="single" w:sz="4" w:space="0" w:color="auto"/>
            </w:tcBorders>
            <w:hideMark/>
          </w:tcPr>
          <w:p w14:paraId="4AB20619" w14:textId="77777777" w:rsidR="002C275E" w:rsidRPr="002C275E" w:rsidRDefault="002C275E" w:rsidP="002C275E">
            <w:pPr>
              <w:spacing w:before="120" w:after="0" w:line="240" w:lineRule="auto"/>
              <w:jc w:val="both"/>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Przyroda</w:t>
            </w:r>
          </w:p>
        </w:tc>
        <w:tc>
          <w:tcPr>
            <w:tcW w:w="114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AA0C0DA"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140</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14:paraId="741347E1"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175</w:t>
            </w:r>
          </w:p>
        </w:tc>
        <w:tc>
          <w:tcPr>
            <w:tcW w:w="100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B97707"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210</w:t>
            </w:r>
          </w:p>
        </w:tc>
        <w:tc>
          <w:tcPr>
            <w:tcW w:w="988" w:type="dxa"/>
            <w:vMerge w:val="restart"/>
            <w:tcBorders>
              <w:top w:val="single" w:sz="4" w:space="0" w:color="auto"/>
              <w:left w:val="single" w:sz="4" w:space="0" w:color="auto"/>
              <w:bottom w:val="single" w:sz="4" w:space="0" w:color="auto"/>
              <w:right w:val="single" w:sz="4" w:space="0" w:color="auto"/>
            </w:tcBorders>
            <w:vAlign w:val="center"/>
            <w:hideMark/>
          </w:tcPr>
          <w:p w14:paraId="40181DC9"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210</w:t>
            </w:r>
          </w:p>
        </w:tc>
        <w:tc>
          <w:tcPr>
            <w:tcW w:w="1136" w:type="dxa"/>
            <w:vMerge w:val="restart"/>
            <w:tcBorders>
              <w:top w:val="single" w:sz="4" w:space="0" w:color="auto"/>
              <w:left w:val="single" w:sz="4" w:space="0" w:color="auto"/>
              <w:bottom w:val="single" w:sz="4" w:space="0" w:color="auto"/>
              <w:right w:val="single" w:sz="4" w:space="0" w:color="auto"/>
            </w:tcBorders>
            <w:vAlign w:val="center"/>
            <w:hideMark/>
          </w:tcPr>
          <w:p w14:paraId="783B847A"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735</w:t>
            </w:r>
          </w:p>
        </w:tc>
      </w:tr>
      <w:tr w:rsidR="002C275E" w:rsidRPr="002C275E" w14:paraId="5D998B10" w14:textId="77777777" w:rsidTr="00F80245">
        <w:trPr>
          <w:trHeight w:val="423"/>
        </w:trPr>
        <w:tc>
          <w:tcPr>
            <w:tcW w:w="4491" w:type="dxa"/>
            <w:tcBorders>
              <w:top w:val="single" w:sz="4" w:space="0" w:color="auto"/>
              <w:left w:val="single" w:sz="4" w:space="0" w:color="auto"/>
              <w:bottom w:val="single" w:sz="4" w:space="0" w:color="auto"/>
              <w:right w:val="single" w:sz="4" w:space="0" w:color="auto"/>
            </w:tcBorders>
            <w:hideMark/>
          </w:tcPr>
          <w:p w14:paraId="6E3168DB" w14:textId="77777777" w:rsidR="002C275E" w:rsidRPr="002C275E" w:rsidRDefault="002C275E" w:rsidP="002C275E">
            <w:pPr>
              <w:spacing w:before="120" w:after="0" w:line="240" w:lineRule="auto"/>
              <w:jc w:val="both"/>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 xml:space="preserve">Edukacja społeczna i zdrowotna </w:t>
            </w:r>
          </w:p>
        </w:tc>
        <w:tc>
          <w:tcPr>
            <w:tcW w:w="1144" w:type="dxa"/>
            <w:gridSpan w:val="2"/>
            <w:vMerge/>
            <w:tcBorders>
              <w:top w:val="single" w:sz="4" w:space="0" w:color="auto"/>
              <w:left w:val="single" w:sz="4" w:space="0" w:color="auto"/>
              <w:bottom w:val="single" w:sz="4" w:space="0" w:color="auto"/>
              <w:right w:val="single" w:sz="4" w:space="0" w:color="auto"/>
            </w:tcBorders>
            <w:vAlign w:val="center"/>
            <w:hideMark/>
          </w:tcPr>
          <w:p w14:paraId="78907BDD" w14:textId="77777777" w:rsidR="002C275E" w:rsidRPr="002C275E" w:rsidRDefault="002C275E" w:rsidP="002C275E">
            <w:pPr>
              <w:rPr>
                <w:rFonts w:ascii="Calibri" w:eastAsia="Calibri" w:hAnsi="Calibri" w:cs="Calibri"/>
                <w:sz w:val="24"/>
                <w:szCs w:val="24"/>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59ECB31D" w14:textId="77777777" w:rsidR="002C275E" w:rsidRPr="002C275E" w:rsidRDefault="002C275E" w:rsidP="002C275E">
            <w:pPr>
              <w:rPr>
                <w:rFonts w:ascii="Calibri" w:eastAsia="Calibri" w:hAnsi="Calibri" w:cs="Calibri"/>
                <w:sz w:val="24"/>
                <w:szCs w:val="24"/>
              </w:rPr>
            </w:pPr>
          </w:p>
        </w:tc>
        <w:tc>
          <w:tcPr>
            <w:tcW w:w="1000" w:type="dxa"/>
            <w:gridSpan w:val="2"/>
            <w:vMerge/>
            <w:tcBorders>
              <w:top w:val="single" w:sz="4" w:space="0" w:color="auto"/>
              <w:left w:val="single" w:sz="4" w:space="0" w:color="auto"/>
              <w:bottom w:val="single" w:sz="4" w:space="0" w:color="auto"/>
              <w:right w:val="single" w:sz="4" w:space="0" w:color="auto"/>
            </w:tcBorders>
            <w:vAlign w:val="center"/>
            <w:hideMark/>
          </w:tcPr>
          <w:p w14:paraId="68A033AD" w14:textId="77777777" w:rsidR="002C275E" w:rsidRPr="002C275E" w:rsidRDefault="002C275E" w:rsidP="002C275E">
            <w:pPr>
              <w:rPr>
                <w:rFonts w:ascii="Calibri" w:eastAsia="Calibri" w:hAnsi="Calibri" w:cs="Calibri"/>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14:paraId="64EB7360" w14:textId="77777777" w:rsidR="002C275E" w:rsidRPr="002C275E" w:rsidRDefault="002C275E" w:rsidP="002C275E">
            <w:pPr>
              <w:rPr>
                <w:rFonts w:ascii="Calibri" w:eastAsia="Calibri" w:hAnsi="Calibri" w:cs="Calibri"/>
                <w:sz w:val="24"/>
                <w:szCs w:val="24"/>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37B6098F" w14:textId="77777777" w:rsidR="002C275E" w:rsidRPr="002C275E" w:rsidRDefault="002C275E" w:rsidP="002C275E">
            <w:pPr>
              <w:rPr>
                <w:rFonts w:ascii="Calibri" w:eastAsia="Calibri" w:hAnsi="Calibri" w:cs="Calibri"/>
                <w:sz w:val="24"/>
                <w:szCs w:val="24"/>
              </w:rPr>
            </w:pPr>
          </w:p>
        </w:tc>
      </w:tr>
      <w:tr w:rsidR="002C275E" w:rsidRPr="002C275E" w14:paraId="6A9286BE" w14:textId="77777777" w:rsidTr="00F80245">
        <w:trPr>
          <w:trHeight w:val="423"/>
        </w:trPr>
        <w:tc>
          <w:tcPr>
            <w:tcW w:w="4491" w:type="dxa"/>
            <w:tcBorders>
              <w:top w:val="single" w:sz="4" w:space="0" w:color="auto"/>
              <w:left w:val="single" w:sz="4" w:space="0" w:color="auto"/>
              <w:bottom w:val="single" w:sz="4" w:space="0" w:color="auto"/>
              <w:right w:val="single" w:sz="4" w:space="0" w:color="auto"/>
            </w:tcBorders>
            <w:hideMark/>
          </w:tcPr>
          <w:p w14:paraId="6678D607" w14:textId="77777777" w:rsidR="002C275E" w:rsidRPr="002C275E" w:rsidRDefault="002C275E" w:rsidP="002C275E">
            <w:pPr>
              <w:spacing w:before="120" w:after="0" w:line="240" w:lineRule="auto"/>
              <w:jc w:val="both"/>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Edukacja wiedza o społeczeństwie i historia</w:t>
            </w:r>
          </w:p>
        </w:tc>
        <w:tc>
          <w:tcPr>
            <w:tcW w:w="1144" w:type="dxa"/>
            <w:gridSpan w:val="2"/>
            <w:vMerge/>
            <w:tcBorders>
              <w:top w:val="single" w:sz="4" w:space="0" w:color="auto"/>
              <w:left w:val="single" w:sz="4" w:space="0" w:color="auto"/>
              <w:bottom w:val="single" w:sz="4" w:space="0" w:color="auto"/>
              <w:right w:val="single" w:sz="4" w:space="0" w:color="auto"/>
            </w:tcBorders>
            <w:vAlign w:val="center"/>
            <w:hideMark/>
          </w:tcPr>
          <w:p w14:paraId="44B7B5FD" w14:textId="77777777" w:rsidR="002C275E" w:rsidRPr="002C275E" w:rsidRDefault="002C275E" w:rsidP="002C275E">
            <w:pPr>
              <w:rPr>
                <w:rFonts w:ascii="Calibri" w:eastAsia="Calibri" w:hAnsi="Calibri" w:cs="Calibri"/>
                <w:sz w:val="24"/>
                <w:szCs w:val="24"/>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56CD96E1" w14:textId="77777777" w:rsidR="002C275E" w:rsidRPr="002C275E" w:rsidRDefault="002C275E" w:rsidP="002C275E">
            <w:pPr>
              <w:rPr>
                <w:rFonts w:ascii="Calibri" w:eastAsia="Calibri" w:hAnsi="Calibri" w:cs="Calibri"/>
                <w:sz w:val="24"/>
                <w:szCs w:val="24"/>
              </w:rPr>
            </w:pPr>
          </w:p>
        </w:tc>
        <w:tc>
          <w:tcPr>
            <w:tcW w:w="1000" w:type="dxa"/>
            <w:gridSpan w:val="2"/>
            <w:vMerge/>
            <w:tcBorders>
              <w:top w:val="single" w:sz="4" w:space="0" w:color="auto"/>
              <w:left w:val="single" w:sz="4" w:space="0" w:color="auto"/>
              <w:bottom w:val="single" w:sz="4" w:space="0" w:color="auto"/>
              <w:right w:val="single" w:sz="4" w:space="0" w:color="auto"/>
            </w:tcBorders>
            <w:vAlign w:val="center"/>
            <w:hideMark/>
          </w:tcPr>
          <w:p w14:paraId="28222C20" w14:textId="77777777" w:rsidR="002C275E" w:rsidRPr="002C275E" w:rsidRDefault="002C275E" w:rsidP="002C275E">
            <w:pPr>
              <w:rPr>
                <w:rFonts w:ascii="Calibri" w:eastAsia="Calibri" w:hAnsi="Calibri" w:cs="Calibri"/>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14:paraId="4203A12A" w14:textId="77777777" w:rsidR="002C275E" w:rsidRPr="002C275E" w:rsidRDefault="002C275E" w:rsidP="002C275E">
            <w:pPr>
              <w:rPr>
                <w:rFonts w:ascii="Calibri" w:eastAsia="Calibri" w:hAnsi="Calibri" w:cs="Calibri"/>
                <w:sz w:val="24"/>
                <w:szCs w:val="24"/>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204AA46C" w14:textId="77777777" w:rsidR="002C275E" w:rsidRPr="002C275E" w:rsidRDefault="002C275E" w:rsidP="002C275E">
            <w:pPr>
              <w:rPr>
                <w:rFonts w:ascii="Calibri" w:eastAsia="Calibri" w:hAnsi="Calibri" w:cs="Calibri"/>
                <w:sz w:val="24"/>
                <w:szCs w:val="24"/>
              </w:rPr>
            </w:pPr>
          </w:p>
        </w:tc>
      </w:tr>
      <w:tr w:rsidR="002C275E" w:rsidRPr="002C275E" w14:paraId="7F8FAC2C" w14:textId="77777777" w:rsidTr="00F80245">
        <w:trPr>
          <w:trHeight w:val="422"/>
        </w:trPr>
        <w:tc>
          <w:tcPr>
            <w:tcW w:w="4491" w:type="dxa"/>
            <w:tcBorders>
              <w:top w:val="single" w:sz="4" w:space="0" w:color="auto"/>
              <w:left w:val="single" w:sz="4" w:space="0" w:color="auto"/>
              <w:bottom w:val="single" w:sz="4" w:space="0" w:color="auto"/>
              <w:right w:val="single" w:sz="4" w:space="0" w:color="auto"/>
            </w:tcBorders>
            <w:hideMark/>
          </w:tcPr>
          <w:p w14:paraId="12481A1E" w14:textId="77777777" w:rsidR="002C275E" w:rsidRPr="002C275E" w:rsidRDefault="002C275E" w:rsidP="002C275E">
            <w:pPr>
              <w:spacing w:before="120" w:after="0" w:line="240" w:lineRule="auto"/>
              <w:jc w:val="both"/>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Technika</w:t>
            </w:r>
          </w:p>
        </w:tc>
        <w:tc>
          <w:tcPr>
            <w:tcW w:w="1144" w:type="dxa"/>
            <w:gridSpan w:val="2"/>
            <w:vMerge/>
            <w:tcBorders>
              <w:top w:val="single" w:sz="4" w:space="0" w:color="auto"/>
              <w:left w:val="single" w:sz="4" w:space="0" w:color="auto"/>
              <w:bottom w:val="single" w:sz="4" w:space="0" w:color="auto"/>
              <w:right w:val="single" w:sz="4" w:space="0" w:color="auto"/>
            </w:tcBorders>
            <w:vAlign w:val="center"/>
            <w:hideMark/>
          </w:tcPr>
          <w:p w14:paraId="731EA45F" w14:textId="77777777" w:rsidR="002C275E" w:rsidRPr="002C275E" w:rsidRDefault="002C275E" w:rsidP="002C275E">
            <w:pPr>
              <w:rPr>
                <w:rFonts w:ascii="Calibri" w:eastAsia="Calibri" w:hAnsi="Calibri" w:cs="Calibri"/>
                <w:sz w:val="24"/>
                <w:szCs w:val="24"/>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7994C88B" w14:textId="77777777" w:rsidR="002C275E" w:rsidRPr="002C275E" w:rsidRDefault="002C275E" w:rsidP="002C275E">
            <w:pPr>
              <w:rPr>
                <w:rFonts w:ascii="Calibri" w:eastAsia="Calibri" w:hAnsi="Calibri" w:cs="Calibri"/>
                <w:sz w:val="24"/>
                <w:szCs w:val="24"/>
              </w:rPr>
            </w:pPr>
          </w:p>
        </w:tc>
        <w:tc>
          <w:tcPr>
            <w:tcW w:w="1000" w:type="dxa"/>
            <w:gridSpan w:val="2"/>
            <w:vMerge/>
            <w:tcBorders>
              <w:top w:val="single" w:sz="4" w:space="0" w:color="auto"/>
              <w:left w:val="single" w:sz="4" w:space="0" w:color="auto"/>
              <w:bottom w:val="single" w:sz="4" w:space="0" w:color="auto"/>
              <w:right w:val="single" w:sz="4" w:space="0" w:color="auto"/>
            </w:tcBorders>
            <w:vAlign w:val="center"/>
            <w:hideMark/>
          </w:tcPr>
          <w:p w14:paraId="5BDE7C66" w14:textId="77777777" w:rsidR="002C275E" w:rsidRPr="002C275E" w:rsidRDefault="002C275E" w:rsidP="002C275E">
            <w:pPr>
              <w:rPr>
                <w:rFonts w:ascii="Calibri" w:eastAsia="Calibri" w:hAnsi="Calibri" w:cs="Calibri"/>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14:paraId="0157314C" w14:textId="77777777" w:rsidR="002C275E" w:rsidRPr="002C275E" w:rsidRDefault="002C275E" w:rsidP="002C275E">
            <w:pPr>
              <w:rPr>
                <w:rFonts w:ascii="Calibri" w:eastAsia="Calibri" w:hAnsi="Calibri" w:cs="Calibri"/>
                <w:sz w:val="24"/>
                <w:szCs w:val="24"/>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090AD4BA" w14:textId="77777777" w:rsidR="002C275E" w:rsidRPr="002C275E" w:rsidRDefault="002C275E" w:rsidP="002C275E">
            <w:pPr>
              <w:rPr>
                <w:rFonts w:ascii="Calibri" w:eastAsia="Calibri" w:hAnsi="Calibri" w:cs="Calibri"/>
                <w:sz w:val="24"/>
                <w:szCs w:val="24"/>
              </w:rPr>
            </w:pPr>
          </w:p>
        </w:tc>
      </w:tr>
      <w:tr w:rsidR="002C275E" w:rsidRPr="002C275E" w14:paraId="32BD1ADE" w14:textId="77777777" w:rsidTr="00F80245">
        <w:trPr>
          <w:trHeight w:val="423"/>
        </w:trPr>
        <w:tc>
          <w:tcPr>
            <w:tcW w:w="4491" w:type="dxa"/>
            <w:tcBorders>
              <w:top w:val="single" w:sz="4" w:space="0" w:color="auto"/>
              <w:left w:val="single" w:sz="4" w:space="0" w:color="auto"/>
              <w:bottom w:val="single" w:sz="4" w:space="0" w:color="auto"/>
              <w:right w:val="single" w:sz="4" w:space="0" w:color="auto"/>
            </w:tcBorders>
            <w:hideMark/>
          </w:tcPr>
          <w:p w14:paraId="45CD2010" w14:textId="77777777" w:rsidR="002C275E" w:rsidRPr="002C275E" w:rsidRDefault="002C275E" w:rsidP="002C275E">
            <w:pPr>
              <w:spacing w:before="120" w:after="0" w:line="240" w:lineRule="auto"/>
              <w:jc w:val="both"/>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Informatyka</w:t>
            </w:r>
          </w:p>
        </w:tc>
        <w:tc>
          <w:tcPr>
            <w:tcW w:w="1144" w:type="dxa"/>
            <w:gridSpan w:val="2"/>
            <w:vMerge/>
            <w:tcBorders>
              <w:top w:val="single" w:sz="4" w:space="0" w:color="auto"/>
              <w:left w:val="single" w:sz="4" w:space="0" w:color="auto"/>
              <w:bottom w:val="single" w:sz="4" w:space="0" w:color="auto"/>
              <w:right w:val="single" w:sz="4" w:space="0" w:color="auto"/>
            </w:tcBorders>
            <w:vAlign w:val="center"/>
            <w:hideMark/>
          </w:tcPr>
          <w:p w14:paraId="6953E2A5" w14:textId="77777777" w:rsidR="002C275E" w:rsidRPr="002C275E" w:rsidRDefault="002C275E" w:rsidP="002C275E">
            <w:pPr>
              <w:rPr>
                <w:rFonts w:ascii="Calibri" w:eastAsia="Calibri" w:hAnsi="Calibri" w:cs="Calibri"/>
                <w:sz w:val="24"/>
                <w:szCs w:val="24"/>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522AD62A" w14:textId="77777777" w:rsidR="002C275E" w:rsidRPr="002C275E" w:rsidRDefault="002C275E" w:rsidP="002C275E">
            <w:pPr>
              <w:rPr>
                <w:rFonts w:ascii="Calibri" w:eastAsia="Calibri" w:hAnsi="Calibri" w:cs="Calibri"/>
                <w:sz w:val="24"/>
                <w:szCs w:val="24"/>
              </w:rPr>
            </w:pPr>
          </w:p>
        </w:tc>
        <w:tc>
          <w:tcPr>
            <w:tcW w:w="1000" w:type="dxa"/>
            <w:gridSpan w:val="2"/>
            <w:vMerge/>
            <w:tcBorders>
              <w:top w:val="single" w:sz="4" w:space="0" w:color="auto"/>
              <w:left w:val="single" w:sz="4" w:space="0" w:color="auto"/>
              <w:bottom w:val="single" w:sz="4" w:space="0" w:color="auto"/>
              <w:right w:val="single" w:sz="4" w:space="0" w:color="auto"/>
            </w:tcBorders>
            <w:vAlign w:val="center"/>
            <w:hideMark/>
          </w:tcPr>
          <w:p w14:paraId="5066FD9F" w14:textId="77777777" w:rsidR="002C275E" w:rsidRPr="002C275E" w:rsidRDefault="002C275E" w:rsidP="002C275E">
            <w:pPr>
              <w:rPr>
                <w:rFonts w:ascii="Calibri" w:eastAsia="Calibri" w:hAnsi="Calibri" w:cs="Calibri"/>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14:paraId="1A1C99FA" w14:textId="77777777" w:rsidR="002C275E" w:rsidRPr="002C275E" w:rsidRDefault="002C275E" w:rsidP="002C275E">
            <w:pPr>
              <w:rPr>
                <w:rFonts w:ascii="Calibri" w:eastAsia="Calibri" w:hAnsi="Calibri" w:cs="Calibri"/>
                <w:sz w:val="24"/>
                <w:szCs w:val="24"/>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564BBDCC" w14:textId="77777777" w:rsidR="002C275E" w:rsidRPr="002C275E" w:rsidRDefault="002C275E" w:rsidP="002C275E">
            <w:pPr>
              <w:rPr>
                <w:rFonts w:ascii="Calibri" w:eastAsia="Calibri" w:hAnsi="Calibri" w:cs="Calibri"/>
                <w:sz w:val="24"/>
                <w:szCs w:val="24"/>
              </w:rPr>
            </w:pPr>
          </w:p>
        </w:tc>
      </w:tr>
      <w:tr w:rsidR="002C275E" w:rsidRPr="002C275E" w14:paraId="6B403F43" w14:textId="77777777" w:rsidTr="00F80245">
        <w:trPr>
          <w:trHeight w:val="433"/>
        </w:trPr>
        <w:tc>
          <w:tcPr>
            <w:tcW w:w="4491" w:type="dxa"/>
            <w:tcBorders>
              <w:top w:val="single" w:sz="4" w:space="0" w:color="auto"/>
              <w:left w:val="single" w:sz="4" w:space="0" w:color="auto"/>
              <w:bottom w:val="single" w:sz="4" w:space="0" w:color="auto"/>
              <w:right w:val="single" w:sz="4" w:space="0" w:color="auto"/>
            </w:tcBorders>
            <w:hideMark/>
          </w:tcPr>
          <w:p w14:paraId="1BBC95BC" w14:textId="77777777" w:rsidR="002C275E" w:rsidRPr="002C275E" w:rsidRDefault="002C275E" w:rsidP="002C275E">
            <w:pPr>
              <w:spacing w:before="120" w:after="0" w:line="240" w:lineRule="auto"/>
              <w:jc w:val="both"/>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Sztuka</w:t>
            </w:r>
          </w:p>
        </w:tc>
        <w:tc>
          <w:tcPr>
            <w:tcW w:w="1144" w:type="dxa"/>
            <w:gridSpan w:val="2"/>
            <w:tcBorders>
              <w:top w:val="single" w:sz="4" w:space="0" w:color="auto"/>
              <w:left w:val="single" w:sz="4" w:space="0" w:color="auto"/>
              <w:bottom w:val="single" w:sz="4" w:space="0" w:color="auto"/>
              <w:right w:val="single" w:sz="4" w:space="0" w:color="auto"/>
            </w:tcBorders>
            <w:hideMark/>
          </w:tcPr>
          <w:p w14:paraId="2CC91408"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991" w:type="dxa"/>
            <w:tcBorders>
              <w:top w:val="single" w:sz="4" w:space="0" w:color="auto"/>
              <w:left w:val="single" w:sz="4" w:space="0" w:color="auto"/>
              <w:bottom w:val="single" w:sz="4" w:space="0" w:color="auto"/>
              <w:right w:val="single" w:sz="4" w:space="0" w:color="auto"/>
            </w:tcBorders>
            <w:hideMark/>
          </w:tcPr>
          <w:p w14:paraId="39123C5E"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994" w:type="dxa"/>
            <w:tcBorders>
              <w:top w:val="single" w:sz="4" w:space="0" w:color="auto"/>
              <w:left w:val="single" w:sz="4" w:space="0" w:color="auto"/>
              <w:bottom w:val="single" w:sz="4" w:space="0" w:color="auto"/>
              <w:right w:val="single" w:sz="4" w:space="0" w:color="auto"/>
            </w:tcBorders>
            <w:hideMark/>
          </w:tcPr>
          <w:p w14:paraId="0BA2A43D"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994" w:type="dxa"/>
            <w:gridSpan w:val="2"/>
            <w:tcBorders>
              <w:top w:val="single" w:sz="4" w:space="0" w:color="auto"/>
              <w:left w:val="single" w:sz="4" w:space="0" w:color="auto"/>
              <w:bottom w:val="single" w:sz="4" w:space="0" w:color="auto"/>
              <w:right w:val="single" w:sz="4" w:space="0" w:color="auto"/>
            </w:tcBorders>
            <w:hideMark/>
          </w:tcPr>
          <w:p w14:paraId="79837393"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1136" w:type="dxa"/>
            <w:tcBorders>
              <w:top w:val="single" w:sz="4" w:space="0" w:color="auto"/>
              <w:left w:val="single" w:sz="4" w:space="0" w:color="auto"/>
              <w:bottom w:val="single" w:sz="4" w:space="0" w:color="auto"/>
              <w:right w:val="single" w:sz="4" w:space="0" w:color="auto"/>
            </w:tcBorders>
            <w:hideMark/>
          </w:tcPr>
          <w:p w14:paraId="42F5D02E"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280</w:t>
            </w:r>
          </w:p>
        </w:tc>
      </w:tr>
      <w:tr w:rsidR="002C275E" w:rsidRPr="002C275E" w14:paraId="025B049E" w14:textId="77777777" w:rsidTr="00F80245">
        <w:trPr>
          <w:trHeight w:val="433"/>
        </w:trPr>
        <w:tc>
          <w:tcPr>
            <w:tcW w:w="4491" w:type="dxa"/>
            <w:tcBorders>
              <w:top w:val="single" w:sz="4" w:space="0" w:color="auto"/>
              <w:left w:val="single" w:sz="4" w:space="0" w:color="auto"/>
              <w:bottom w:val="single" w:sz="4" w:space="0" w:color="auto"/>
              <w:right w:val="single" w:sz="4" w:space="0" w:color="auto"/>
            </w:tcBorders>
            <w:hideMark/>
          </w:tcPr>
          <w:p w14:paraId="1AC7E348" w14:textId="77777777" w:rsidR="002C275E" w:rsidRPr="002C275E" w:rsidRDefault="002C275E" w:rsidP="002C275E">
            <w:pPr>
              <w:spacing w:before="120" w:after="0" w:line="240" w:lineRule="auto"/>
              <w:jc w:val="both"/>
              <w:rPr>
                <w:rFonts w:ascii="Calibri" w:eastAsia="Times New Roman" w:hAnsi="Calibri" w:cs="Calibri"/>
                <w:sz w:val="24"/>
                <w:szCs w:val="24"/>
                <w:lang w:val="uk-UA" w:eastAsia="ru-RU"/>
              </w:rPr>
            </w:pPr>
            <w:r w:rsidRPr="002C275E">
              <w:rPr>
                <w:rFonts w:ascii="Calibri" w:eastAsia="Times New Roman" w:hAnsi="Calibri" w:cs="Calibri"/>
                <w:sz w:val="24"/>
                <w:szCs w:val="24"/>
                <w:lang w:eastAsia="ru-RU"/>
              </w:rPr>
              <w:t>Wychowanie fizyczne</w:t>
            </w:r>
            <w:r w:rsidRPr="002C275E">
              <w:rPr>
                <w:rFonts w:ascii="Calibri" w:eastAsia="Times New Roman" w:hAnsi="Calibri" w:cs="Calibri"/>
                <w:sz w:val="24"/>
                <w:szCs w:val="24"/>
                <w:lang w:val="uk-UA" w:eastAsia="ru-RU"/>
              </w:rPr>
              <w:t>*</w:t>
            </w:r>
          </w:p>
        </w:tc>
        <w:tc>
          <w:tcPr>
            <w:tcW w:w="1144" w:type="dxa"/>
            <w:gridSpan w:val="2"/>
            <w:tcBorders>
              <w:top w:val="single" w:sz="4" w:space="0" w:color="auto"/>
              <w:left w:val="single" w:sz="4" w:space="0" w:color="auto"/>
              <w:bottom w:val="single" w:sz="4" w:space="0" w:color="auto"/>
              <w:right w:val="single" w:sz="4" w:space="0" w:color="auto"/>
            </w:tcBorders>
            <w:hideMark/>
          </w:tcPr>
          <w:p w14:paraId="0166F10A"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105</w:t>
            </w:r>
          </w:p>
        </w:tc>
        <w:tc>
          <w:tcPr>
            <w:tcW w:w="991" w:type="dxa"/>
            <w:tcBorders>
              <w:top w:val="single" w:sz="4" w:space="0" w:color="auto"/>
              <w:left w:val="single" w:sz="4" w:space="0" w:color="auto"/>
              <w:bottom w:val="single" w:sz="4" w:space="0" w:color="auto"/>
              <w:right w:val="single" w:sz="4" w:space="0" w:color="auto"/>
            </w:tcBorders>
            <w:hideMark/>
          </w:tcPr>
          <w:p w14:paraId="6539C2BB"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105</w:t>
            </w:r>
          </w:p>
        </w:tc>
        <w:tc>
          <w:tcPr>
            <w:tcW w:w="994" w:type="dxa"/>
            <w:tcBorders>
              <w:top w:val="single" w:sz="4" w:space="0" w:color="auto"/>
              <w:left w:val="single" w:sz="4" w:space="0" w:color="auto"/>
              <w:bottom w:val="single" w:sz="4" w:space="0" w:color="auto"/>
              <w:right w:val="single" w:sz="4" w:space="0" w:color="auto"/>
            </w:tcBorders>
            <w:hideMark/>
          </w:tcPr>
          <w:p w14:paraId="73F05F51"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105</w:t>
            </w:r>
          </w:p>
        </w:tc>
        <w:tc>
          <w:tcPr>
            <w:tcW w:w="994" w:type="dxa"/>
            <w:gridSpan w:val="2"/>
            <w:tcBorders>
              <w:top w:val="single" w:sz="4" w:space="0" w:color="auto"/>
              <w:left w:val="single" w:sz="4" w:space="0" w:color="auto"/>
              <w:bottom w:val="single" w:sz="4" w:space="0" w:color="auto"/>
              <w:right w:val="single" w:sz="4" w:space="0" w:color="auto"/>
            </w:tcBorders>
            <w:hideMark/>
          </w:tcPr>
          <w:p w14:paraId="6785947E"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105</w:t>
            </w:r>
          </w:p>
        </w:tc>
        <w:tc>
          <w:tcPr>
            <w:tcW w:w="1136" w:type="dxa"/>
            <w:tcBorders>
              <w:top w:val="single" w:sz="4" w:space="0" w:color="auto"/>
              <w:left w:val="single" w:sz="4" w:space="0" w:color="auto"/>
              <w:bottom w:val="single" w:sz="4" w:space="0" w:color="auto"/>
              <w:right w:val="single" w:sz="4" w:space="0" w:color="auto"/>
            </w:tcBorders>
            <w:hideMark/>
          </w:tcPr>
          <w:p w14:paraId="0A9E9F89"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420</w:t>
            </w:r>
          </w:p>
        </w:tc>
      </w:tr>
      <w:tr w:rsidR="002C275E" w:rsidRPr="002C275E" w14:paraId="665CD80C" w14:textId="77777777" w:rsidTr="00F80245">
        <w:tc>
          <w:tcPr>
            <w:tcW w:w="9750" w:type="dxa"/>
            <w:gridSpan w:val="8"/>
            <w:tcBorders>
              <w:top w:val="single" w:sz="4" w:space="0" w:color="auto"/>
              <w:left w:val="single" w:sz="4" w:space="0" w:color="auto"/>
              <w:bottom w:val="single" w:sz="4" w:space="0" w:color="auto"/>
              <w:right w:val="single" w:sz="4" w:space="0" w:color="auto"/>
            </w:tcBorders>
            <w:hideMark/>
          </w:tcPr>
          <w:p w14:paraId="78CCDD90" w14:textId="77777777" w:rsidR="002C275E" w:rsidRPr="002C275E" w:rsidRDefault="002C275E" w:rsidP="002C275E">
            <w:pPr>
              <w:spacing w:before="120" w:after="0" w:line="240" w:lineRule="auto"/>
              <w:jc w:val="center"/>
              <w:rPr>
                <w:rFonts w:ascii="Calibri" w:eastAsia="Times New Roman" w:hAnsi="Calibri" w:cs="Calibri"/>
                <w:sz w:val="24"/>
                <w:szCs w:val="24"/>
                <w:lang w:eastAsia="ru-RU"/>
              </w:rPr>
            </w:pPr>
            <w:r w:rsidRPr="002C275E">
              <w:rPr>
                <w:rFonts w:ascii="Calibri" w:eastAsia="Times New Roman" w:hAnsi="Calibri" w:cs="Calibri"/>
                <w:color w:val="000000"/>
                <w:sz w:val="24"/>
                <w:szCs w:val="24"/>
                <w:lang w:eastAsia="ru-RU"/>
              </w:rPr>
              <w:t>Dodatkowe</w:t>
            </w:r>
          </w:p>
        </w:tc>
      </w:tr>
      <w:tr w:rsidR="002C275E" w:rsidRPr="002C275E" w14:paraId="7B6BD54A" w14:textId="77777777" w:rsidTr="00F80245">
        <w:tc>
          <w:tcPr>
            <w:tcW w:w="4502" w:type="dxa"/>
            <w:gridSpan w:val="2"/>
            <w:tcBorders>
              <w:top w:val="single" w:sz="4" w:space="0" w:color="auto"/>
              <w:left w:val="single" w:sz="4" w:space="0" w:color="auto"/>
              <w:bottom w:val="single" w:sz="4" w:space="0" w:color="auto"/>
              <w:right w:val="single" w:sz="4" w:space="0" w:color="auto"/>
            </w:tcBorders>
            <w:hideMark/>
          </w:tcPr>
          <w:p w14:paraId="12D92326" w14:textId="77777777" w:rsidR="002C275E" w:rsidRPr="002C275E" w:rsidRDefault="002C275E" w:rsidP="002C275E">
            <w:pPr>
              <w:spacing w:before="120" w:after="0" w:line="240" w:lineRule="auto"/>
              <w:rPr>
                <w:rFonts w:ascii="Calibri" w:eastAsia="Times New Roman" w:hAnsi="Calibri" w:cs="Calibri"/>
                <w:sz w:val="24"/>
                <w:szCs w:val="24"/>
                <w:lang w:eastAsia="ru-RU"/>
              </w:rPr>
            </w:pPr>
            <w:r w:rsidRPr="002C275E">
              <w:rPr>
                <w:rFonts w:ascii="Calibri" w:eastAsia="Times New Roman" w:hAnsi="Calibri" w:cs="Calibri"/>
                <w:sz w:val="24"/>
                <w:szCs w:val="24"/>
                <w:lang w:val="uk-UA" w:eastAsia="ru-RU"/>
              </w:rPr>
              <w:t xml:space="preserve">Dodatkowe godziny nauki przedmiotów </w:t>
            </w:r>
            <w:r w:rsidRPr="002C275E">
              <w:rPr>
                <w:rFonts w:ascii="Calibri" w:eastAsia="Times New Roman" w:hAnsi="Calibri" w:cs="Calibri"/>
                <w:sz w:val="24"/>
                <w:szCs w:val="24"/>
                <w:lang w:eastAsia="ru-RU"/>
              </w:rPr>
              <w:t>szkolnych</w:t>
            </w:r>
            <w:r w:rsidRPr="002C275E">
              <w:rPr>
                <w:rFonts w:ascii="Calibri" w:eastAsia="Times New Roman" w:hAnsi="Calibri" w:cs="Calibri"/>
                <w:sz w:val="24"/>
                <w:szCs w:val="24"/>
                <w:lang w:val="uk-UA" w:eastAsia="ru-RU"/>
              </w:rPr>
              <w:t xml:space="preserve">, </w:t>
            </w:r>
            <w:r w:rsidRPr="002C275E">
              <w:rPr>
                <w:rFonts w:ascii="Calibri" w:eastAsia="Times New Roman" w:hAnsi="Calibri" w:cs="Calibri"/>
                <w:color w:val="000000"/>
                <w:sz w:val="24"/>
                <w:szCs w:val="24"/>
                <w:lang w:eastAsia="ru-RU"/>
              </w:rPr>
              <w:t>zajęcia fakultatywne</w:t>
            </w:r>
            <w:r w:rsidRPr="002C275E">
              <w:rPr>
                <w:rFonts w:ascii="Calibri" w:eastAsia="Times New Roman" w:hAnsi="Calibri" w:cs="Calibri"/>
                <w:color w:val="000000"/>
                <w:sz w:val="24"/>
                <w:szCs w:val="24"/>
                <w:lang w:val="uk-UA" w:eastAsia="ru-RU"/>
              </w:rPr>
              <w:t xml:space="preserve">, </w:t>
            </w:r>
            <w:r w:rsidRPr="002C275E">
              <w:rPr>
                <w:rFonts w:ascii="Calibri" w:eastAsia="Times New Roman" w:hAnsi="Calibri" w:cs="Calibri"/>
                <w:sz w:val="24"/>
                <w:szCs w:val="24"/>
                <w:lang w:val="uk-UA" w:eastAsia="ru-RU"/>
              </w:rPr>
              <w:t>prowadzenie indywidualnych konsultacji i zajęć grupowych</w:t>
            </w:r>
            <w:r w:rsidRPr="002C275E">
              <w:rPr>
                <w:rFonts w:ascii="Calibri" w:eastAsia="Times New Roman" w:hAnsi="Calibri" w:cs="Calibri"/>
                <w:sz w:val="24"/>
                <w:szCs w:val="24"/>
                <w:lang w:eastAsia="ru-RU"/>
              </w:rPr>
              <w:t>.</w:t>
            </w:r>
          </w:p>
        </w:tc>
        <w:tc>
          <w:tcPr>
            <w:tcW w:w="1133" w:type="dxa"/>
            <w:tcBorders>
              <w:top w:val="single" w:sz="4" w:space="0" w:color="auto"/>
              <w:left w:val="single" w:sz="4" w:space="0" w:color="auto"/>
              <w:bottom w:val="single" w:sz="4" w:space="0" w:color="auto"/>
              <w:right w:val="single" w:sz="4" w:space="0" w:color="auto"/>
            </w:tcBorders>
            <w:hideMark/>
          </w:tcPr>
          <w:p w14:paraId="2F2613AA"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35</w:t>
            </w:r>
          </w:p>
        </w:tc>
        <w:tc>
          <w:tcPr>
            <w:tcW w:w="991" w:type="dxa"/>
            <w:tcBorders>
              <w:top w:val="single" w:sz="4" w:space="0" w:color="auto"/>
              <w:left w:val="single" w:sz="4" w:space="0" w:color="auto"/>
              <w:bottom w:val="single" w:sz="4" w:space="0" w:color="auto"/>
              <w:right w:val="single" w:sz="4" w:space="0" w:color="auto"/>
            </w:tcBorders>
            <w:hideMark/>
          </w:tcPr>
          <w:p w14:paraId="62CD36B3"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994" w:type="dxa"/>
            <w:tcBorders>
              <w:top w:val="single" w:sz="4" w:space="0" w:color="auto"/>
              <w:left w:val="single" w:sz="4" w:space="0" w:color="auto"/>
              <w:bottom w:val="single" w:sz="4" w:space="0" w:color="auto"/>
              <w:right w:val="single" w:sz="4" w:space="0" w:color="auto"/>
            </w:tcBorders>
            <w:hideMark/>
          </w:tcPr>
          <w:p w14:paraId="75B857FA"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994" w:type="dxa"/>
            <w:gridSpan w:val="2"/>
            <w:tcBorders>
              <w:top w:val="single" w:sz="4" w:space="0" w:color="auto"/>
              <w:left w:val="single" w:sz="4" w:space="0" w:color="auto"/>
              <w:bottom w:val="single" w:sz="4" w:space="0" w:color="auto"/>
              <w:right w:val="single" w:sz="4" w:space="0" w:color="auto"/>
            </w:tcBorders>
            <w:hideMark/>
          </w:tcPr>
          <w:p w14:paraId="3C1401B0"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1136" w:type="dxa"/>
            <w:tcBorders>
              <w:top w:val="single" w:sz="4" w:space="0" w:color="auto"/>
              <w:left w:val="single" w:sz="4" w:space="0" w:color="auto"/>
              <w:bottom w:val="single" w:sz="4" w:space="0" w:color="auto"/>
              <w:right w:val="single" w:sz="4" w:space="0" w:color="auto"/>
            </w:tcBorders>
            <w:hideMark/>
          </w:tcPr>
          <w:p w14:paraId="66919E1E"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245</w:t>
            </w:r>
          </w:p>
        </w:tc>
      </w:tr>
      <w:tr w:rsidR="002C275E" w:rsidRPr="002C275E" w14:paraId="70E4E250" w14:textId="77777777" w:rsidTr="00F80245">
        <w:tc>
          <w:tcPr>
            <w:tcW w:w="4502" w:type="dxa"/>
            <w:gridSpan w:val="2"/>
            <w:tcBorders>
              <w:top w:val="single" w:sz="4" w:space="0" w:color="auto"/>
              <w:left w:val="single" w:sz="4" w:space="0" w:color="auto"/>
              <w:bottom w:val="single" w:sz="4" w:space="0" w:color="auto"/>
              <w:right w:val="single" w:sz="4" w:space="0" w:color="auto"/>
            </w:tcBorders>
            <w:hideMark/>
          </w:tcPr>
          <w:p w14:paraId="72E26367" w14:textId="77777777" w:rsidR="002C275E" w:rsidRPr="002C275E" w:rsidRDefault="002C275E" w:rsidP="002C275E">
            <w:pPr>
              <w:spacing w:before="120" w:after="0" w:line="240" w:lineRule="auto"/>
              <w:rPr>
                <w:rFonts w:ascii="Calibri" w:eastAsia="Times New Roman" w:hAnsi="Calibri" w:cs="Calibri"/>
                <w:sz w:val="24"/>
                <w:szCs w:val="24"/>
                <w:lang w:eastAsia="ru-RU"/>
              </w:rPr>
            </w:pPr>
            <w:r w:rsidRPr="002C275E">
              <w:rPr>
                <w:rFonts w:ascii="Calibri" w:eastAsia="Times New Roman" w:hAnsi="Calibri" w:cs="Calibri"/>
                <w:sz w:val="24"/>
                <w:szCs w:val="24"/>
                <w:lang w:val="uk-UA" w:eastAsia="ru-RU"/>
              </w:rPr>
              <w:t>Ogólna liczba godzin dydaktycznych finansowanych z budżetu (z wyłączeniem podziału na grupy)</w:t>
            </w:r>
            <w:r w:rsidRPr="002C275E">
              <w:rPr>
                <w:rFonts w:ascii="Calibri" w:eastAsia="Times New Roman" w:hAnsi="Calibri" w:cs="Calibri"/>
                <w:sz w:val="24"/>
                <w:szCs w:val="24"/>
                <w:lang w:eastAsia="ru-RU"/>
              </w:rPr>
              <w:t>.</w:t>
            </w:r>
          </w:p>
        </w:tc>
        <w:tc>
          <w:tcPr>
            <w:tcW w:w="1133" w:type="dxa"/>
            <w:tcBorders>
              <w:top w:val="single" w:sz="4" w:space="0" w:color="auto"/>
              <w:left w:val="single" w:sz="4" w:space="0" w:color="auto"/>
              <w:bottom w:val="single" w:sz="4" w:space="0" w:color="auto"/>
              <w:right w:val="single" w:sz="4" w:space="0" w:color="auto"/>
            </w:tcBorders>
            <w:hideMark/>
          </w:tcPr>
          <w:p w14:paraId="720C596E"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805</w:t>
            </w:r>
          </w:p>
        </w:tc>
        <w:tc>
          <w:tcPr>
            <w:tcW w:w="991" w:type="dxa"/>
            <w:tcBorders>
              <w:top w:val="single" w:sz="4" w:space="0" w:color="auto"/>
              <w:left w:val="single" w:sz="4" w:space="0" w:color="auto"/>
              <w:bottom w:val="single" w:sz="4" w:space="0" w:color="auto"/>
              <w:right w:val="single" w:sz="4" w:space="0" w:color="auto"/>
            </w:tcBorders>
            <w:hideMark/>
          </w:tcPr>
          <w:p w14:paraId="5ECFCA45"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875</w:t>
            </w:r>
          </w:p>
        </w:tc>
        <w:tc>
          <w:tcPr>
            <w:tcW w:w="994" w:type="dxa"/>
            <w:tcBorders>
              <w:top w:val="single" w:sz="4" w:space="0" w:color="auto"/>
              <w:left w:val="single" w:sz="4" w:space="0" w:color="auto"/>
              <w:bottom w:val="single" w:sz="4" w:space="0" w:color="auto"/>
              <w:right w:val="single" w:sz="4" w:space="0" w:color="auto"/>
            </w:tcBorders>
            <w:hideMark/>
          </w:tcPr>
          <w:p w14:paraId="648F95E7"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910</w:t>
            </w:r>
          </w:p>
        </w:tc>
        <w:tc>
          <w:tcPr>
            <w:tcW w:w="994" w:type="dxa"/>
            <w:gridSpan w:val="2"/>
            <w:tcBorders>
              <w:top w:val="single" w:sz="4" w:space="0" w:color="auto"/>
              <w:left w:val="single" w:sz="4" w:space="0" w:color="auto"/>
              <w:bottom w:val="single" w:sz="4" w:space="0" w:color="auto"/>
              <w:right w:val="single" w:sz="4" w:space="0" w:color="auto"/>
            </w:tcBorders>
            <w:hideMark/>
          </w:tcPr>
          <w:p w14:paraId="73769AC7"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910</w:t>
            </w:r>
          </w:p>
        </w:tc>
        <w:tc>
          <w:tcPr>
            <w:tcW w:w="1136" w:type="dxa"/>
            <w:tcBorders>
              <w:top w:val="single" w:sz="4" w:space="0" w:color="auto"/>
              <w:left w:val="single" w:sz="4" w:space="0" w:color="auto"/>
              <w:bottom w:val="single" w:sz="4" w:space="0" w:color="auto"/>
              <w:right w:val="single" w:sz="4" w:space="0" w:color="auto"/>
            </w:tcBorders>
            <w:hideMark/>
          </w:tcPr>
          <w:p w14:paraId="281CB8A9"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3500</w:t>
            </w:r>
          </w:p>
        </w:tc>
      </w:tr>
      <w:tr w:rsidR="002C275E" w:rsidRPr="002C275E" w14:paraId="60CE5929" w14:textId="77777777" w:rsidTr="00F80245">
        <w:tc>
          <w:tcPr>
            <w:tcW w:w="4502" w:type="dxa"/>
            <w:gridSpan w:val="2"/>
            <w:tcBorders>
              <w:top w:val="single" w:sz="4" w:space="0" w:color="auto"/>
              <w:left w:val="single" w:sz="4" w:space="0" w:color="auto"/>
              <w:bottom w:val="single" w:sz="4" w:space="0" w:color="auto"/>
              <w:right w:val="single" w:sz="4" w:space="0" w:color="auto"/>
            </w:tcBorders>
            <w:hideMark/>
          </w:tcPr>
          <w:p w14:paraId="17CB1CBD" w14:textId="77777777" w:rsidR="002C275E" w:rsidRPr="002C275E" w:rsidRDefault="002C275E" w:rsidP="002C275E">
            <w:pPr>
              <w:spacing w:before="120" w:after="0" w:line="240" w:lineRule="auto"/>
              <w:rPr>
                <w:rFonts w:ascii="Calibri" w:eastAsia="Times New Roman" w:hAnsi="Calibri" w:cs="Calibri"/>
                <w:sz w:val="24"/>
                <w:szCs w:val="24"/>
                <w:lang w:eastAsia="ru-RU"/>
              </w:rPr>
            </w:pPr>
            <w:r w:rsidRPr="002C275E">
              <w:rPr>
                <w:rFonts w:ascii="Calibri" w:eastAsia="Times New Roman" w:hAnsi="Calibri" w:cs="Calibri"/>
                <w:sz w:val="24"/>
                <w:szCs w:val="24"/>
                <w:lang w:val="uk-UA" w:eastAsia="ru-RU"/>
              </w:rPr>
              <w:t xml:space="preserve">Maksymalne dopuszczalne tygodniowe / roczne obciążenie dydaktyczne </w:t>
            </w:r>
            <w:r w:rsidRPr="002C275E">
              <w:rPr>
                <w:rFonts w:ascii="Calibri" w:eastAsia="Times New Roman" w:hAnsi="Calibri" w:cs="Calibri"/>
                <w:sz w:val="24"/>
                <w:szCs w:val="24"/>
                <w:lang w:eastAsia="ru-RU"/>
              </w:rPr>
              <w:t>ucznia.</w:t>
            </w:r>
          </w:p>
        </w:tc>
        <w:tc>
          <w:tcPr>
            <w:tcW w:w="1133" w:type="dxa"/>
            <w:tcBorders>
              <w:top w:val="single" w:sz="4" w:space="0" w:color="auto"/>
              <w:left w:val="single" w:sz="4" w:space="0" w:color="auto"/>
              <w:bottom w:val="single" w:sz="4" w:space="0" w:color="auto"/>
              <w:right w:val="single" w:sz="4" w:space="0" w:color="auto"/>
            </w:tcBorders>
            <w:hideMark/>
          </w:tcPr>
          <w:p w14:paraId="661A33EF"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20/700</w:t>
            </w:r>
          </w:p>
        </w:tc>
        <w:tc>
          <w:tcPr>
            <w:tcW w:w="991" w:type="dxa"/>
            <w:tcBorders>
              <w:top w:val="single" w:sz="4" w:space="0" w:color="auto"/>
              <w:left w:val="single" w:sz="4" w:space="0" w:color="auto"/>
              <w:bottom w:val="single" w:sz="4" w:space="0" w:color="auto"/>
              <w:right w:val="single" w:sz="4" w:space="0" w:color="auto"/>
            </w:tcBorders>
            <w:hideMark/>
          </w:tcPr>
          <w:p w14:paraId="16473749"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en-US" w:eastAsia="ru-RU"/>
              </w:rPr>
            </w:pPr>
            <w:r w:rsidRPr="002C275E">
              <w:rPr>
                <w:rFonts w:ascii="Calibri" w:eastAsia="Times New Roman" w:hAnsi="Calibri" w:cs="Calibri"/>
                <w:sz w:val="24"/>
                <w:szCs w:val="24"/>
                <w:lang w:val="uk-UA" w:eastAsia="ru-RU"/>
              </w:rPr>
              <w:t>22/770</w:t>
            </w:r>
          </w:p>
        </w:tc>
        <w:tc>
          <w:tcPr>
            <w:tcW w:w="994" w:type="dxa"/>
            <w:tcBorders>
              <w:top w:val="single" w:sz="4" w:space="0" w:color="auto"/>
              <w:left w:val="single" w:sz="4" w:space="0" w:color="auto"/>
              <w:bottom w:val="single" w:sz="4" w:space="0" w:color="auto"/>
              <w:right w:val="single" w:sz="4" w:space="0" w:color="auto"/>
            </w:tcBorders>
            <w:hideMark/>
          </w:tcPr>
          <w:p w14:paraId="4520AEBB"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23/805</w:t>
            </w:r>
          </w:p>
        </w:tc>
        <w:tc>
          <w:tcPr>
            <w:tcW w:w="994" w:type="dxa"/>
            <w:gridSpan w:val="2"/>
            <w:tcBorders>
              <w:top w:val="single" w:sz="4" w:space="0" w:color="auto"/>
              <w:left w:val="single" w:sz="4" w:space="0" w:color="auto"/>
              <w:bottom w:val="single" w:sz="4" w:space="0" w:color="auto"/>
              <w:right w:val="single" w:sz="4" w:space="0" w:color="auto"/>
            </w:tcBorders>
            <w:hideMark/>
          </w:tcPr>
          <w:p w14:paraId="11DC1327"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en-US" w:eastAsia="ru-RU"/>
              </w:rPr>
            </w:pPr>
            <w:r w:rsidRPr="002C275E">
              <w:rPr>
                <w:rFonts w:ascii="Calibri" w:eastAsia="Times New Roman" w:hAnsi="Calibri" w:cs="Calibri"/>
                <w:sz w:val="24"/>
                <w:szCs w:val="24"/>
                <w:lang w:val="uk-UA" w:eastAsia="ru-RU"/>
              </w:rPr>
              <w:t>23/805</w:t>
            </w:r>
          </w:p>
        </w:tc>
        <w:tc>
          <w:tcPr>
            <w:tcW w:w="1136" w:type="dxa"/>
            <w:tcBorders>
              <w:top w:val="single" w:sz="4" w:space="0" w:color="auto"/>
              <w:left w:val="single" w:sz="4" w:space="0" w:color="auto"/>
              <w:bottom w:val="single" w:sz="4" w:space="0" w:color="auto"/>
              <w:right w:val="single" w:sz="4" w:space="0" w:color="auto"/>
            </w:tcBorders>
            <w:hideMark/>
          </w:tcPr>
          <w:p w14:paraId="42D78321"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88/3080</w:t>
            </w:r>
          </w:p>
        </w:tc>
      </w:tr>
    </w:tbl>
    <w:p w14:paraId="673F615E" w14:textId="77777777" w:rsidR="002C275E" w:rsidRPr="002C275E" w:rsidRDefault="002C275E" w:rsidP="002C275E">
      <w:pPr>
        <w:rPr>
          <w:rFonts w:ascii="Calibri" w:eastAsia="Calibri" w:hAnsi="Calibri" w:cs="Times New Roman"/>
          <w:sz w:val="24"/>
          <w:szCs w:val="24"/>
        </w:rPr>
      </w:pPr>
    </w:p>
    <w:p w14:paraId="05874D6F" w14:textId="77777777" w:rsidR="002C275E" w:rsidRPr="002C275E" w:rsidRDefault="002C275E" w:rsidP="002C275E">
      <w:pPr>
        <w:rPr>
          <w:rFonts w:ascii="Calibri" w:eastAsia="Calibri" w:hAnsi="Calibri" w:cs="Times New Roman"/>
          <w:sz w:val="24"/>
          <w:szCs w:val="24"/>
        </w:rPr>
      </w:pPr>
    </w:p>
    <w:p w14:paraId="32B25F96" w14:textId="77777777" w:rsidR="002C275E" w:rsidRPr="002C275E" w:rsidRDefault="002C275E" w:rsidP="002C275E">
      <w:pPr>
        <w:rPr>
          <w:rFonts w:ascii="Calibri" w:eastAsia="Calibri" w:hAnsi="Calibri" w:cs="Times New Roman"/>
          <w:sz w:val="24"/>
          <w:szCs w:val="24"/>
        </w:rPr>
      </w:pPr>
    </w:p>
    <w:p w14:paraId="0009C32E" w14:textId="77777777" w:rsidR="002C275E" w:rsidRPr="002C275E" w:rsidRDefault="002C275E" w:rsidP="002C275E">
      <w:pPr>
        <w:rPr>
          <w:rFonts w:ascii="Calibri" w:eastAsia="Calibri" w:hAnsi="Calibri" w:cs="Times New Roman"/>
          <w:sz w:val="24"/>
          <w:szCs w:val="24"/>
        </w:rPr>
      </w:pPr>
    </w:p>
    <w:p w14:paraId="11916C58" w14:textId="77777777" w:rsidR="002C275E" w:rsidRPr="002C275E" w:rsidRDefault="002C275E" w:rsidP="002C275E">
      <w:pPr>
        <w:rPr>
          <w:rFonts w:ascii="Calibri" w:eastAsia="Calibri" w:hAnsi="Calibri" w:cs="Times New Roman"/>
          <w:sz w:val="24"/>
          <w:szCs w:val="24"/>
        </w:rPr>
      </w:pPr>
    </w:p>
    <w:p w14:paraId="12F61B07" w14:textId="77777777" w:rsidR="002C275E" w:rsidRPr="002C275E" w:rsidRDefault="002C275E" w:rsidP="002C275E">
      <w:pPr>
        <w:rPr>
          <w:rFonts w:ascii="Calibri" w:eastAsia="Calibri" w:hAnsi="Calibri" w:cs="Times New Roman"/>
          <w:sz w:val="24"/>
          <w:szCs w:val="24"/>
        </w:rPr>
      </w:pPr>
    </w:p>
    <w:p w14:paraId="06779F60" w14:textId="77777777" w:rsidR="002C275E" w:rsidRPr="002C275E" w:rsidRDefault="002C275E" w:rsidP="002C275E">
      <w:pPr>
        <w:jc w:val="center"/>
        <w:rPr>
          <w:rFonts w:ascii="Calibri" w:eastAsia="Calibri" w:hAnsi="Calibri" w:cs="Calibri"/>
          <w:sz w:val="24"/>
          <w:szCs w:val="24"/>
        </w:rPr>
      </w:pPr>
      <w:r w:rsidRPr="002C275E">
        <w:rPr>
          <w:rFonts w:ascii="Calibri" w:eastAsia="Calibri" w:hAnsi="Calibri" w:cs="Calibri"/>
          <w:sz w:val="24"/>
          <w:szCs w:val="24"/>
        </w:rPr>
        <w:lastRenderedPageBreak/>
        <w:t xml:space="preserve">Podstawowy program kształcenia podstawowego dla placówek kształcenia ogólnego </w:t>
      </w:r>
      <w:r w:rsidRPr="002C275E">
        <w:rPr>
          <w:rFonts w:ascii="Calibri" w:eastAsia="Calibri" w:hAnsi="Calibri" w:cs="Calibri"/>
          <w:sz w:val="24"/>
          <w:szCs w:val="24"/>
        </w:rPr>
        <w:br/>
        <w:t>z nauczaniem języka odpowiedniego dla rdzennej ludności lub mniejszości narodowej</w:t>
      </w:r>
    </w:p>
    <w:p w14:paraId="3629E044" w14:textId="77777777" w:rsidR="002C275E" w:rsidRPr="002C275E" w:rsidRDefault="002C275E" w:rsidP="002C275E">
      <w:pPr>
        <w:rPr>
          <w:rFonts w:ascii="Calibri" w:eastAsia="Calibri" w:hAnsi="Calibri" w:cs="Times New Roman"/>
          <w:sz w:val="32"/>
          <w:szCs w:val="3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1"/>
        <w:gridCol w:w="11"/>
        <w:gridCol w:w="1133"/>
        <w:gridCol w:w="991"/>
        <w:gridCol w:w="994"/>
        <w:gridCol w:w="6"/>
        <w:gridCol w:w="988"/>
        <w:gridCol w:w="1133"/>
      </w:tblGrid>
      <w:tr w:rsidR="002C275E" w:rsidRPr="002C275E" w14:paraId="4439F92C" w14:textId="77777777" w:rsidTr="00F80245">
        <w:trPr>
          <w:tblHeader/>
        </w:trPr>
        <w:tc>
          <w:tcPr>
            <w:tcW w:w="4491" w:type="dxa"/>
            <w:vMerge w:val="restart"/>
            <w:tcBorders>
              <w:top w:val="single" w:sz="4" w:space="0" w:color="auto"/>
              <w:left w:val="single" w:sz="4" w:space="0" w:color="auto"/>
              <w:bottom w:val="single" w:sz="4" w:space="0" w:color="auto"/>
              <w:right w:val="single" w:sz="4" w:space="0" w:color="auto"/>
            </w:tcBorders>
            <w:vAlign w:val="center"/>
            <w:hideMark/>
          </w:tcPr>
          <w:p w14:paraId="7F8D4F6F" w14:textId="77777777" w:rsidR="002C275E" w:rsidRPr="002C275E" w:rsidRDefault="002C275E" w:rsidP="002C275E">
            <w:pPr>
              <w:spacing w:before="120" w:after="0" w:line="240" w:lineRule="auto"/>
              <w:jc w:val="center"/>
              <w:rPr>
                <w:rFonts w:ascii="Calibri" w:eastAsia="Times New Roman" w:hAnsi="Calibri" w:cs="Calibri"/>
                <w:sz w:val="24"/>
                <w:szCs w:val="24"/>
                <w:lang w:val="en-US" w:eastAsia="ru-RU"/>
              </w:rPr>
            </w:pPr>
            <w:r w:rsidRPr="002C275E">
              <w:rPr>
                <w:rFonts w:ascii="Calibri" w:eastAsia="Times New Roman" w:hAnsi="Calibri" w:cs="Calibri"/>
                <w:sz w:val="24"/>
                <w:szCs w:val="24"/>
                <w:lang w:eastAsia="ru-RU"/>
              </w:rPr>
              <w:t>Nazwa kierunku edukacyjneg</w:t>
            </w:r>
            <w:r w:rsidRPr="002C275E">
              <w:rPr>
                <w:rFonts w:ascii="Calibri" w:eastAsia="Times New Roman" w:hAnsi="Calibri" w:cs="Calibri"/>
                <w:color w:val="000000"/>
                <w:sz w:val="24"/>
                <w:szCs w:val="24"/>
                <w:lang w:eastAsia="ru-RU"/>
              </w:rPr>
              <w:t>o/nazwa przedmiotu</w:t>
            </w:r>
          </w:p>
        </w:tc>
        <w:tc>
          <w:tcPr>
            <w:tcW w:w="5256" w:type="dxa"/>
            <w:gridSpan w:val="7"/>
            <w:tcBorders>
              <w:top w:val="single" w:sz="4" w:space="0" w:color="auto"/>
              <w:left w:val="single" w:sz="4" w:space="0" w:color="auto"/>
              <w:bottom w:val="single" w:sz="4" w:space="0" w:color="auto"/>
              <w:right w:val="single" w:sz="4" w:space="0" w:color="auto"/>
            </w:tcBorders>
            <w:vAlign w:val="center"/>
            <w:hideMark/>
          </w:tcPr>
          <w:p w14:paraId="6B2D4EEE"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eastAsia="ru-RU"/>
              </w:rPr>
              <w:t>Liczba godzin w roku</w:t>
            </w:r>
          </w:p>
        </w:tc>
      </w:tr>
      <w:tr w:rsidR="002C275E" w:rsidRPr="002C275E" w14:paraId="216FA3E1" w14:textId="77777777" w:rsidTr="00F80245">
        <w:trPr>
          <w:tblHeader/>
        </w:trPr>
        <w:tc>
          <w:tcPr>
            <w:tcW w:w="4491" w:type="dxa"/>
            <w:vMerge/>
            <w:tcBorders>
              <w:top w:val="single" w:sz="4" w:space="0" w:color="auto"/>
              <w:left w:val="single" w:sz="4" w:space="0" w:color="auto"/>
              <w:bottom w:val="single" w:sz="4" w:space="0" w:color="auto"/>
              <w:right w:val="single" w:sz="4" w:space="0" w:color="auto"/>
            </w:tcBorders>
            <w:vAlign w:val="center"/>
            <w:hideMark/>
          </w:tcPr>
          <w:p w14:paraId="7F18D86F" w14:textId="77777777" w:rsidR="002C275E" w:rsidRPr="002C275E" w:rsidRDefault="002C275E" w:rsidP="002C275E">
            <w:pPr>
              <w:rPr>
                <w:rFonts w:ascii="Calibri" w:eastAsia="Calibri" w:hAnsi="Calibri" w:cs="Calibri"/>
                <w:sz w:val="24"/>
                <w:szCs w:val="24"/>
                <w:lang w:val="en-US"/>
              </w:rPr>
            </w:pPr>
          </w:p>
        </w:tc>
        <w:tc>
          <w:tcPr>
            <w:tcW w:w="1144" w:type="dxa"/>
            <w:gridSpan w:val="2"/>
            <w:tcBorders>
              <w:top w:val="single" w:sz="4" w:space="0" w:color="auto"/>
              <w:left w:val="single" w:sz="4" w:space="0" w:color="auto"/>
              <w:bottom w:val="single" w:sz="4" w:space="0" w:color="auto"/>
              <w:right w:val="single" w:sz="4" w:space="0" w:color="auto"/>
            </w:tcBorders>
            <w:vAlign w:val="center"/>
            <w:hideMark/>
          </w:tcPr>
          <w:p w14:paraId="77341727"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 klasa</w:t>
            </w:r>
          </w:p>
        </w:tc>
        <w:tc>
          <w:tcPr>
            <w:tcW w:w="991" w:type="dxa"/>
            <w:tcBorders>
              <w:top w:val="single" w:sz="4" w:space="0" w:color="auto"/>
              <w:left w:val="single" w:sz="4" w:space="0" w:color="auto"/>
              <w:bottom w:val="single" w:sz="4" w:space="0" w:color="auto"/>
              <w:right w:val="single" w:sz="4" w:space="0" w:color="auto"/>
            </w:tcBorders>
            <w:vAlign w:val="center"/>
            <w:hideMark/>
          </w:tcPr>
          <w:p w14:paraId="246924B0"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 klasa</w:t>
            </w:r>
          </w:p>
        </w:tc>
        <w:tc>
          <w:tcPr>
            <w:tcW w:w="994" w:type="dxa"/>
            <w:tcBorders>
              <w:top w:val="single" w:sz="4" w:space="0" w:color="auto"/>
              <w:left w:val="single" w:sz="4" w:space="0" w:color="auto"/>
              <w:bottom w:val="single" w:sz="4" w:space="0" w:color="auto"/>
              <w:right w:val="single" w:sz="4" w:space="0" w:color="auto"/>
            </w:tcBorders>
            <w:vAlign w:val="center"/>
            <w:hideMark/>
          </w:tcPr>
          <w:p w14:paraId="70B12E9B" w14:textId="77777777" w:rsidR="002C275E" w:rsidRPr="002C275E" w:rsidRDefault="002C275E" w:rsidP="002C275E">
            <w:pPr>
              <w:spacing w:before="120" w:after="0" w:line="240" w:lineRule="auto"/>
              <w:jc w:val="center"/>
              <w:rPr>
                <w:rFonts w:ascii="Calibri" w:eastAsia="Times New Roman" w:hAnsi="Calibri" w:cs="Calibri"/>
                <w:sz w:val="24"/>
                <w:szCs w:val="24"/>
                <w:lang w:val="en-US" w:eastAsia="ru-RU"/>
              </w:rPr>
            </w:pPr>
            <w:r w:rsidRPr="002C275E">
              <w:rPr>
                <w:rFonts w:ascii="Calibri" w:eastAsia="Times New Roman" w:hAnsi="Calibri" w:cs="Calibri"/>
                <w:sz w:val="24"/>
                <w:szCs w:val="24"/>
                <w:lang w:val="uk-UA" w:eastAsia="ru-RU"/>
              </w:rPr>
              <w:t>3 klasa</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14:paraId="5855D2C3"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4 klasa</w:t>
            </w:r>
          </w:p>
        </w:tc>
        <w:tc>
          <w:tcPr>
            <w:tcW w:w="1133" w:type="dxa"/>
            <w:tcBorders>
              <w:top w:val="single" w:sz="4" w:space="0" w:color="auto"/>
              <w:left w:val="single" w:sz="4" w:space="0" w:color="auto"/>
              <w:bottom w:val="single" w:sz="4" w:space="0" w:color="auto"/>
              <w:right w:val="single" w:sz="4" w:space="0" w:color="auto"/>
            </w:tcBorders>
            <w:vAlign w:val="center"/>
            <w:hideMark/>
          </w:tcPr>
          <w:p w14:paraId="6F8376C0" w14:textId="77777777" w:rsidR="002C275E" w:rsidRPr="002C275E" w:rsidRDefault="002C275E" w:rsidP="002C275E">
            <w:pPr>
              <w:spacing w:before="120" w:after="0" w:line="240" w:lineRule="auto"/>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razem</w:t>
            </w:r>
          </w:p>
        </w:tc>
      </w:tr>
      <w:tr w:rsidR="002C275E" w:rsidRPr="002C275E" w14:paraId="2B52C14E" w14:textId="77777777" w:rsidTr="00F80245">
        <w:trPr>
          <w:trHeight w:val="404"/>
        </w:trPr>
        <w:tc>
          <w:tcPr>
            <w:tcW w:w="9747" w:type="dxa"/>
            <w:gridSpan w:val="8"/>
            <w:tcBorders>
              <w:top w:val="single" w:sz="4" w:space="0" w:color="auto"/>
              <w:left w:val="single" w:sz="4" w:space="0" w:color="auto"/>
              <w:bottom w:val="single" w:sz="4" w:space="0" w:color="auto"/>
              <w:right w:val="single" w:sz="4" w:space="0" w:color="auto"/>
            </w:tcBorders>
            <w:hideMark/>
          </w:tcPr>
          <w:p w14:paraId="52EEB997" w14:textId="77777777" w:rsidR="002C275E" w:rsidRPr="002C275E" w:rsidRDefault="002C275E" w:rsidP="002C275E">
            <w:pPr>
              <w:spacing w:before="120" w:after="0" w:line="240" w:lineRule="auto"/>
              <w:jc w:val="center"/>
              <w:rPr>
                <w:rFonts w:ascii="Calibri" w:eastAsia="Times New Roman" w:hAnsi="Calibri" w:cs="Calibri"/>
                <w:sz w:val="24"/>
                <w:szCs w:val="24"/>
                <w:lang w:eastAsia="ru-RU"/>
              </w:rPr>
            </w:pPr>
            <w:r w:rsidRPr="002C275E">
              <w:rPr>
                <w:rFonts w:ascii="Calibri" w:eastAsia="Times New Roman" w:hAnsi="Calibri" w:cs="Calibri"/>
                <w:color w:val="000000"/>
                <w:sz w:val="24"/>
                <w:szCs w:val="24"/>
                <w:lang w:eastAsia="ru-RU"/>
              </w:rPr>
              <w:t>Obowiązkowe</w:t>
            </w:r>
          </w:p>
        </w:tc>
      </w:tr>
      <w:tr w:rsidR="002C275E" w:rsidRPr="002C275E" w14:paraId="0AE115B9" w14:textId="77777777" w:rsidTr="00F80245">
        <w:trPr>
          <w:trHeight w:val="404"/>
        </w:trPr>
        <w:tc>
          <w:tcPr>
            <w:tcW w:w="4491" w:type="dxa"/>
            <w:tcBorders>
              <w:top w:val="single" w:sz="4" w:space="0" w:color="auto"/>
              <w:left w:val="single" w:sz="4" w:space="0" w:color="auto"/>
              <w:bottom w:val="single" w:sz="4" w:space="0" w:color="auto"/>
              <w:right w:val="single" w:sz="4" w:space="0" w:color="auto"/>
            </w:tcBorders>
            <w:hideMark/>
          </w:tcPr>
          <w:p w14:paraId="20CE92F2" w14:textId="77777777" w:rsidR="002C275E" w:rsidRPr="002C275E" w:rsidRDefault="002C275E" w:rsidP="002C275E">
            <w:pPr>
              <w:spacing w:before="120" w:after="0" w:line="240" w:lineRule="auto"/>
              <w:jc w:val="both"/>
              <w:rPr>
                <w:rFonts w:ascii="Calibri" w:eastAsia="Times New Roman" w:hAnsi="Calibri" w:cs="Calibri"/>
                <w:sz w:val="24"/>
                <w:szCs w:val="24"/>
                <w:lang w:val="ru-RU" w:eastAsia="ru-RU"/>
              </w:rPr>
            </w:pPr>
            <w:r w:rsidRPr="002C275E">
              <w:rPr>
                <w:rFonts w:ascii="Calibri" w:eastAsia="Times New Roman" w:hAnsi="Calibri" w:cs="Calibri"/>
                <w:sz w:val="24"/>
                <w:szCs w:val="24"/>
                <w:lang w:eastAsia="ru-RU"/>
              </w:rPr>
              <w:t>Językoznawcze i literackie, w tym:</w:t>
            </w:r>
          </w:p>
        </w:tc>
        <w:tc>
          <w:tcPr>
            <w:tcW w:w="1144" w:type="dxa"/>
            <w:gridSpan w:val="2"/>
            <w:tcBorders>
              <w:top w:val="single" w:sz="4" w:space="0" w:color="auto"/>
              <w:left w:val="single" w:sz="4" w:space="0" w:color="auto"/>
              <w:bottom w:val="single" w:sz="4" w:space="0" w:color="auto"/>
              <w:right w:val="single" w:sz="4" w:space="0" w:color="auto"/>
            </w:tcBorders>
            <w:hideMark/>
          </w:tcPr>
          <w:p w14:paraId="2FE81DF0"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385</w:t>
            </w:r>
          </w:p>
        </w:tc>
        <w:tc>
          <w:tcPr>
            <w:tcW w:w="991" w:type="dxa"/>
            <w:tcBorders>
              <w:top w:val="single" w:sz="4" w:space="0" w:color="auto"/>
              <w:left w:val="single" w:sz="4" w:space="0" w:color="auto"/>
              <w:bottom w:val="single" w:sz="4" w:space="0" w:color="auto"/>
              <w:right w:val="single" w:sz="4" w:space="0" w:color="auto"/>
            </w:tcBorders>
            <w:hideMark/>
          </w:tcPr>
          <w:p w14:paraId="76D159B9"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385</w:t>
            </w:r>
          </w:p>
        </w:tc>
        <w:tc>
          <w:tcPr>
            <w:tcW w:w="1000" w:type="dxa"/>
            <w:gridSpan w:val="2"/>
            <w:tcBorders>
              <w:top w:val="single" w:sz="4" w:space="0" w:color="auto"/>
              <w:left w:val="single" w:sz="4" w:space="0" w:color="auto"/>
              <w:bottom w:val="single" w:sz="4" w:space="0" w:color="auto"/>
              <w:right w:val="single" w:sz="4" w:space="0" w:color="auto"/>
            </w:tcBorders>
            <w:hideMark/>
          </w:tcPr>
          <w:p w14:paraId="586C10BB"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385</w:t>
            </w:r>
          </w:p>
        </w:tc>
        <w:tc>
          <w:tcPr>
            <w:tcW w:w="988" w:type="dxa"/>
            <w:tcBorders>
              <w:top w:val="single" w:sz="4" w:space="0" w:color="auto"/>
              <w:left w:val="single" w:sz="4" w:space="0" w:color="auto"/>
              <w:bottom w:val="single" w:sz="4" w:space="0" w:color="auto"/>
              <w:right w:val="single" w:sz="4" w:space="0" w:color="auto"/>
            </w:tcBorders>
            <w:hideMark/>
          </w:tcPr>
          <w:p w14:paraId="44CABFF5"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385</w:t>
            </w:r>
          </w:p>
        </w:tc>
        <w:tc>
          <w:tcPr>
            <w:tcW w:w="1133" w:type="dxa"/>
            <w:vMerge w:val="restart"/>
            <w:tcBorders>
              <w:top w:val="single" w:sz="4" w:space="0" w:color="auto"/>
              <w:left w:val="single" w:sz="4" w:space="0" w:color="auto"/>
              <w:bottom w:val="single" w:sz="4" w:space="0" w:color="auto"/>
              <w:right w:val="single" w:sz="4" w:space="0" w:color="auto"/>
            </w:tcBorders>
            <w:vAlign w:val="center"/>
            <w:hideMark/>
          </w:tcPr>
          <w:p w14:paraId="3132F4AB" w14:textId="77777777" w:rsidR="002C275E" w:rsidRPr="002C275E" w:rsidRDefault="002C275E" w:rsidP="002C275E">
            <w:pPr>
              <w:spacing w:before="120" w:after="0" w:line="240" w:lineRule="auto"/>
              <w:jc w:val="center"/>
              <w:rPr>
                <w:rFonts w:ascii="Calibri" w:eastAsia="Times New Roman" w:hAnsi="Calibri" w:cs="Calibri"/>
                <w:sz w:val="24"/>
                <w:szCs w:val="24"/>
                <w:lang w:val="en-US" w:eastAsia="ru-RU"/>
              </w:rPr>
            </w:pPr>
            <w:r w:rsidRPr="002C275E">
              <w:rPr>
                <w:rFonts w:ascii="Calibri" w:eastAsia="Times New Roman" w:hAnsi="Calibri" w:cs="Calibri"/>
                <w:sz w:val="24"/>
                <w:szCs w:val="24"/>
                <w:lang w:val="uk-UA" w:eastAsia="ru-RU"/>
              </w:rPr>
              <w:t>1540</w:t>
            </w:r>
          </w:p>
        </w:tc>
      </w:tr>
      <w:tr w:rsidR="002C275E" w:rsidRPr="002C275E" w14:paraId="5D8B1669" w14:textId="77777777" w:rsidTr="00F80245">
        <w:trPr>
          <w:trHeight w:val="404"/>
        </w:trPr>
        <w:tc>
          <w:tcPr>
            <w:tcW w:w="4491" w:type="dxa"/>
            <w:tcBorders>
              <w:top w:val="single" w:sz="4" w:space="0" w:color="auto"/>
              <w:left w:val="single" w:sz="4" w:space="0" w:color="auto"/>
              <w:bottom w:val="single" w:sz="4" w:space="0" w:color="auto"/>
              <w:right w:val="single" w:sz="4" w:space="0" w:color="auto"/>
            </w:tcBorders>
            <w:hideMark/>
          </w:tcPr>
          <w:p w14:paraId="780B0643" w14:textId="77777777" w:rsidR="002C275E" w:rsidRPr="002C275E" w:rsidRDefault="002C275E" w:rsidP="002C275E">
            <w:pPr>
              <w:spacing w:before="120" w:after="0" w:line="240" w:lineRule="auto"/>
              <w:jc w:val="both"/>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Język ukraiński i literatura</w:t>
            </w:r>
          </w:p>
        </w:tc>
        <w:tc>
          <w:tcPr>
            <w:tcW w:w="1144" w:type="dxa"/>
            <w:gridSpan w:val="2"/>
            <w:tcBorders>
              <w:top w:val="single" w:sz="4" w:space="0" w:color="auto"/>
              <w:left w:val="single" w:sz="4" w:space="0" w:color="auto"/>
              <w:bottom w:val="single" w:sz="4" w:space="0" w:color="auto"/>
              <w:right w:val="single" w:sz="4" w:space="0" w:color="auto"/>
            </w:tcBorders>
            <w:hideMark/>
          </w:tcPr>
          <w:p w14:paraId="59FC310C"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175</w:t>
            </w:r>
          </w:p>
        </w:tc>
        <w:tc>
          <w:tcPr>
            <w:tcW w:w="991" w:type="dxa"/>
            <w:tcBorders>
              <w:top w:val="single" w:sz="4" w:space="0" w:color="auto"/>
              <w:left w:val="single" w:sz="4" w:space="0" w:color="auto"/>
              <w:bottom w:val="single" w:sz="4" w:space="0" w:color="auto"/>
              <w:right w:val="single" w:sz="4" w:space="0" w:color="auto"/>
            </w:tcBorders>
            <w:hideMark/>
          </w:tcPr>
          <w:p w14:paraId="3AF28B2D"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175</w:t>
            </w:r>
          </w:p>
        </w:tc>
        <w:tc>
          <w:tcPr>
            <w:tcW w:w="1000" w:type="dxa"/>
            <w:gridSpan w:val="2"/>
            <w:tcBorders>
              <w:top w:val="single" w:sz="4" w:space="0" w:color="auto"/>
              <w:left w:val="single" w:sz="4" w:space="0" w:color="auto"/>
              <w:bottom w:val="single" w:sz="4" w:space="0" w:color="auto"/>
              <w:right w:val="single" w:sz="4" w:space="0" w:color="auto"/>
            </w:tcBorders>
            <w:hideMark/>
          </w:tcPr>
          <w:p w14:paraId="05D213D2"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210</w:t>
            </w:r>
          </w:p>
        </w:tc>
        <w:tc>
          <w:tcPr>
            <w:tcW w:w="988" w:type="dxa"/>
            <w:tcBorders>
              <w:top w:val="single" w:sz="4" w:space="0" w:color="auto"/>
              <w:left w:val="single" w:sz="4" w:space="0" w:color="auto"/>
              <w:bottom w:val="single" w:sz="4" w:space="0" w:color="auto"/>
              <w:right w:val="single" w:sz="4" w:space="0" w:color="auto"/>
            </w:tcBorders>
            <w:hideMark/>
          </w:tcPr>
          <w:p w14:paraId="674F03ED"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210</w:t>
            </w: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5D56947B" w14:textId="77777777" w:rsidR="002C275E" w:rsidRPr="002C275E" w:rsidRDefault="002C275E" w:rsidP="002C275E">
            <w:pPr>
              <w:rPr>
                <w:rFonts w:ascii="Calibri" w:eastAsia="Calibri" w:hAnsi="Calibri" w:cs="Calibri"/>
                <w:sz w:val="24"/>
                <w:szCs w:val="24"/>
                <w:lang w:val="en-US"/>
              </w:rPr>
            </w:pPr>
          </w:p>
        </w:tc>
      </w:tr>
      <w:tr w:rsidR="002C275E" w:rsidRPr="002C275E" w14:paraId="5C4AB852" w14:textId="77777777" w:rsidTr="00F80245">
        <w:trPr>
          <w:trHeight w:val="404"/>
        </w:trPr>
        <w:tc>
          <w:tcPr>
            <w:tcW w:w="4491" w:type="dxa"/>
            <w:tcBorders>
              <w:top w:val="single" w:sz="4" w:space="0" w:color="auto"/>
              <w:left w:val="single" w:sz="4" w:space="0" w:color="auto"/>
              <w:bottom w:val="single" w:sz="4" w:space="0" w:color="auto"/>
              <w:right w:val="single" w:sz="4" w:space="0" w:color="auto"/>
            </w:tcBorders>
            <w:hideMark/>
          </w:tcPr>
          <w:p w14:paraId="3BE7B148" w14:textId="77777777" w:rsidR="002C275E" w:rsidRPr="002C275E" w:rsidRDefault="002C275E" w:rsidP="002C275E">
            <w:pPr>
              <w:spacing w:before="120" w:after="0" w:line="240" w:lineRule="auto"/>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 xml:space="preserve">język i literatura odpowiedni ludności </w:t>
            </w:r>
            <w:r w:rsidRPr="002C275E">
              <w:rPr>
                <w:rFonts w:ascii="Calibri" w:eastAsia="Times New Roman" w:hAnsi="Calibri" w:cs="Calibri"/>
                <w:sz w:val="24"/>
                <w:szCs w:val="24"/>
                <w:lang w:eastAsia="ru-RU"/>
              </w:rPr>
              <w:t>miejscowej</w:t>
            </w:r>
            <w:r w:rsidRPr="002C275E">
              <w:rPr>
                <w:rFonts w:ascii="Calibri" w:eastAsia="Times New Roman" w:hAnsi="Calibri" w:cs="Calibri"/>
                <w:sz w:val="24"/>
                <w:szCs w:val="24"/>
                <w:lang w:val="uk-UA" w:eastAsia="ru-RU"/>
              </w:rPr>
              <w:t xml:space="preserve"> lub mniejszości narodowej oraz </w:t>
            </w:r>
            <w:r w:rsidRPr="002C275E">
              <w:rPr>
                <w:rFonts w:ascii="Calibri" w:eastAsia="Times New Roman" w:hAnsi="Calibri" w:cs="Calibri"/>
                <w:color w:val="000000"/>
                <w:sz w:val="24"/>
                <w:szCs w:val="24"/>
                <w:lang w:eastAsia="ru-RU"/>
              </w:rPr>
              <w:t>nauka języków obcych</w:t>
            </w:r>
            <w:r w:rsidRPr="002C275E">
              <w:rPr>
                <w:rFonts w:ascii="Calibri" w:eastAsia="Times New Roman" w:hAnsi="Calibri" w:cs="Calibri"/>
                <w:color w:val="000000"/>
                <w:sz w:val="24"/>
                <w:szCs w:val="24"/>
                <w:lang w:val="uk-UA" w:eastAsia="ru-RU"/>
              </w:rPr>
              <w:t xml:space="preserve"> </w:t>
            </w:r>
            <w:r w:rsidRPr="002C275E">
              <w:rPr>
                <w:rFonts w:ascii="Calibri" w:eastAsia="Times New Roman" w:hAnsi="Calibri" w:cs="Calibri"/>
                <w:sz w:val="24"/>
                <w:szCs w:val="24"/>
                <w:lang w:val="uk-UA" w:eastAsia="ru-RU"/>
              </w:rPr>
              <w:t>**</w:t>
            </w:r>
          </w:p>
        </w:tc>
        <w:tc>
          <w:tcPr>
            <w:tcW w:w="1144" w:type="dxa"/>
            <w:gridSpan w:val="2"/>
            <w:tcBorders>
              <w:top w:val="single" w:sz="4" w:space="0" w:color="auto"/>
              <w:left w:val="single" w:sz="4" w:space="0" w:color="auto"/>
              <w:bottom w:val="single" w:sz="4" w:space="0" w:color="auto"/>
              <w:right w:val="single" w:sz="4" w:space="0" w:color="auto"/>
            </w:tcBorders>
            <w:hideMark/>
          </w:tcPr>
          <w:p w14:paraId="4288E9A7"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210</w:t>
            </w:r>
          </w:p>
        </w:tc>
        <w:tc>
          <w:tcPr>
            <w:tcW w:w="991" w:type="dxa"/>
            <w:tcBorders>
              <w:top w:val="single" w:sz="4" w:space="0" w:color="auto"/>
              <w:left w:val="single" w:sz="4" w:space="0" w:color="auto"/>
              <w:bottom w:val="single" w:sz="4" w:space="0" w:color="auto"/>
              <w:right w:val="single" w:sz="4" w:space="0" w:color="auto"/>
            </w:tcBorders>
            <w:hideMark/>
          </w:tcPr>
          <w:p w14:paraId="197884FC"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210</w:t>
            </w:r>
          </w:p>
        </w:tc>
        <w:tc>
          <w:tcPr>
            <w:tcW w:w="1000" w:type="dxa"/>
            <w:gridSpan w:val="2"/>
            <w:tcBorders>
              <w:top w:val="single" w:sz="4" w:space="0" w:color="auto"/>
              <w:left w:val="single" w:sz="4" w:space="0" w:color="auto"/>
              <w:bottom w:val="single" w:sz="4" w:space="0" w:color="auto"/>
              <w:right w:val="single" w:sz="4" w:space="0" w:color="auto"/>
            </w:tcBorders>
            <w:hideMark/>
          </w:tcPr>
          <w:p w14:paraId="3F927ECE"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175</w:t>
            </w:r>
          </w:p>
        </w:tc>
        <w:tc>
          <w:tcPr>
            <w:tcW w:w="988" w:type="dxa"/>
            <w:tcBorders>
              <w:top w:val="single" w:sz="4" w:space="0" w:color="auto"/>
              <w:left w:val="single" w:sz="4" w:space="0" w:color="auto"/>
              <w:bottom w:val="single" w:sz="4" w:space="0" w:color="auto"/>
              <w:right w:val="single" w:sz="4" w:space="0" w:color="auto"/>
            </w:tcBorders>
            <w:hideMark/>
          </w:tcPr>
          <w:p w14:paraId="721774B5"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175</w:t>
            </w: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08E535B9" w14:textId="77777777" w:rsidR="002C275E" w:rsidRPr="002C275E" w:rsidRDefault="002C275E" w:rsidP="002C275E">
            <w:pPr>
              <w:rPr>
                <w:rFonts w:ascii="Calibri" w:eastAsia="Calibri" w:hAnsi="Calibri" w:cs="Calibri"/>
                <w:sz w:val="24"/>
                <w:szCs w:val="24"/>
                <w:lang w:val="en-US"/>
              </w:rPr>
            </w:pPr>
          </w:p>
        </w:tc>
      </w:tr>
      <w:tr w:rsidR="002C275E" w:rsidRPr="002C275E" w14:paraId="78DB58D7" w14:textId="77777777" w:rsidTr="00F80245">
        <w:trPr>
          <w:trHeight w:val="404"/>
        </w:trPr>
        <w:tc>
          <w:tcPr>
            <w:tcW w:w="4491" w:type="dxa"/>
            <w:tcBorders>
              <w:top w:val="single" w:sz="4" w:space="0" w:color="auto"/>
              <w:left w:val="single" w:sz="4" w:space="0" w:color="auto"/>
              <w:bottom w:val="single" w:sz="4" w:space="0" w:color="auto"/>
              <w:right w:val="single" w:sz="4" w:space="0" w:color="auto"/>
            </w:tcBorders>
            <w:hideMark/>
          </w:tcPr>
          <w:p w14:paraId="398E11E2" w14:textId="77777777" w:rsidR="002C275E" w:rsidRPr="002C275E" w:rsidRDefault="002C275E" w:rsidP="002C275E">
            <w:pPr>
              <w:spacing w:before="120" w:after="0" w:line="240" w:lineRule="auto"/>
              <w:jc w:val="both"/>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Matematyka</w:t>
            </w:r>
          </w:p>
        </w:tc>
        <w:tc>
          <w:tcPr>
            <w:tcW w:w="1144" w:type="dxa"/>
            <w:gridSpan w:val="2"/>
            <w:tcBorders>
              <w:top w:val="single" w:sz="4" w:space="0" w:color="auto"/>
              <w:left w:val="single" w:sz="4" w:space="0" w:color="auto"/>
              <w:bottom w:val="single" w:sz="4" w:space="0" w:color="auto"/>
              <w:right w:val="single" w:sz="4" w:space="0" w:color="auto"/>
            </w:tcBorders>
            <w:hideMark/>
          </w:tcPr>
          <w:p w14:paraId="1A50DAC1"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140</w:t>
            </w:r>
          </w:p>
        </w:tc>
        <w:tc>
          <w:tcPr>
            <w:tcW w:w="991" w:type="dxa"/>
            <w:tcBorders>
              <w:top w:val="single" w:sz="4" w:space="0" w:color="auto"/>
              <w:left w:val="single" w:sz="4" w:space="0" w:color="auto"/>
              <w:bottom w:val="single" w:sz="4" w:space="0" w:color="auto"/>
              <w:right w:val="single" w:sz="4" w:space="0" w:color="auto"/>
            </w:tcBorders>
            <w:hideMark/>
          </w:tcPr>
          <w:p w14:paraId="2AE4D4D0"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140</w:t>
            </w:r>
          </w:p>
        </w:tc>
        <w:tc>
          <w:tcPr>
            <w:tcW w:w="1000" w:type="dxa"/>
            <w:gridSpan w:val="2"/>
            <w:tcBorders>
              <w:top w:val="single" w:sz="4" w:space="0" w:color="auto"/>
              <w:left w:val="single" w:sz="4" w:space="0" w:color="auto"/>
              <w:bottom w:val="single" w:sz="4" w:space="0" w:color="auto"/>
              <w:right w:val="single" w:sz="4" w:space="0" w:color="auto"/>
            </w:tcBorders>
            <w:hideMark/>
          </w:tcPr>
          <w:p w14:paraId="27C4F9F8"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140</w:t>
            </w:r>
          </w:p>
        </w:tc>
        <w:tc>
          <w:tcPr>
            <w:tcW w:w="988" w:type="dxa"/>
            <w:tcBorders>
              <w:top w:val="single" w:sz="4" w:space="0" w:color="auto"/>
              <w:left w:val="single" w:sz="4" w:space="0" w:color="auto"/>
              <w:bottom w:val="single" w:sz="4" w:space="0" w:color="auto"/>
              <w:right w:val="single" w:sz="4" w:space="0" w:color="auto"/>
            </w:tcBorders>
            <w:hideMark/>
          </w:tcPr>
          <w:p w14:paraId="4AB660BB"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140</w:t>
            </w:r>
          </w:p>
        </w:tc>
        <w:tc>
          <w:tcPr>
            <w:tcW w:w="1133" w:type="dxa"/>
            <w:tcBorders>
              <w:top w:val="single" w:sz="4" w:space="0" w:color="auto"/>
              <w:left w:val="single" w:sz="4" w:space="0" w:color="auto"/>
              <w:bottom w:val="single" w:sz="4" w:space="0" w:color="auto"/>
              <w:right w:val="single" w:sz="4" w:space="0" w:color="auto"/>
            </w:tcBorders>
            <w:hideMark/>
          </w:tcPr>
          <w:p w14:paraId="51A9C444"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560</w:t>
            </w:r>
          </w:p>
        </w:tc>
      </w:tr>
      <w:tr w:rsidR="002C275E" w:rsidRPr="002C275E" w14:paraId="279D8EBA" w14:textId="77777777" w:rsidTr="00F80245">
        <w:trPr>
          <w:trHeight w:val="423"/>
        </w:trPr>
        <w:tc>
          <w:tcPr>
            <w:tcW w:w="4491" w:type="dxa"/>
            <w:tcBorders>
              <w:top w:val="single" w:sz="4" w:space="0" w:color="auto"/>
              <w:left w:val="single" w:sz="4" w:space="0" w:color="auto"/>
              <w:bottom w:val="single" w:sz="4" w:space="0" w:color="auto"/>
              <w:right w:val="single" w:sz="4" w:space="0" w:color="auto"/>
            </w:tcBorders>
            <w:hideMark/>
          </w:tcPr>
          <w:p w14:paraId="11EC1EC7" w14:textId="77777777" w:rsidR="002C275E" w:rsidRPr="002C275E" w:rsidRDefault="002C275E" w:rsidP="002C275E">
            <w:pPr>
              <w:spacing w:before="120" w:after="0" w:line="240" w:lineRule="auto"/>
              <w:jc w:val="both"/>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Przyroda</w:t>
            </w:r>
          </w:p>
        </w:tc>
        <w:tc>
          <w:tcPr>
            <w:tcW w:w="114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A6576B6"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105</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14:paraId="1187E35C"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175</w:t>
            </w:r>
          </w:p>
        </w:tc>
        <w:tc>
          <w:tcPr>
            <w:tcW w:w="100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29FF97"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175</w:t>
            </w:r>
          </w:p>
        </w:tc>
        <w:tc>
          <w:tcPr>
            <w:tcW w:w="988" w:type="dxa"/>
            <w:vMerge w:val="restart"/>
            <w:tcBorders>
              <w:top w:val="single" w:sz="4" w:space="0" w:color="auto"/>
              <w:left w:val="single" w:sz="4" w:space="0" w:color="auto"/>
              <w:bottom w:val="single" w:sz="4" w:space="0" w:color="auto"/>
              <w:right w:val="single" w:sz="4" w:space="0" w:color="auto"/>
            </w:tcBorders>
            <w:vAlign w:val="center"/>
            <w:hideMark/>
          </w:tcPr>
          <w:p w14:paraId="573EFC0D"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175</w:t>
            </w:r>
          </w:p>
        </w:tc>
        <w:tc>
          <w:tcPr>
            <w:tcW w:w="1133" w:type="dxa"/>
            <w:vMerge w:val="restart"/>
            <w:tcBorders>
              <w:top w:val="single" w:sz="4" w:space="0" w:color="auto"/>
              <w:left w:val="single" w:sz="4" w:space="0" w:color="auto"/>
              <w:bottom w:val="single" w:sz="4" w:space="0" w:color="auto"/>
              <w:right w:val="single" w:sz="4" w:space="0" w:color="auto"/>
            </w:tcBorders>
            <w:vAlign w:val="center"/>
            <w:hideMark/>
          </w:tcPr>
          <w:p w14:paraId="26586168"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630</w:t>
            </w:r>
          </w:p>
        </w:tc>
      </w:tr>
      <w:tr w:rsidR="002C275E" w:rsidRPr="002C275E" w14:paraId="0B35E322" w14:textId="77777777" w:rsidTr="00F80245">
        <w:trPr>
          <w:trHeight w:val="423"/>
        </w:trPr>
        <w:tc>
          <w:tcPr>
            <w:tcW w:w="4491" w:type="dxa"/>
            <w:tcBorders>
              <w:top w:val="single" w:sz="4" w:space="0" w:color="auto"/>
              <w:left w:val="single" w:sz="4" w:space="0" w:color="auto"/>
              <w:bottom w:val="single" w:sz="4" w:space="0" w:color="auto"/>
              <w:right w:val="single" w:sz="4" w:space="0" w:color="auto"/>
            </w:tcBorders>
            <w:hideMark/>
          </w:tcPr>
          <w:p w14:paraId="62793508" w14:textId="77777777" w:rsidR="002C275E" w:rsidRPr="002C275E" w:rsidRDefault="002C275E" w:rsidP="002C275E">
            <w:pPr>
              <w:spacing w:before="120" w:after="0" w:line="240" w:lineRule="auto"/>
              <w:jc w:val="both"/>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Edukacja społeczna i zdrowotna</w:t>
            </w:r>
          </w:p>
        </w:tc>
        <w:tc>
          <w:tcPr>
            <w:tcW w:w="1144" w:type="dxa"/>
            <w:gridSpan w:val="2"/>
            <w:vMerge/>
            <w:tcBorders>
              <w:top w:val="single" w:sz="4" w:space="0" w:color="auto"/>
              <w:left w:val="single" w:sz="4" w:space="0" w:color="auto"/>
              <w:bottom w:val="single" w:sz="4" w:space="0" w:color="auto"/>
              <w:right w:val="single" w:sz="4" w:space="0" w:color="auto"/>
            </w:tcBorders>
            <w:vAlign w:val="center"/>
            <w:hideMark/>
          </w:tcPr>
          <w:p w14:paraId="5EF46E56" w14:textId="77777777" w:rsidR="002C275E" w:rsidRPr="002C275E" w:rsidRDefault="002C275E" w:rsidP="002C275E">
            <w:pPr>
              <w:rPr>
                <w:rFonts w:ascii="Calibri" w:eastAsia="Calibri" w:hAnsi="Calibri" w:cs="Calibri"/>
                <w:sz w:val="24"/>
                <w:szCs w:val="24"/>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6239D1CD" w14:textId="77777777" w:rsidR="002C275E" w:rsidRPr="002C275E" w:rsidRDefault="002C275E" w:rsidP="002C275E">
            <w:pPr>
              <w:rPr>
                <w:rFonts w:ascii="Calibri" w:eastAsia="Calibri" w:hAnsi="Calibri" w:cs="Calibri"/>
                <w:sz w:val="24"/>
                <w:szCs w:val="24"/>
              </w:rPr>
            </w:pPr>
          </w:p>
        </w:tc>
        <w:tc>
          <w:tcPr>
            <w:tcW w:w="1000" w:type="dxa"/>
            <w:gridSpan w:val="2"/>
            <w:vMerge/>
            <w:tcBorders>
              <w:top w:val="single" w:sz="4" w:space="0" w:color="auto"/>
              <w:left w:val="single" w:sz="4" w:space="0" w:color="auto"/>
              <w:bottom w:val="single" w:sz="4" w:space="0" w:color="auto"/>
              <w:right w:val="single" w:sz="4" w:space="0" w:color="auto"/>
            </w:tcBorders>
            <w:vAlign w:val="center"/>
            <w:hideMark/>
          </w:tcPr>
          <w:p w14:paraId="5F328947" w14:textId="77777777" w:rsidR="002C275E" w:rsidRPr="002C275E" w:rsidRDefault="002C275E" w:rsidP="002C275E">
            <w:pPr>
              <w:rPr>
                <w:rFonts w:ascii="Calibri" w:eastAsia="Calibri" w:hAnsi="Calibri" w:cs="Calibri"/>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14:paraId="30C94089" w14:textId="77777777" w:rsidR="002C275E" w:rsidRPr="002C275E" w:rsidRDefault="002C275E" w:rsidP="002C275E">
            <w:pPr>
              <w:rPr>
                <w:rFonts w:ascii="Calibri" w:eastAsia="Calibri" w:hAnsi="Calibri" w:cs="Calibri"/>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33BD9625" w14:textId="77777777" w:rsidR="002C275E" w:rsidRPr="002C275E" w:rsidRDefault="002C275E" w:rsidP="002C275E">
            <w:pPr>
              <w:rPr>
                <w:rFonts w:ascii="Calibri" w:eastAsia="Calibri" w:hAnsi="Calibri" w:cs="Calibri"/>
                <w:sz w:val="24"/>
                <w:szCs w:val="24"/>
              </w:rPr>
            </w:pPr>
          </w:p>
        </w:tc>
      </w:tr>
      <w:tr w:rsidR="002C275E" w:rsidRPr="002C275E" w14:paraId="7C5FB077" w14:textId="77777777" w:rsidTr="00F80245">
        <w:trPr>
          <w:trHeight w:val="423"/>
        </w:trPr>
        <w:tc>
          <w:tcPr>
            <w:tcW w:w="4491" w:type="dxa"/>
            <w:tcBorders>
              <w:top w:val="single" w:sz="4" w:space="0" w:color="auto"/>
              <w:left w:val="single" w:sz="4" w:space="0" w:color="auto"/>
              <w:bottom w:val="single" w:sz="4" w:space="0" w:color="auto"/>
              <w:right w:val="single" w:sz="4" w:space="0" w:color="auto"/>
            </w:tcBorders>
            <w:hideMark/>
          </w:tcPr>
          <w:p w14:paraId="2D575317" w14:textId="77777777" w:rsidR="002C275E" w:rsidRPr="002C275E" w:rsidRDefault="002C275E" w:rsidP="002C275E">
            <w:pPr>
              <w:spacing w:before="120" w:after="0" w:line="240" w:lineRule="auto"/>
              <w:jc w:val="both"/>
              <w:rPr>
                <w:rFonts w:ascii="Calibri" w:eastAsia="Times New Roman" w:hAnsi="Calibri" w:cs="Calibri"/>
                <w:sz w:val="24"/>
                <w:szCs w:val="24"/>
                <w:lang w:val="uk-UA" w:eastAsia="ru-RU"/>
              </w:rPr>
            </w:pPr>
            <w:r w:rsidRPr="002C275E">
              <w:rPr>
                <w:rFonts w:ascii="Calibri" w:eastAsia="Times New Roman" w:hAnsi="Calibri" w:cs="Calibri"/>
                <w:sz w:val="24"/>
                <w:szCs w:val="24"/>
                <w:lang w:eastAsia="ru-RU"/>
              </w:rPr>
              <w:t>Edukacja obywatelska i historyczna</w:t>
            </w:r>
          </w:p>
        </w:tc>
        <w:tc>
          <w:tcPr>
            <w:tcW w:w="1144" w:type="dxa"/>
            <w:gridSpan w:val="2"/>
            <w:vMerge/>
            <w:tcBorders>
              <w:top w:val="single" w:sz="4" w:space="0" w:color="auto"/>
              <w:left w:val="single" w:sz="4" w:space="0" w:color="auto"/>
              <w:bottom w:val="single" w:sz="4" w:space="0" w:color="auto"/>
              <w:right w:val="single" w:sz="4" w:space="0" w:color="auto"/>
            </w:tcBorders>
            <w:vAlign w:val="center"/>
            <w:hideMark/>
          </w:tcPr>
          <w:p w14:paraId="0A1B54A1" w14:textId="77777777" w:rsidR="002C275E" w:rsidRPr="002C275E" w:rsidRDefault="002C275E" w:rsidP="002C275E">
            <w:pPr>
              <w:rPr>
                <w:rFonts w:ascii="Calibri" w:eastAsia="Calibri" w:hAnsi="Calibri" w:cs="Calibri"/>
                <w:sz w:val="24"/>
                <w:szCs w:val="24"/>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558A4B9A" w14:textId="77777777" w:rsidR="002C275E" w:rsidRPr="002C275E" w:rsidRDefault="002C275E" w:rsidP="002C275E">
            <w:pPr>
              <w:rPr>
                <w:rFonts w:ascii="Calibri" w:eastAsia="Calibri" w:hAnsi="Calibri" w:cs="Calibri"/>
                <w:sz w:val="24"/>
                <w:szCs w:val="24"/>
              </w:rPr>
            </w:pPr>
          </w:p>
        </w:tc>
        <w:tc>
          <w:tcPr>
            <w:tcW w:w="1000" w:type="dxa"/>
            <w:gridSpan w:val="2"/>
            <w:vMerge/>
            <w:tcBorders>
              <w:top w:val="single" w:sz="4" w:space="0" w:color="auto"/>
              <w:left w:val="single" w:sz="4" w:space="0" w:color="auto"/>
              <w:bottom w:val="single" w:sz="4" w:space="0" w:color="auto"/>
              <w:right w:val="single" w:sz="4" w:space="0" w:color="auto"/>
            </w:tcBorders>
            <w:vAlign w:val="center"/>
            <w:hideMark/>
          </w:tcPr>
          <w:p w14:paraId="358325BE" w14:textId="77777777" w:rsidR="002C275E" w:rsidRPr="002C275E" w:rsidRDefault="002C275E" w:rsidP="002C275E">
            <w:pPr>
              <w:rPr>
                <w:rFonts w:ascii="Calibri" w:eastAsia="Calibri" w:hAnsi="Calibri" w:cs="Calibri"/>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14:paraId="034BB8DA" w14:textId="77777777" w:rsidR="002C275E" w:rsidRPr="002C275E" w:rsidRDefault="002C275E" w:rsidP="002C275E">
            <w:pPr>
              <w:rPr>
                <w:rFonts w:ascii="Calibri" w:eastAsia="Calibri" w:hAnsi="Calibri" w:cs="Calibri"/>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0AFF39F9" w14:textId="77777777" w:rsidR="002C275E" w:rsidRPr="002C275E" w:rsidRDefault="002C275E" w:rsidP="002C275E">
            <w:pPr>
              <w:rPr>
                <w:rFonts w:ascii="Calibri" w:eastAsia="Calibri" w:hAnsi="Calibri" w:cs="Calibri"/>
                <w:sz w:val="24"/>
                <w:szCs w:val="24"/>
              </w:rPr>
            </w:pPr>
          </w:p>
        </w:tc>
      </w:tr>
      <w:tr w:rsidR="002C275E" w:rsidRPr="002C275E" w14:paraId="1B37A132" w14:textId="77777777" w:rsidTr="00F80245">
        <w:trPr>
          <w:trHeight w:val="422"/>
        </w:trPr>
        <w:tc>
          <w:tcPr>
            <w:tcW w:w="4491" w:type="dxa"/>
            <w:tcBorders>
              <w:top w:val="single" w:sz="4" w:space="0" w:color="auto"/>
              <w:left w:val="single" w:sz="4" w:space="0" w:color="auto"/>
              <w:bottom w:val="single" w:sz="4" w:space="0" w:color="auto"/>
              <w:right w:val="single" w:sz="4" w:space="0" w:color="auto"/>
            </w:tcBorders>
            <w:hideMark/>
          </w:tcPr>
          <w:p w14:paraId="7E01C01A" w14:textId="77777777" w:rsidR="002C275E" w:rsidRPr="002C275E" w:rsidRDefault="002C275E" w:rsidP="002C275E">
            <w:pPr>
              <w:spacing w:before="120" w:after="0" w:line="240" w:lineRule="auto"/>
              <w:jc w:val="both"/>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Technika</w:t>
            </w:r>
          </w:p>
        </w:tc>
        <w:tc>
          <w:tcPr>
            <w:tcW w:w="1144" w:type="dxa"/>
            <w:gridSpan w:val="2"/>
            <w:vMerge/>
            <w:tcBorders>
              <w:top w:val="single" w:sz="4" w:space="0" w:color="auto"/>
              <w:left w:val="single" w:sz="4" w:space="0" w:color="auto"/>
              <w:bottom w:val="single" w:sz="4" w:space="0" w:color="auto"/>
              <w:right w:val="single" w:sz="4" w:space="0" w:color="auto"/>
            </w:tcBorders>
            <w:vAlign w:val="center"/>
            <w:hideMark/>
          </w:tcPr>
          <w:p w14:paraId="24339251" w14:textId="77777777" w:rsidR="002C275E" w:rsidRPr="002C275E" w:rsidRDefault="002C275E" w:rsidP="002C275E">
            <w:pPr>
              <w:rPr>
                <w:rFonts w:ascii="Calibri" w:eastAsia="Calibri" w:hAnsi="Calibri" w:cs="Calibri"/>
                <w:sz w:val="24"/>
                <w:szCs w:val="24"/>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6981046A" w14:textId="77777777" w:rsidR="002C275E" w:rsidRPr="002C275E" w:rsidRDefault="002C275E" w:rsidP="002C275E">
            <w:pPr>
              <w:rPr>
                <w:rFonts w:ascii="Calibri" w:eastAsia="Calibri" w:hAnsi="Calibri" w:cs="Calibri"/>
                <w:sz w:val="24"/>
                <w:szCs w:val="24"/>
              </w:rPr>
            </w:pPr>
          </w:p>
        </w:tc>
        <w:tc>
          <w:tcPr>
            <w:tcW w:w="1000" w:type="dxa"/>
            <w:gridSpan w:val="2"/>
            <w:vMerge/>
            <w:tcBorders>
              <w:top w:val="single" w:sz="4" w:space="0" w:color="auto"/>
              <w:left w:val="single" w:sz="4" w:space="0" w:color="auto"/>
              <w:bottom w:val="single" w:sz="4" w:space="0" w:color="auto"/>
              <w:right w:val="single" w:sz="4" w:space="0" w:color="auto"/>
            </w:tcBorders>
            <w:vAlign w:val="center"/>
            <w:hideMark/>
          </w:tcPr>
          <w:p w14:paraId="1593524B" w14:textId="77777777" w:rsidR="002C275E" w:rsidRPr="002C275E" w:rsidRDefault="002C275E" w:rsidP="002C275E">
            <w:pPr>
              <w:rPr>
                <w:rFonts w:ascii="Calibri" w:eastAsia="Calibri" w:hAnsi="Calibri" w:cs="Calibri"/>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14:paraId="4FC8BD6B" w14:textId="77777777" w:rsidR="002C275E" w:rsidRPr="002C275E" w:rsidRDefault="002C275E" w:rsidP="002C275E">
            <w:pPr>
              <w:rPr>
                <w:rFonts w:ascii="Calibri" w:eastAsia="Calibri" w:hAnsi="Calibri" w:cs="Calibri"/>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63179839" w14:textId="77777777" w:rsidR="002C275E" w:rsidRPr="002C275E" w:rsidRDefault="002C275E" w:rsidP="002C275E">
            <w:pPr>
              <w:rPr>
                <w:rFonts w:ascii="Calibri" w:eastAsia="Calibri" w:hAnsi="Calibri" w:cs="Calibri"/>
                <w:sz w:val="24"/>
                <w:szCs w:val="24"/>
              </w:rPr>
            </w:pPr>
          </w:p>
        </w:tc>
      </w:tr>
      <w:tr w:rsidR="002C275E" w:rsidRPr="002C275E" w14:paraId="3DD22868" w14:textId="77777777" w:rsidTr="00F80245">
        <w:trPr>
          <w:trHeight w:val="423"/>
        </w:trPr>
        <w:tc>
          <w:tcPr>
            <w:tcW w:w="4491" w:type="dxa"/>
            <w:tcBorders>
              <w:top w:val="single" w:sz="4" w:space="0" w:color="auto"/>
              <w:left w:val="single" w:sz="4" w:space="0" w:color="auto"/>
              <w:bottom w:val="single" w:sz="4" w:space="0" w:color="auto"/>
              <w:right w:val="single" w:sz="4" w:space="0" w:color="auto"/>
            </w:tcBorders>
            <w:hideMark/>
          </w:tcPr>
          <w:p w14:paraId="402FB083" w14:textId="77777777" w:rsidR="002C275E" w:rsidRPr="002C275E" w:rsidRDefault="002C275E" w:rsidP="002C275E">
            <w:pPr>
              <w:spacing w:before="120" w:after="0" w:line="240" w:lineRule="auto"/>
              <w:jc w:val="both"/>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Informatyka</w:t>
            </w:r>
          </w:p>
        </w:tc>
        <w:tc>
          <w:tcPr>
            <w:tcW w:w="1144" w:type="dxa"/>
            <w:gridSpan w:val="2"/>
            <w:vMerge/>
            <w:tcBorders>
              <w:top w:val="single" w:sz="4" w:space="0" w:color="auto"/>
              <w:left w:val="single" w:sz="4" w:space="0" w:color="auto"/>
              <w:bottom w:val="single" w:sz="4" w:space="0" w:color="auto"/>
              <w:right w:val="single" w:sz="4" w:space="0" w:color="auto"/>
            </w:tcBorders>
            <w:vAlign w:val="center"/>
            <w:hideMark/>
          </w:tcPr>
          <w:p w14:paraId="00937805" w14:textId="77777777" w:rsidR="002C275E" w:rsidRPr="002C275E" w:rsidRDefault="002C275E" w:rsidP="002C275E">
            <w:pPr>
              <w:rPr>
                <w:rFonts w:ascii="Calibri" w:eastAsia="Calibri" w:hAnsi="Calibri" w:cs="Calibri"/>
                <w:sz w:val="24"/>
                <w:szCs w:val="24"/>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347016E8" w14:textId="77777777" w:rsidR="002C275E" w:rsidRPr="002C275E" w:rsidRDefault="002C275E" w:rsidP="002C275E">
            <w:pPr>
              <w:rPr>
                <w:rFonts w:ascii="Calibri" w:eastAsia="Calibri" w:hAnsi="Calibri" w:cs="Calibri"/>
                <w:sz w:val="24"/>
                <w:szCs w:val="24"/>
              </w:rPr>
            </w:pPr>
          </w:p>
        </w:tc>
        <w:tc>
          <w:tcPr>
            <w:tcW w:w="1000" w:type="dxa"/>
            <w:gridSpan w:val="2"/>
            <w:vMerge/>
            <w:tcBorders>
              <w:top w:val="single" w:sz="4" w:space="0" w:color="auto"/>
              <w:left w:val="single" w:sz="4" w:space="0" w:color="auto"/>
              <w:bottom w:val="single" w:sz="4" w:space="0" w:color="auto"/>
              <w:right w:val="single" w:sz="4" w:space="0" w:color="auto"/>
            </w:tcBorders>
            <w:vAlign w:val="center"/>
            <w:hideMark/>
          </w:tcPr>
          <w:p w14:paraId="4B2B99E0" w14:textId="77777777" w:rsidR="002C275E" w:rsidRPr="002C275E" w:rsidRDefault="002C275E" w:rsidP="002C275E">
            <w:pPr>
              <w:rPr>
                <w:rFonts w:ascii="Calibri" w:eastAsia="Calibri" w:hAnsi="Calibri" w:cs="Calibri"/>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14:paraId="62BAF250" w14:textId="77777777" w:rsidR="002C275E" w:rsidRPr="002C275E" w:rsidRDefault="002C275E" w:rsidP="002C275E">
            <w:pPr>
              <w:rPr>
                <w:rFonts w:ascii="Calibri" w:eastAsia="Calibri" w:hAnsi="Calibri" w:cs="Calibri"/>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38EED79B" w14:textId="77777777" w:rsidR="002C275E" w:rsidRPr="002C275E" w:rsidRDefault="002C275E" w:rsidP="002C275E">
            <w:pPr>
              <w:rPr>
                <w:rFonts w:ascii="Calibri" w:eastAsia="Calibri" w:hAnsi="Calibri" w:cs="Calibri"/>
                <w:sz w:val="24"/>
                <w:szCs w:val="24"/>
              </w:rPr>
            </w:pPr>
          </w:p>
        </w:tc>
      </w:tr>
      <w:tr w:rsidR="002C275E" w:rsidRPr="002C275E" w14:paraId="0E37FA72" w14:textId="77777777" w:rsidTr="00F80245">
        <w:trPr>
          <w:trHeight w:val="433"/>
        </w:trPr>
        <w:tc>
          <w:tcPr>
            <w:tcW w:w="4491" w:type="dxa"/>
            <w:tcBorders>
              <w:top w:val="single" w:sz="4" w:space="0" w:color="auto"/>
              <w:left w:val="single" w:sz="4" w:space="0" w:color="auto"/>
              <w:bottom w:val="single" w:sz="4" w:space="0" w:color="auto"/>
              <w:right w:val="single" w:sz="4" w:space="0" w:color="auto"/>
            </w:tcBorders>
            <w:hideMark/>
          </w:tcPr>
          <w:p w14:paraId="4264E21E" w14:textId="77777777" w:rsidR="002C275E" w:rsidRPr="002C275E" w:rsidRDefault="002C275E" w:rsidP="002C275E">
            <w:pPr>
              <w:spacing w:before="120" w:after="0" w:line="240" w:lineRule="auto"/>
              <w:jc w:val="both"/>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Sztuka</w:t>
            </w:r>
          </w:p>
        </w:tc>
        <w:tc>
          <w:tcPr>
            <w:tcW w:w="1144" w:type="dxa"/>
            <w:gridSpan w:val="2"/>
            <w:tcBorders>
              <w:top w:val="single" w:sz="4" w:space="0" w:color="auto"/>
              <w:left w:val="single" w:sz="4" w:space="0" w:color="auto"/>
              <w:bottom w:val="single" w:sz="4" w:space="0" w:color="auto"/>
              <w:right w:val="single" w:sz="4" w:space="0" w:color="auto"/>
            </w:tcBorders>
            <w:hideMark/>
          </w:tcPr>
          <w:p w14:paraId="3343658D"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991" w:type="dxa"/>
            <w:tcBorders>
              <w:top w:val="single" w:sz="4" w:space="0" w:color="auto"/>
              <w:left w:val="single" w:sz="4" w:space="0" w:color="auto"/>
              <w:bottom w:val="single" w:sz="4" w:space="0" w:color="auto"/>
              <w:right w:val="single" w:sz="4" w:space="0" w:color="auto"/>
            </w:tcBorders>
            <w:hideMark/>
          </w:tcPr>
          <w:p w14:paraId="3B9BA518"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994" w:type="dxa"/>
            <w:tcBorders>
              <w:top w:val="single" w:sz="4" w:space="0" w:color="auto"/>
              <w:left w:val="single" w:sz="4" w:space="0" w:color="auto"/>
              <w:bottom w:val="single" w:sz="4" w:space="0" w:color="auto"/>
              <w:right w:val="single" w:sz="4" w:space="0" w:color="auto"/>
            </w:tcBorders>
            <w:hideMark/>
          </w:tcPr>
          <w:p w14:paraId="5D195F83"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994" w:type="dxa"/>
            <w:gridSpan w:val="2"/>
            <w:tcBorders>
              <w:top w:val="single" w:sz="4" w:space="0" w:color="auto"/>
              <w:left w:val="single" w:sz="4" w:space="0" w:color="auto"/>
              <w:bottom w:val="single" w:sz="4" w:space="0" w:color="auto"/>
              <w:right w:val="single" w:sz="4" w:space="0" w:color="auto"/>
            </w:tcBorders>
            <w:hideMark/>
          </w:tcPr>
          <w:p w14:paraId="3171FD9B"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1133" w:type="dxa"/>
            <w:tcBorders>
              <w:top w:val="single" w:sz="4" w:space="0" w:color="auto"/>
              <w:left w:val="single" w:sz="4" w:space="0" w:color="auto"/>
              <w:bottom w:val="single" w:sz="4" w:space="0" w:color="auto"/>
              <w:right w:val="single" w:sz="4" w:space="0" w:color="auto"/>
            </w:tcBorders>
            <w:hideMark/>
          </w:tcPr>
          <w:p w14:paraId="7D1AF50D"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280</w:t>
            </w:r>
          </w:p>
        </w:tc>
      </w:tr>
      <w:tr w:rsidR="002C275E" w:rsidRPr="002C275E" w14:paraId="2CCA9778" w14:textId="77777777" w:rsidTr="00F80245">
        <w:trPr>
          <w:trHeight w:val="433"/>
        </w:trPr>
        <w:tc>
          <w:tcPr>
            <w:tcW w:w="4491" w:type="dxa"/>
            <w:tcBorders>
              <w:top w:val="single" w:sz="4" w:space="0" w:color="auto"/>
              <w:left w:val="single" w:sz="4" w:space="0" w:color="auto"/>
              <w:bottom w:val="single" w:sz="4" w:space="0" w:color="auto"/>
              <w:right w:val="single" w:sz="4" w:space="0" w:color="auto"/>
            </w:tcBorders>
            <w:hideMark/>
          </w:tcPr>
          <w:p w14:paraId="148FB1AC" w14:textId="77777777" w:rsidR="002C275E" w:rsidRPr="002C275E" w:rsidRDefault="002C275E" w:rsidP="002C275E">
            <w:pPr>
              <w:spacing w:before="120" w:after="0" w:line="240" w:lineRule="auto"/>
              <w:jc w:val="both"/>
              <w:rPr>
                <w:rFonts w:ascii="Calibri" w:eastAsia="Times New Roman" w:hAnsi="Calibri" w:cs="Calibri"/>
                <w:sz w:val="24"/>
                <w:szCs w:val="24"/>
                <w:lang w:val="uk-UA" w:eastAsia="ru-RU"/>
              </w:rPr>
            </w:pPr>
            <w:r w:rsidRPr="002C275E">
              <w:rPr>
                <w:rFonts w:ascii="Calibri" w:eastAsia="Times New Roman" w:hAnsi="Calibri" w:cs="Calibri"/>
                <w:sz w:val="24"/>
                <w:szCs w:val="24"/>
                <w:lang w:eastAsia="ru-RU"/>
              </w:rPr>
              <w:t>Wychowanie fizyczne</w:t>
            </w:r>
            <w:r w:rsidRPr="002C275E">
              <w:rPr>
                <w:rFonts w:ascii="Calibri" w:eastAsia="Times New Roman" w:hAnsi="Calibri" w:cs="Calibri"/>
                <w:sz w:val="24"/>
                <w:szCs w:val="24"/>
                <w:lang w:val="uk-UA" w:eastAsia="ru-RU"/>
              </w:rPr>
              <w:t>*</w:t>
            </w:r>
          </w:p>
        </w:tc>
        <w:tc>
          <w:tcPr>
            <w:tcW w:w="1144" w:type="dxa"/>
            <w:gridSpan w:val="2"/>
            <w:tcBorders>
              <w:top w:val="single" w:sz="4" w:space="0" w:color="auto"/>
              <w:left w:val="single" w:sz="4" w:space="0" w:color="auto"/>
              <w:bottom w:val="single" w:sz="4" w:space="0" w:color="auto"/>
              <w:right w:val="single" w:sz="4" w:space="0" w:color="auto"/>
            </w:tcBorders>
            <w:hideMark/>
          </w:tcPr>
          <w:p w14:paraId="679FC72F"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105</w:t>
            </w:r>
          </w:p>
        </w:tc>
        <w:tc>
          <w:tcPr>
            <w:tcW w:w="991" w:type="dxa"/>
            <w:tcBorders>
              <w:top w:val="single" w:sz="4" w:space="0" w:color="auto"/>
              <w:left w:val="single" w:sz="4" w:space="0" w:color="auto"/>
              <w:bottom w:val="single" w:sz="4" w:space="0" w:color="auto"/>
              <w:right w:val="single" w:sz="4" w:space="0" w:color="auto"/>
            </w:tcBorders>
            <w:hideMark/>
          </w:tcPr>
          <w:p w14:paraId="77A93CA6"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105</w:t>
            </w:r>
          </w:p>
        </w:tc>
        <w:tc>
          <w:tcPr>
            <w:tcW w:w="994" w:type="dxa"/>
            <w:tcBorders>
              <w:top w:val="single" w:sz="4" w:space="0" w:color="auto"/>
              <w:left w:val="single" w:sz="4" w:space="0" w:color="auto"/>
              <w:bottom w:val="single" w:sz="4" w:space="0" w:color="auto"/>
              <w:right w:val="single" w:sz="4" w:space="0" w:color="auto"/>
            </w:tcBorders>
            <w:hideMark/>
          </w:tcPr>
          <w:p w14:paraId="32889FB2"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105</w:t>
            </w:r>
          </w:p>
        </w:tc>
        <w:tc>
          <w:tcPr>
            <w:tcW w:w="994" w:type="dxa"/>
            <w:gridSpan w:val="2"/>
            <w:tcBorders>
              <w:top w:val="single" w:sz="4" w:space="0" w:color="auto"/>
              <w:left w:val="single" w:sz="4" w:space="0" w:color="auto"/>
              <w:bottom w:val="single" w:sz="4" w:space="0" w:color="auto"/>
              <w:right w:val="single" w:sz="4" w:space="0" w:color="auto"/>
            </w:tcBorders>
            <w:hideMark/>
          </w:tcPr>
          <w:p w14:paraId="3E633F03"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105</w:t>
            </w:r>
          </w:p>
        </w:tc>
        <w:tc>
          <w:tcPr>
            <w:tcW w:w="1133" w:type="dxa"/>
            <w:tcBorders>
              <w:top w:val="single" w:sz="4" w:space="0" w:color="auto"/>
              <w:left w:val="single" w:sz="4" w:space="0" w:color="auto"/>
              <w:bottom w:val="single" w:sz="4" w:space="0" w:color="auto"/>
              <w:right w:val="single" w:sz="4" w:space="0" w:color="auto"/>
            </w:tcBorders>
            <w:hideMark/>
          </w:tcPr>
          <w:p w14:paraId="00753DA5" w14:textId="77777777" w:rsidR="002C275E" w:rsidRPr="002C275E" w:rsidRDefault="002C275E" w:rsidP="002C275E">
            <w:pPr>
              <w:spacing w:before="120" w:after="0" w:line="240"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420</w:t>
            </w:r>
          </w:p>
        </w:tc>
      </w:tr>
      <w:tr w:rsidR="002C275E" w:rsidRPr="002C275E" w14:paraId="6AA07BDB" w14:textId="77777777" w:rsidTr="00F80245">
        <w:trPr>
          <w:trHeight w:val="433"/>
        </w:trPr>
        <w:tc>
          <w:tcPr>
            <w:tcW w:w="9747" w:type="dxa"/>
            <w:gridSpan w:val="8"/>
            <w:tcBorders>
              <w:top w:val="single" w:sz="4" w:space="0" w:color="auto"/>
              <w:left w:val="single" w:sz="4" w:space="0" w:color="auto"/>
              <w:bottom w:val="single" w:sz="4" w:space="0" w:color="auto"/>
              <w:right w:val="single" w:sz="4" w:space="0" w:color="auto"/>
            </w:tcBorders>
            <w:hideMark/>
          </w:tcPr>
          <w:p w14:paraId="732196BB" w14:textId="77777777" w:rsidR="002C275E" w:rsidRPr="002C275E" w:rsidRDefault="002C275E" w:rsidP="002C275E">
            <w:pPr>
              <w:spacing w:before="120" w:after="0" w:line="240" w:lineRule="auto"/>
              <w:jc w:val="center"/>
              <w:rPr>
                <w:rFonts w:ascii="Calibri" w:eastAsia="Times New Roman" w:hAnsi="Calibri" w:cs="Calibri"/>
                <w:sz w:val="24"/>
                <w:szCs w:val="24"/>
                <w:lang w:eastAsia="ru-RU"/>
              </w:rPr>
            </w:pPr>
            <w:r w:rsidRPr="002C275E">
              <w:rPr>
                <w:rFonts w:ascii="Calibri" w:eastAsia="Times New Roman" w:hAnsi="Calibri" w:cs="Calibri"/>
                <w:color w:val="000000"/>
                <w:sz w:val="24"/>
                <w:szCs w:val="24"/>
                <w:lang w:eastAsia="ru-RU"/>
              </w:rPr>
              <w:t>Dodatkowe</w:t>
            </w:r>
          </w:p>
        </w:tc>
      </w:tr>
      <w:tr w:rsidR="002C275E" w:rsidRPr="002C275E" w14:paraId="60BCCDA7" w14:textId="77777777" w:rsidTr="00F80245">
        <w:tc>
          <w:tcPr>
            <w:tcW w:w="4502" w:type="dxa"/>
            <w:gridSpan w:val="2"/>
            <w:tcBorders>
              <w:top w:val="single" w:sz="4" w:space="0" w:color="auto"/>
              <w:left w:val="single" w:sz="4" w:space="0" w:color="auto"/>
              <w:bottom w:val="single" w:sz="4" w:space="0" w:color="auto"/>
              <w:right w:val="single" w:sz="4" w:space="0" w:color="auto"/>
            </w:tcBorders>
            <w:hideMark/>
          </w:tcPr>
          <w:p w14:paraId="29BC62CB" w14:textId="77777777" w:rsidR="002C275E" w:rsidRPr="002C275E" w:rsidRDefault="002C275E" w:rsidP="002C275E">
            <w:pPr>
              <w:spacing w:before="120" w:after="0" w:line="240" w:lineRule="auto"/>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 xml:space="preserve">Dodatkowe godziny nauki przedmiotów </w:t>
            </w:r>
            <w:r w:rsidRPr="002C275E">
              <w:rPr>
                <w:rFonts w:ascii="Calibri" w:eastAsia="Times New Roman" w:hAnsi="Calibri" w:cs="Calibri"/>
                <w:sz w:val="24"/>
                <w:szCs w:val="24"/>
                <w:lang w:eastAsia="ru-RU"/>
              </w:rPr>
              <w:t>szkolnych</w:t>
            </w:r>
            <w:r w:rsidRPr="002C275E">
              <w:rPr>
                <w:rFonts w:ascii="Calibri" w:eastAsia="Times New Roman" w:hAnsi="Calibri" w:cs="Calibri"/>
                <w:sz w:val="24"/>
                <w:szCs w:val="24"/>
                <w:lang w:val="uk-UA" w:eastAsia="ru-RU"/>
              </w:rPr>
              <w:t xml:space="preserve">, </w:t>
            </w:r>
            <w:r w:rsidRPr="002C275E">
              <w:rPr>
                <w:rFonts w:ascii="Calibri" w:eastAsia="Times New Roman" w:hAnsi="Calibri" w:cs="Calibri"/>
                <w:color w:val="000000"/>
                <w:sz w:val="24"/>
                <w:szCs w:val="24"/>
                <w:lang w:eastAsia="ru-RU"/>
              </w:rPr>
              <w:t>zajęcia fakultatywne</w:t>
            </w:r>
            <w:r w:rsidRPr="002C275E">
              <w:rPr>
                <w:rFonts w:ascii="Calibri" w:eastAsia="Times New Roman" w:hAnsi="Calibri" w:cs="Calibri"/>
                <w:sz w:val="24"/>
                <w:szCs w:val="24"/>
                <w:lang w:val="uk-UA" w:eastAsia="ru-RU"/>
              </w:rPr>
              <w:t>, prowadzenie indywidualnych konsultacji i zajęć grupowych</w:t>
            </w:r>
          </w:p>
        </w:tc>
        <w:tc>
          <w:tcPr>
            <w:tcW w:w="1133" w:type="dxa"/>
            <w:tcBorders>
              <w:top w:val="single" w:sz="4" w:space="0" w:color="auto"/>
              <w:left w:val="single" w:sz="4" w:space="0" w:color="auto"/>
              <w:bottom w:val="single" w:sz="4" w:space="0" w:color="auto"/>
              <w:right w:val="single" w:sz="4" w:space="0" w:color="auto"/>
            </w:tcBorders>
            <w:hideMark/>
          </w:tcPr>
          <w:p w14:paraId="3B26BE3E"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p>
        </w:tc>
        <w:tc>
          <w:tcPr>
            <w:tcW w:w="991" w:type="dxa"/>
            <w:tcBorders>
              <w:top w:val="single" w:sz="4" w:space="0" w:color="auto"/>
              <w:left w:val="single" w:sz="4" w:space="0" w:color="auto"/>
              <w:bottom w:val="single" w:sz="4" w:space="0" w:color="auto"/>
              <w:right w:val="single" w:sz="4" w:space="0" w:color="auto"/>
            </w:tcBorders>
            <w:hideMark/>
          </w:tcPr>
          <w:p w14:paraId="585D28B6"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p>
        </w:tc>
        <w:tc>
          <w:tcPr>
            <w:tcW w:w="994" w:type="dxa"/>
            <w:tcBorders>
              <w:top w:val="single" w:sz="4" w:space="0" w:color="auto"/>
              <w:left w:val="single" w:sz="4" w:space="0" w:color="auto"/>
              <w:bottom w:val="single" w:sz="4" w:space="0" w:color="auto"/>
              <w:right w:val="single" w:sz="4" w:space="0" w:color="auto"/>
            </w:tcBorders>
            <w:hideMark/>
          </w:tcPr>
          <w:p w14:paraId="08EFC64E"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35</w:t>
            </w:r>
          </w:p>
        </w:tc>
        <w:tc>
          <w:tcPr>
            <w:tcW w:w="994" w:type="dxa"/>
            <w:gridSpan w:val="2"/>
            <w:tcBorders>
              <w:top w:val="single" w:sz="4" w:space="0" w:color="auto"/>
              <w:left w:val="single" w:sz="4" w:space="0" w:color="auto"/>
              <w:bottom w:val="single" w:sz="4" w:space="0" w:color="auto"/>
              <w:right w:val="single" w:sz="4" w:space="0" w:color="auto"/>
            </w:tcBorders>
            <w:hideMark/>
          </w:tcPr>
          <w:p w14:paraId="71975F4C"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35</w:t>
            </w:r>
          </w:p>
        </w:tc>
        <w:tc>
          <w:tcPr>
            <w:tcW w:w="1133" w:type="dxa"/>
            <w:tcBorders>
              <w:top w:val="single" w:sz="4" w:space="0" w:color="auto"/>
              <w:left w:val="single" w:sz="4" w:space="0" w:color="auto"/>
              <w:bottom w:val="single" w:sz="4" w:space="0" w:color="auto"/>
              <w:right w:val="single" w:sz="4" w:space="0" w:color="auto"/>
            </w:tcBorders>
            <w:hideMark/>
          </w:tcPr>
          <w:p w14:paraId="572FD2F4"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r>
      <w:tr w:rsidR="002C275E" w:rsidRPr="002C275E" w14:paraId="7C5715E0" w14:textId="77777777" w:rsidTr="00F80245">
        <w:tc>
          <w:tcPr>
            <w:tcW w:w="4502" w:type="dxa"/>
            <w:gridSpan w:val="2"/>
            <w:tcBorders>
              <w:top w:val="single" w:sz="4" w:space="0" w:color="auto"/>
              <w:left w:val="single" w:sz="4" w:space="0" w:color="auto"/>
              <w:bottom w:val="single" w:sz="4" w:space="0" w:color="auto"/>
              <w:right w:val="single" w:sz="4" w:space="0" w:color="auto"/>
            </w:tcBorders>
            <w:hideMark/>
          </w:tcPr>
          <w:p w14:paraId="462A78E7" w14:textId="77777777" w:rsidR="002C275E" w:rsidRPr="002C275E" w:rsidRDefault="002C275E" w:rsidP="002C275E">
            <w:pPr>
              <w:spacing w:before="120" w:after="0" w:line="240" w:lineRule="auto"/>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Ogólna liczba godzin dydaktycznych finansowanych z budżetu (z wyłączeniem podziału na grupy)</w:t>
            </w:r>
          </w:p>
        </w:tc>
        <w:tc>
          <w:tcPr>
            <w:tcW w:w="1133" w:type="dxa"/>
            <w:tcBorders>
              <w:top w:val="single" w:sz="4" w:space="0" w:color="auto"/>
              <w:left w:val="single" w:sz="4" w:space="0" w:color="auto"/>
              <w:bottom w:val="single" w:sz="4" w:space="0" w:color="auto"/>
              <w:right w:val="single" w:sz="4" w:space="0" w:color="auto"/>
            </w:tcBorders>
            <w:hideMark/>
          </w:tcPr>
          <w:p w14:paraId="666D0BB5"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805</w:t>
            </w:r>
          </w:p>
        </w:tc>
        <w:tc>
          <w:tcPr>
            <w:tcW w:w="991" w:type="dxa"/>
            <w:tcBorders>
              <w:top w:val="single" w:sz="4" w:space="0" w:color="auto"/>
              <w:left w:val="single" w:sz="4" w:space="0" w:color="auto"/>
              <w:bottom w:val="single" w:sz="4" w:space="0" w:color="auto"/>
              <w:right w:val="single" w:sz="4" w:space="0" w:color="auto"/>
            </w:tcBorders>
            <w:hideMark/>
          </w:tcPr>
          <w:p w14:paraId="00671E23"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875</w:t>
            </w:r>
          </w:p>
        </w:tc>
        <w:tc>
          <w:tcPr>
            <w:tcW w:w="994" w:type="dxa"/>
            <w:tcBorders>
              <w:top w:val="single" w:sz="4" w:space="0" w:color="auto"/>
              <w:left w:val="single" w:sz="4" w:space="0" w:color="auto"/>
              <w:bottom w:val="single" w:sz="4" w:space="0" w:color="auto"/>
              <w:right w:val="single" w:sz="4" w:space="0" w:color="auto"/>
            </w:tcBorders>
            <w:hideMark/>
          </w:tcPr>
          <w:p w14:paraId="0EFBD01A"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910</w:t>
            </w:r>
          </w:p>
        </w:tc>
        <w:tc>
          <w:tcPr>
            <w:tcW w:w="994" w:type="dxa"/>
            <w:gridSpan w:val="2"/>
            <w:tcBorders>
              <w:top w:val="single" w:sz="4" w:space="0" w:color="auto"/>
              <w:left w:val="single" w:sz="4" w:space="0" w:color="auto"/>
              <w:bottom w:val="single" w:sz="4" w:space="0" w:color="auto"/>
              <w:right w:val="single" w:sz="4" w:space="0" w:color="auto"/>
            </w:tcBorders>
            <w:hideMark/>
          </w:tcPr>
          <w:p w14:paraId="6D6B2F70"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910</w:t>
            </w:r>
          </w:p>
        </w:tc>
        <w:tc>
          <w:tcPr>
            <w:tcW w:w="1133" w:type="dxa"/>
            <w:tcBorders>
              <w:top w:val="single" w:sz="4" w:space="0" w:color="auto"/>
              <w:left w:val="single" w:sz="4" w:space="0" w:color="auto"/>
              <w:bottom w:val="single" w:sz="4" w:space="0" w:color="auto"/>
              <w:right w:val="single" w:sz="4" w:space="0" w:color="auto"/>
            </w:tcBorders>
            <w:hideMark/>
          </w:tcPr>
          <w:p w14:paraId="4407DA86"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3500</w:t>
            </w:r>
          </w:p>
        </w:tc>
      </w:tr>
      <w:tr w:rsidR="002C275E" w:rsidRPr="002C275E" w14:paraId="638598A4" w14:textId="77777777" w:rsidTr="00F80245">
        <w:tc>
          <w:tcPr>
            <w:tcW w:w="4502" w:type="dxa"/>
            <w:gridSpan w:val="2"/>
            <w:tcBorders>
              <w:top w:val="single" w:sz="4" w:space="0" w:color="auto"/>
              <w:left w:val="single" w:sz="4" w:space="0" w:color="auto"/>
              <w:bottom w:val="single" w:sz="4" w:space="0" w:color="auto"/>
              <w:right w:val="single" w:sz="4" w:space="0" w:color="auto"/>
            </w:tcBorders>
            <w:hideMark/>
          </w:tcPr>
          <w:p w14:paraId="33EF325B" w14:textId="77777777" w:rsidR="002C275E" w:rsidRPr="002C275E" w:rsidRDefault="002C275E" w:rsidP="002C275E">
            <w:pPr>
              <w:spacing w:before="120" w:after="0" w:line="240" w:lineRule="auto"/>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 xml:space="preserve">Maksymalne dopuszczalne tygodniowe / roczne obciążenie dydaktyczne </w:t>
            </w:r>
            <w:r w:rsidRPr="002C275E">
              <w:rPr>
                <w:rFonts w:ascii="Calibri" w:eastAsia="Times New Roman" w:hAnsi="Calibri" w:cs="Calibri"/>
                <w:sz w:val="24"/>
                <w:szCs w:val="24"/>
                <w:lang w:eastAsia="ru-RU"/>
              </w:rPr>
              <w:t>ucznia</w:t>
            </w:r>
          </w:p>
        </w:tc>
        <w:tc>
          <w:tcPr>
            <w:tcW w:w="1133" w:type="dxa"/>
            <w:tcBorders>
              <w:top w:val="single" w:sz="4" w:space="0" w:color="auto"/>
              <w:left w:val="single" w:sz="4" w:space="0" w:color="auto"/>
              <w:bottom w:val="single" w:sz="4" w:space="0" w:color="auto"/>
              <w:right w:val="single" w:sz="4" w:space="0" w:color="auto"/>
            </w:tcBorders>
            <w:hideMark/>
          </w:tcPr>
          <w:p w14:paraId="7A6B89D2"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en-US" w:eastAsia="ru-RU"/>
              </w:rPr>
            </w:pPr>
            <w:r w:rsidRPr="002C275E">
              <w:rPr>
                <w:rFonts w:ascii="Calibri" w:eastAsia="Times New Roman" w:hAnsi="Calibri" w:cs="Calibri"/>
                <w:sz w:val="24"/>
                <w:szCs w:val="24"/>
                <w:lang w:val="uk-UA" w:eastAsia="ru-RU"/>
              </w:rPr>
              <w:t>20/700</w:t>
            </w:r>
          </w:p>
        </w:tc>
        <w:tc>
          <w:tcPr>
            <w:tcW w:w="991" w:type="dxa"/>
            <w:tcBorders>
              <w:top w:val="single" w:sz="4" w:space="0" w:color="auto"/>
              <w:left w:val="single" w:sz="4" w:space="0" w:color="auto"/>
              <w:bottom w:val="single" w:sz="4" w:space="0" w:color="auto"/>
              <w:right w:val="single" w:sz="4" w:space="0" w:color="auto"/>
            </w:tcBorders>
            <w:hideMark/>
          </w:tcPr>
          <w:p w14:paraId="0A934969"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en-US" w:eastAsia="ru-RU"/>
              </w:rPr>
            </w:pPr>
            <w:r w:rsidRPr="002C275E">
              <w:rPr>
                <w:rFonts w:ascii="Calibri" w:eastAsia="Times New Roman" w:hAnsi="Calibri" w:cs="Calibri"/>
                <w:sz w:val="24"/>
                <w:szCs w:val="24"/>
                <w:lang w:val="uk-UA" w:eastAsia="ru-RU"/>
              </w:rPr>
              <w:t>22/770</w:t>
            </w:r>
          </w:p>
        </w:tc>
        <w:tc>
          <w:tcPr>
            <w:tcW w:w="994" w:type="dxa"/>
            <w:tcBorders>
              <w:top w:val="single" w:sz="4" w:space="0" w:color="auto"/>
              <w:left w:val="single" w:sz="4" w:space="0" w:color="auto"/>
              <w:bottom w:val="single" w:sz="4" w:space="0" w:color="auto"/>
              <w:right w:val="single" w:sz="4" w:space="0" w:color="auto"/>
            </w:tcBorders>
            <w:hideMark/>
          </w:tcPr>
          <w:p w14:paraId="4F73E808"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23/805</w:t>
            </w:r>
          </w:p>
        </w:tc>
        <w:tc>
          <w:tcPr>
            <w:tcW w:w="994" w:type="dxa"/>
            <w:gridSpan w:val="2"/>
            <w:tcBorders>
              <w:top w:val="single" w:sz="4" w:space="0" w:color="auto"/>
              <w:left w:val="single" w:sz="4" w:space="0" w:color="auto"/>
              <w:bottom w:val="single" w:sz="4" w:space="0" w:color="auto"/>
              <w:right w:val="single" w:sz="4" w:space="0" w:color="auto"/>
            </w:tcBorders>
            <w:hideMark/>
          </w:tcPr>
          <w:p w14:paraId="2C995F29"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en-US" w:eastAsia="ru-RU"/>
              </w:rPr>
            </w:pPr>
            <w:r w:rsidRPr="002C275E">
              <w:rPr>
                <w:rFonts w:ascii="Calibri" w:eastAsia="Times New Roman" w:hAnsi="Calibri" w:cs="Calibri"/>
                <w:sz w:val="24"/>
                <w:szCs w:val="24"/>
                <w:lang w:val="uk-UA" w:eastAsia="ru-RU"/>
              </w:rPr>
              <w:t>23/805</w:t>
            </w:r>
          </w:p>
        </w:tc>
        <w:tc>
          <w:tcPr>
            <w:tcW w:w="1133" w:type="dxa"/>
            <w:tcBorders>
              <w:top w:val="single" w:sz="4" w:space="0" w:color="auto"/>
              <w:left w:val="single" w:sz="4" w:space="0" w:color="auto"/>
              <w:bottom w:val="single" w:sz="4" w:space="0" w:color="auto"/>
              <w:right w:val="single" w:sz="4" w:space="0" w:color="auto"/>
            </w:tcBorders>
            <w:hideMark/>
          </w:tcPr>
          <w:p w14:paraId="12E48316" w14:textId="77777777" w:rsidR="002C275E" w:rsidRPr="002C275E" w:rsidRDefault="002C275E" w:rsidP="002C275E">
            <w:pPr>
              <w:spacing w:before="120" w:after="0" w:line="240"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88/3080</w:t>
            </w:r>
          </w:p>
        </w:tc>
      </w:tr>
    </w:tbl>
    <w:p w14:paraId="173DA785" w14:textId="77777777" w:rsidR="002C275E" w:rsidRPr="002C275E" w:rsidRDefault="002C275E" w:rsidP="002C275E">
      <w:pPr>
        <w:rPr>
          <w:rFonts w:ascii="Calibri" w:eastAsia="Calibri" w:hAnsi="Calibri" w:cs="Times New Roman"/>
          <w:sz w:val="24"/>
          <w:szCs w:val="24"/>
        </w:rPr>
      </w:pPr>
    </w:p>
    <w:p w14:paraId="335047EC" w14:textId="77777777" w:rsidR="002C275E" w:rsidRPr="002C275E" w:rsidRDefault="002C275E" w:rsidP="002C275E">
      <w:pPr>
        <w:rPr>
          <w:rFonts w:ascii="Calibri" w:eastAsia="Calibri" w:hAnsi="Calibri" w:cs="Times New Roman"/>
          <w:sz w:val="24"/>
          <w:szCs w:val="24"/>
        </w:rPr>
      </w:pPr>
    </w:p>
    <w:p w14:paraId="29E401D3" w14:textId="77777777" w:rsidR="002C275E" w:rsidRPr="002C275E" w:rsidRDefault="002C275E" w:rsidP="002C275E">
      <w:pPr>
        <w:jc w:val="center"/>
        <w:rPr>
          <w:rFonts w:ascii="Calibri" w:eastAsia="Calibri" w:hAnsi="Calibri" w:cs="Times New Roman"/>
          <w:sz w:val="24"/>
          <w:szCs w:val="24"/>
        </w:rPr>
      </w:pPr>
    </w:p>
    <w:p w14:paraId="2B26D45E" w14:textId="77777777" w:rsidR="002C275E" w:rsidRPr="002C275E" w:rsidRDefault="002C275E" w:rsidP="002C275E">
      <w:pPr>
        <w:jc w:val="center"/>
        <w:rPr>
          <w:rFonts w:ascii="Calibri" w:eastAsia="Calibri" w:hAnsi="Calibri" w:cs="Times New Roman"/>
          <w:sz w:val="24"/>
          <w:szCs w:val="24"/>
        </w:rPr>
      </w:pPr>
    </w:p>
    <w:p w14:paraId="0BADF664" w14:textId="77777777" w:rsidR="002C275E" w:rsidRPr="002C275E" w:rsidRDefault="002C275E" w:rsidP="002C275E">
      <w:pPr>
        <w:jc w:val="center"/>
        <w:rPr>
          <w:rFonts w:ascii="Calibri" w:eastAsia="Calibri" w:hAnsi="Calibri" w:cs="Times New Roman"/>
          <w:sz w:val="24"/>
          <w:szCs w:val="24"/>
        </w:rPr>
      </w:pPr>
    </w:p>
    <w:p w14:paraId="30BE370F" w14:textId="77777777" w:rsidR="002C275E" w:rsidRPr="002C275E" w:rsidRDefault="002C275E" w:rsidP="002C275E">
      <w:pPr>
        <w:jc w:val="center"/>
        <w:rPr>
          <w:rFonts w:ascii="Calibri" w:eastAsia="Calibri" w:hAnsi="Calibri" w:cs="Times New Roman"/>
          <w:sz w:val="24"/>
          <w:szCs w:val="24"/>
        </w:rPr>
      </w:pPr>
      <w:r w:rsidRPr="002C275E">
        <w:rPr>
          <w:rFonts w:ascii="Calibri" w:eastAsia="Calibri" w:hAnsi="Calibri" w:cs="Calibri"/>
          <w:sz w:val="24"/>
          <w:szCs w:val="24"/>
        </w:rPr>
        <w:lastRenderedPageBreak/>
        <w:t xml:space="preserve">Podstawowy program kształcenia podstawowego dla </w:t>
      </w:r>
      <w:r w:rsidRPr="002C275E">
        <w:rPr>
          <w:rFonts w:ascii="Calibri" w:eastAsia="Calibri" w:hAnsi="Calibri" w:cs="Times New Roman"/>
          <w:sz w:val="24"/>
          <w:szCs w:val="24"/>
        </w:rPr>
        <w:t xml:space="preserve">specjalnych placówek (klas) </w:t>
      </w:r>
      <w:r w:rsidRPr="002C275E">
        <w:rPr>
          <w:rFonts w:ascii="Calibri" w:eastAsia="Calibri" w:hAnsi="Calibri" w:cs="Calibri"/>
          <w:sz w:val="24"/>
          <w:szCs w:val="24"/>
        </w:rPr>
        <w:t xml:space="preserve">kształcenia ogólnego </w:t>
      </w:r>
      <w:r w:rsidRPr="002C275E">
        <w:rPr>
          <w:rFonts w:ascii="Calibri" w:eastAsia="Calibri" w:hAnsi="Calibri" w:cs="Times New Roman"/>
          <w:sz w:val="24"/>
          <w:szCs w:val="24"/>
        </w:rPr>
        <w:t>z językiem ukraińskim</w:t>
      </w:r>
    </w:p>
    <w:p w14:paraId="0C52FF3D" w14:textId="77777777" w:rsidR="002C275E" w:rsidRPr="002C275E" w:rsidRDefault="002C275E" w:rsidP="002C275E">
      <w:pPr>
        <w:jc w:val="center"/>
        <w:rPr>
          <w:rFonts w:ascii="Calibri" w:eastAsia="Calibri" w:hAnsi="Calibri" w:cs="Times New Roman"/>
          <w:sz w:val="24"/>
          <w:szCs w:val="24"/>
        </w:rPr>
      </w:pPr>
      <w:r w:rsidRPr="002C275E">
        <w:rPr>
          <w:rFonts w:ascii="Calibri" w:eastAsia="Calibri" w:hAnsi="Calibri" w:cs="Times New Roman"/>
          <w:sz w:val="24"/>
          <w:szCs w:val="24"/>
        </w:rPr>
        <w:t>Kształcenie dzieci ze specjalnymi potrzebami edukacyjnymi</w:t>
      </w:r>
    </w:p>
    <w:p w14:paraId="671670E5" w14:textId="77777777" w:rsidR="002C275E" w:rsidRPr="002C275E" w:rsidRDefault="002C275E" w:rsidP="002C275E">
      <w:pPr>
        <w:rPr>
          <w:rFonts w:ascii="Calibri" w:eastAsia="Calibri" w:hAnsi="Calibri" w:cs="Times New Roman"/>
          <w:sz w:val="24"/>
          <w:szCs w:val="24"/>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1"/>
        <w:gridCol w:w="11"/>
        <w:gridCol w:w="1133"/>
        <w:gridCol w:w="991"/>
        <w:gridCol w:w="994"/>
        <w:gridCol w:w="6"/>
        <w:gridCol w:w="988"/>
        <w:gridCol w:w="1136"/>
      </w:tblGrid>
      <w:tr w:rsidR="002C275E" w:rsidRPr="002C275E" w14:paraId="75053E6C" w14:textId="77777777" w:rsidTr="00F80245">
        <w:trPr>
          <w:trHeight w:val="20"/>
          <w:tblHeader/>
        </w:trPr>
        <w:tc>
          <w:tcPr>
            <w:tcW w:w="4491" w:type="dxa"/>
            <w:vMerge w:val="restart"/>
            <w:tcBorders>
              <w:top w:val="single" w:sz="4" w:space="0" w:color="auto"/>
              <w:left w:val="single" w:sz="4" w:space="0" w:color="auto"/>
              <w:bottom w:val="single" w:sz="4" w:space="0" w:color="auto"/>
              <w:right w:val="single" w:sz="4" w:space="0" w:color="auto"/>
            </w:tcBorders>
            <w:vAlign w:val="center"/>
            <w:hideMark/>
          </w:tcPr>
          <w:p w14:paraId="62F5E1B2" w14:textId="77777777" w:rsidR="002C275E" w:rsidRPr="002C275E" w:rsidRDefault="002C275E" w:rsidP="002C275E">
            <w:pPr>
              <w:spacing w:before="60" w:after="0" w:line="228" w:lineRule="auto"/>
              <w:jc w:val="center"/>
              <w:rPr>
                <w:rFonts w:ascii="Calibri" w:eastAsia="Times New Roman" w:hAnsi="Calibri" w:cs="Calibri"/>
                <w:sz w:val="24"/>
                <w:szCs w:val="24"/>
                <w:lang w:val="en-US" w:eastAsia="ru-RU"/>
              </w:rPr>
            </w:pPr>
            <w:r w:rsidRPr="002C275E">
              <w:rPr>
                <w:rFonts w:ascii="Calibri" w:eastAsia="Times New Roman" w:hAnsi="Calibri" w:cs="Calibri"/>
                <w:sz w:val="24"/>
                <w:szCs w:val="24"/>
                <w:lang w:eastAsia="ru-RU"/>
              </w:rPr>
              <w:t>Nazwa kierunku edukacyjnego/</w:t>
            </w:r>
            <w:r w:rsidRPr="002C275E">
              <w:rPr>
                <w:rFonts w:ascii="Calibri" w:eastAsia="Times New Roman" w:hAnsi="Calibri" w:cs="Calibri"/>
                <w:color w:val="000000"/>
                <w:sz w:val="24"/>
                <w:szCs w:val="24"/>
                <w:lang w:eastAsia="ru-RU"/>
              </w:rPr>
              <w:t>nazwa przedmiotu</w:t>
            </w:r>
          </w:p>
        </w:tc>
        <w:tc>
          <w:tcPr>
            <w:tcW w:w="5259" w:type="dxa"/>
            <w:gridSpan w:val="7"/>
            <w:tcBorders>
              <w:top w:val="single" w:sz="4" w:space="0" w:color="auto"/>
              <w:left w:val="single" w:sz="4" w:space="0" w:color="auto"/>
              <w:bottom w:val="single" w:sz="4" w:space="0" w:color="auto"/>
              <w:right w:val="single" w:sz="4" w:space="0" w:color="auto"/>
            </w:tcBorders>
            <w:vAlign w:val="center"/>
            <w:hideMark/>
          </w:tcPr>
          <w:p w14:paraId="0DE06812"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eastAsia="ru-RU"/>
              </w:rPr>
              <w:t>Liczba godzin w roku</w:t>
            </w:r>
          </w:p>
        </w:tc>
      </w:tr>
      <w:tr w:rsidR="002C275E" w:rsidRPr="002C275E" w14:paraId="3165208B" w14:textId="77777777" w:rsidTr="00F80245">
        <w:trPr>
          <w:trHeight w:val="20"/>
          <w:tblHeader/>
        </w:trPr>
        <w:tc>
          <w:tcPr>
            <w:tcW w:w="9750" w:type="dxa"/>
            <w:vMerge/>
            <w:tcBorders>
              <w:top w:val="single" w:sz="4" w:space="0" w:color="auto"/>
              <w:left w:val="single" w:sz="4" w:space="0" w:color="auto"/>
              <w:bottom w:val="single" w:sz="4" w:space="0" w:color="auto"/>
              <w:right w:val="single" w:sz="4" w:space="0" w:color="auto"/>
            </w:tcBorders>
            <w:vAlign w:val="center"/>
            <w:hideMark/>
          </w:tcPr>
          <w:p w14:paraId="6538A4CD" w14:textId="77777777" w:rsidR="002C275E" w:rsidRPr="002C275E" w:rsidRDefault="002C275E" w:rsidP="002C275E">
            <w:pPr>
              <w:rPr>
                <w:rFonts w:ascii="Calibri" w:eastAsia="Calibri" w:hAnsi="Calibri" w:cs="Calibri"/>
                <w:sz w:val="24"/>
                <w:szCs w:val="24"/>
                <w:lang w:val="en-US"/>
              </w:rPr>
            </w:pPr>
          </w:p>
        </w:tc>
        <w:tc>
          <w:tcPr>
            <w:tcW w:w="1144" w:type="dxa"/>
            <w:gridSpan w:val="2"/>
            <w:tcBorders>
              <w:top w:val="single" w:sz="4" w:space="0" w:color="auto"/>
              <w:left w:val="single" w:sz="4" w:space="0" w:color="auto"/>
              <w:bottom w:val="single" w:sz="4" w:space="0" w:color="auto"/>
              <w:right w:val="single" w:sz="4" w:space="0" w:color="auto"/>
            </w:tcBorders>
            <w:vAlign w:val="center"/>
            <w:hideMark/>
          </w:tcPr>
          <w:p w14:paraId="49173825"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 klasa</w:t>
            </w:r>
          </w:p>
        </w:tc>
        <w:tc>
          <w:tcPr>
            <w:tcW w:w="991" w:type="dxa"/>
            <w:tcBorders>
              <w:top w:val="single" w:sz="4" w:space="0" w:color="auto"/>
              <w:left w:val="single" w:sz="4" w:space="0" w:color="auto"/>
              <w:bottom w:val="single" w:sz="4" w:space="0" w:color="auto"/>
              <w:right w:val="single" w:sz="4" w:space="0" w:color="auto"/>
            </w:tcBorders>
            <w:vAlign w:val="center"/>
            <w:hideMark/>
          </w:tcPr>
          <w:p w14:paraId="1AD1BDF5"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 klasa</w:t>
            </w:r>
          </w:p>
        </w:tc>
        <w:tc>
          <w:tcPr>
            <w:tcW w:w="994" w:type="dxa"/>
            <w:tcBorders>
              <w:top w:val="single" w:sz="4" w:space="0" w:color="auto"/>
              <w:left w:val="single" w:sz="4" w:space="0" w:color="auto"/>
              <w:bottom w:val="single" w:sz="4" w:space="0" w:color="auto"/>
              <w:right w:val="single" w:sz="4" w:space="0" w:color="auto"/>
            </w:tcBorders>
            <w:vAlign w:val="center"/>
            <w:hideMark/>
          </w:tcPr>
          <w:p w14:paraId="7B7123A9" w14:textId="77777777" w:rsidR="002C275E" w:rsidRPr="002C275E" w:rsidRDefault="002C275E" w:rsidP="002C275E">
            <w:pPr>
              <w:spacing w:before="60" w:after="0" w:line="228" w:lineRule="auto"/>
              <w:jc w:val="center"/>
              <w:rPr>
                <w:rFonts w:ascii="Calibri" w:eastAsia="Times New Roman" w:hAnsi="Calibri" w:cs="Calibri"/>
                <w:sz w:val="24"/>
                <w:szCs w:val="24"/>
                <w:lang w:val="en-US" w:eastAsia="ru-RU"/>
              </w:rPr>
            </w:pPr>
            <w:r w:rsidRPr="002C275E">
              <w:rPr>
                <w:rFonts w:ascii="Calibri" w:eastAsia="Times New Roman" w:hAnsi="Calibri" w:cs="Calibri"/>
                <w:sz w:val="24"/>
                <w:szCs w:val="24"/>
                <w:lang w:val="uk-UA" w:eastAsia="ru-RU"/>
              </w:rPr>
              <w:t>3 klasa</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14:paraId="3E720B6C"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4 klasa</w:t>
            </w:r>
          </w:p>
        </w:tc>
        <w:tc>
          <w:tcPr>
            <w:tcW w:w="1136" w:type="dxa"/>
            <w:tcBorders>
              <w:top w:val="single" w:sz="4" w:space="0" w:color="auto"/>
              <w:left w:val="single" w:sz="4" w:space="0" w:color="auto"/>
              <w:bottom w:val="single" w:sz="4" w:space="0" w:color="auto"/>
              <w:right w:val="single" w:sz="4" w:space="0" w:color="auto"/>
            </w:tcBorders>
            <w:vAlign w:val="center"/>
            <w:hideMark/>
          </w:tcPr>
          <w:p w14:paraId="382CFFFB"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razem</w:t>
            </w:r>
          </w:p>
        </w:tc>
      </w:tr>
      <w:tr w:rsidR="002C275E" w:rsidRPr="002C275E" w14:paraId="44D46613" w14:textId="77777777" w:rsidTr="00F80245">
        <w:trPr>
          <w:trHeight w:val="20"/>
        </w:trPr>
        <w:tc>
          <w:tcPr>
            <w:tcW w:w="9750" w:type="dxa"/>
            <w:gridSpan w:val="8"/>
            <w:tcBorders>
              <w:top w:val="single" w:sz="4" w:space="0" w:color="auto"/>
              <w:left w:val="single" w:sz="4" w:space="0" w:color="auto"/>
              <w:bottom w:val="single" w:sz="4" w:space="0" w:color="auto"/>
              <w:right w:val="single" w:sz="4" w:space="0" w:color="auto"/>
            </w:tcBorders>
            <w:hideMark/>
          </w:tcPr>
          <w:p w14:paraId="0F9E3E9A" w14:textId="77777777" w:rsidR="002C275E" w:rsidRPr="002C275E" w:rsidRDefault="002C275E" w:rsidP="002C275E">
            <w:pPr>
              <w:spacing w:before="60" w:after="0" w:line="228" w:lineRule="auto"/>
              <w:jc w:val="center"/>
              <w:rPr>
                <w:rFonts w:ascii="Calibri" w:eastAsia="Times New Roman" w:hAnsi="Calibri" w:cs="Calibri"/>
                <w:sz w:val="24"/>
                <w:szCs w:val="24"/>
                <w:lang w:eastAsia="ru-RU"/>
              </w:rPr>
            </w:pPr>
            <w:r w:rsidRPr="002C275E">
              <w:rPr>
                <w:rFonts w:ascii="Calibri" w:eastAsia="Times New Roman" w:hAnsi="Calibri" w:cs="Calibri"/>
                <w:color w:val="000000"/>
                <w:sz w:val="24"/>
                <w:szCs w:val="24"/>
                <w:lang w:eastAsia="ru-RU"/>
              </w:rPr>
              <w:t>Obowiązkowe</w:t>
            </w:r>
          </w:p>
        </w:tc>
      </w:tr>
      <w:tr w:rsidR="002C275E" w:rsidRPr="002C275E" w14:paraId="7C6416F6" w14:textId="77777777" w:rsidTr="00F80245">
        <w:trPr>
          <w:trHeight w:val="20"/>
        </w:trPr>
        <w:tc>
          <w:tcPr>
            <w:tcW w:w="4491" w:type="dxa"/>
            <w:tcBorders>
              <w:top w:val="single" w:sz="4" w:space="0" w:color="auto"/>
              <w:left w:val="single" w:sz="4" w:space="0" w:color="auto"/>
              <w:bottom w:val="single" w:sz="4" w:space="0" w:color="auto"/>
              <w:right w:val="single" w:sz="4" w:space="0" w:color="auto"/>
            </w:tcBorders>
            <w:hideMark/>
          </w:tcPr>
          <w:p w14:paraId="235CAF5C" w14:textId="77777777" w:rsidR="002C275E" w:rsidRPr="002C275E" w:rsidRDefault="002C275E" w:rsidP="002C275E">
            <w:pPr>
              <w:spacing w:before="60" w:after="0" w:line="228" w:lineRule="auto"/>
              <w:jc w:val="both"/>
              <w:rPr>
                <w:rFonts w:ascii="Calibri" w:eastAsia="Times New Roman" w:hAnsi="Calibri" w:cs="Calibri"/>
                <w:sz w:val="24"/>
                <w:szCs w:val="24"/>
                <w:lang w:val="uk-UA" w:eastAsia="ru-RU"/>
              </w:rPr>
            </w:pPr>
            <w:r w:rsidRPr="002C275E">
              <w:rPr>
                <w:rFonts w:ascii="Calibri" w:eastAsia="Times New Roman" w:hAnsi="Calibri" w:cs="Calibri"/>
                <w:sz w:val="24"/>
                <w:szCs w:val="24"/>
                <w:lang w:eastAsia="ru-RU"/>
              </w:rPr>
              <w:t>Język ukraiński i literatura,  w tym:</w:t>
            </w:r>
          </w:p>
        </w:tc>
        <w:tc>
          <w:tcPr>
            <w:tcW w:w="1144" w:type="dxa"/>
            <w:gridSpan w:val="2"/>
            <w:tcBorders>
              <w:top w:val="single" w:sz="4" w:space="0" w:color="auto"/>
              <w:left w:val="single" w:sz="4" w:space="0" w:color="auto"/>
              <w:bottom w:val="single" w:sz="4" w:space="0" w:color="auto"/>
              <w:right w:val="single" w:sz="4" w:space="0" w:color="auto"/>
            </w:tcBorders>
            <w:hideMark/>
          </w:tcPr>
          <w:p w14:paraId="35C028B3"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315</w:t>
            </w:r>
          </w:p>
        </w:tc>
        <w:tc>
          <w:tcPr>
            <w:tcW w:w="991" w:type="dxa"/>
            <w:tcBorders>
              <w:top w:val="single" w:sz="4" w:space="0" w:color="auto"/>
              <w:left w:val="single" w:sz="4" w:space="0" w:color="auto"/>
              <w:bottom w:val="single" w:sz="4" w:space="0" w:color="auto"/>
              <w:right w:val="single" w:sz="4" w:space="0" w:color="auto"/>
            </w:tcBorders>
            <w:hideMark/>
          </w:tcPr>
          <w:p w14:paraId="27E6316C"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315</w:t>
            </w:r>
          </w:p>
        </w:tc>
        <w:tc>
          <w:tcPr>
            <w:tcW w:w="1000" w:type="dxa"/>
            <w:gridSpan w:val="2"/>
            <w:tcBorders>
              <w:top w:val="single" w:sz="4" w:space="0" w:color="auto"/>
              <w:left w:val="single" w:sz="4" w:space="0" w:color="auto"/>
              <w:bottom w:val="single" w:sz="4" w:space="0" w:color="auto"/>
              <w:right w:val="single" w:sz="4" w:space="0" w:color="auto"/>
            </w:tcBorders>
            <w:hideMark/>
          </w:tcPr>
          <w:p w14:paraId="4502C045"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315</w:t>
            </w:r>
          </w:p>
        </w:tc>
        <w:tc>
          <w:tcPr>
            <w:tcW w:w="988" w:type="dxa"/>
            <w:tcBorders>
              <w:top w:val="single" w:sz="4" w:space="0" w:color="auto"/>
              <w:left w:val="single" w:sz="4" w:space="0" w:color="auto"/>
              <w:bottom w:val="single" w:sz="4" w:space="0" w:color="auto"/>
              <w:right w:val="single" w:sz="4" w:space="0" w:color="auto"/>
            </w:tcBorders>
            <w:hideMark/>
          </w:tcPr>
          <w:p w14:paraId="1596EE36"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315</w:t>
            </w:r>
          </w:p>
        </w:tc>
        <w:tc>
          <w:tcPr>
            <w:tcW w:w="1136" w:type="dxa"/>
            <w:vMerge w:val="restart"/>
            <w:tcBorders>
              <w:top w:val="single" w:sz="4" w:space="0" w:color="auto"/>
              <w:left w:val="single" w:sz="4" w:space="0" w:color="auto"/>
              <w:bottom w:val="single" w:sz="4" w:space="0" w:color="auto"/>
              <w:right w:val="single" w:sz="4" w:space="0" w:color="auto"/>
            </w:tcBorders>
            <w:hideMark/>
          </w:tcPr>
          <w:p w14:paraId="5A3D4A9C"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1260</w:t>
            </w:r>
          </w:p>
        </w:tc>
      </w:tr>
      <w:tr w:rsidR="002C275E" w:rsidRPr="002C275E" w14:paraId="7CEAF4D7" w14:textId="77777777" w:rsidTr="00F80245">
        <w:trPr>
          <w:trHeight w:val="20"/>
        </w:trPr>
        <w:tc>
          <w:tcPr>
            <w:tcW w:w="4491" w:type="dxa"/>
            <w:tcBorders>
              <w:top w:val="single" w:sz="4" w:space="0" w:color="auto"/>
              <w:left w:val="single" w:sz="4" w:space="0" w:color="auto"/>
              <w:bottom w:val="single" w:sz="4" w:space="0" w:color="auto"/>
              <w:right w:val="single" w:sz="4" w:space="0" w:color="auto"/>
            </w:tcBorders>
            <w:hideMark/>
          </w:tcPr>
          <w:p w14:paraId="26D1E8D5" w14:textId="77777777" w:rsidR="002C275E" w:rsidRPr="002C275E" w:rsidRDefault="002C275E" w:rsidP="002C275E">
            <w:pPr>
              <w:spacing w:before="60" w:after="0" w:line="228" w:lineRule="auto"/>
              <w:jc w:val="both"/>
              <w:rPr>
                <w:rFonts w:ascii="Calibri" w:eastAsia="Times New Roman" w:hAnsi="Calibri" w:cs="Calibri"/>
                <w:sz w:val="24"/>
                <w:szCs w:val="24"/>
                <w:lang w:val="uk-UA" w:eastAsia="ru-RU"/>
              </w:rPr>
            </w:pPr>
            <w:r w:rsidRPr="002C275E">
              <w:rPr>
                <w:rFonts w:ascii="Calibri" w:eastAsia="Times New Roman" w:hAnsi="Calibri" w:cs="Calibri"/>
                <w:sz w:val="24"/>
                <w:szCs w:val="24"/>
                <w:lang w:eastAsia="ru-RU"/>
              </w:rPr>
              <w:t>Język ukraiński i literatura</w:t>
            </w:r>
          </w:p>
        </w:tc>
        <w:tc>
          <w:tcPr>
            <w:tcW w:w="1144" w:type="dxa"/>
            <w:gridSpan w:val="2"/>
            <w:tcBorders>
              <w:top w:val="single" w:sz="4" w:space="0" w:color="auto"/>
              <w:left w:val="single" w:sz="4" w:space="0" w:color="auto"/>
              <w:bottom w:val="single" w:sz="4" w:space="0" w:color="auto"/>
              <w:right w:val="single" w:sz="4" w:space="0" w:color="auto"/>
            </w:tcBorders>
            <w:hideMark/>
          </w:tcPr>
          <w:p w14:paraId="5DDE0AD2"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245</w:t>
            </w:r>
          </w:p>
        </w:tc>
        <w:tc>
          <w:tcPr>
            <w:tcW w:w="991" w:type="dxa"/>
            <w:tcBorders>
              <w:top w:val="single" w:sz="4" w:space="0" w:color="auto"/>
              <w:left w:val="single" w:sz="4" w:space="0" w:color="auto"/>
              <w:bottom w:val="single" w:sz="4" w:space="0" w:color="auto"/>
              <w:right w:val="single" w:sz="4" w:space="0" w:color="auto"/>
            </w:tcBorders>
            <w:hideMark/>
          </w:tcPr>
          <w:p w14:paraId="2A51F328"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245</w:t>
            </w:r>
          </w:p>
        </w:tc>
        <w:tc>
          <w:tcPr>
            <w:tcW w:w="1000" w:type="dxa"/>
            <w:gridSpan w:val="2"/>
            <w:tcBorders>
              <w:top w:val="single" w:sz="4" w:space="0" w:color="auto"/>
              <w:left w:val="single" w:sz="4" w:space="0" w:color="auto"/>
              <w:bottom w:val="single" w:sz="4" w:space="0" w:color="auto"/>
              <w:right w:val="single" w:sz="4" w:space="0" w:color="auto"/>
            </w:tcBorders>
            <w:hideMark/>
          </w:tcPr>
          <w:p w14:paraId="24EA0958"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245</w:t>
            </w:r>
          </w:p>
        </w:tc>
        <w:tc>
          <w:tcPr>
            <w:tcW w:w="988" w:type="dxa"/>
            <w:tcBorders>
              <w:top w:val="single" w:sz="4" w:space="0" w:color="auto"/>
              <w:left w:val="single" w:sz="4" w:space="0" w:color="auto"/>
              <w:bottom w:val="single" w:sz="4" w:space="0" w:color="auto"/>
              <w:right w:val="single" w:sz="4" w:space="0" w:color="auto"/>
            </w:tcBorders>
            <w:hideMark/>
          </w:tcPr>
          <w:p w14:paraId="41753735"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245</w:t>
            </w: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48D3B59C" w14:textId="77777777" w:rsidR="002C275E" w:rsidRPr="002C275E" w:rsidRDefault="002C275E" w:rsidP="002C275E">
            <w:pPr>
              <w:rPr>
                <w:rFonts w:ascii="Calibri" w:eastAsia="Calibri" w:hAnsi="Calibri" w:cs="Calibri"/>
                <w:sz w:val="24"/>
                <w:szCs w:val="24"/>
              </w:rPr>
            </w:pPr>
          </w:p>
        </w:tc>
      </w:tr>
      <w:tr w:rsidR="002C275E" w:rsidRPr="002C275E" w14:paraId="094760E8" w14:textId="77777777" w:rsidTr="00F80245">
        <w:trPr>
          <w:trHeight w:val="20"/>
        </w:trPr>
        <w:tc>
          <w:tcPr>
            <w:tcW w:w="4491" w:type="dxa"/>
            <w:tcBorders>
              <w:top w:val="single" w:sz="4" w:space="0" w:color="auto"/>
              <w:left w:val="single" w:sz="4" w:space="0" w:color="auto"/>
              <w:bottom w:val="single" w:sz="4" w:space="0" w:color="auto"/>
              <w:right w:val="single" w:sz="4" w:space="0" w:color="auto"/>
            </w:tcBorders>
            <w:hideMark/>
          </w:tcPr>
          <w:p w14:paraId="5CBFCDC5" w14:textId="77777777" w:rsidR="002C275E" w:rsidRPr="002C275E" w:rsidRDefault="002C275E" w:rsidP="002C275E">
            <w:pPr>
              <w:spacing w:before="60" w:after="0" w:line="228" w:lineRule="auto"/>
              <w:jc w:val="both"/>
              <w:rPr>
                <w:rFonts w:ascii="Calibri" w:eastAsia="Times New Roman" w:hAnsi="Calibri" w:cs="Calibri"/>
                <w:sz w:val="24"/>
                <w:szCs w:val="24"/>
                <w:lang w:val="uk-UA" w:eastAsia="ru-RU"/>
              </w:rPr>
            </w:pPr>
            <w:r w:rsidRPr="002C275E">
              <w:rPr>
                <w:rFonts w:ascii="Calibri" w:eastAsia="Times New Roman" w:hAnsi="Calibri" w:cs="Calibri"/>
                <w:sz w:val="24"/>
                <w:szCs w:val="24"/>
                <w:lang w:eastAsia="ru-RU"/>
              </w:rPr>
              <w:t>Nauka języków obcych</w:t>
            </w:r>
            <w:r w:rsidRPr="002C275E">
              <w:rPr>
                <w:rFonts w:ascii="Calibri" w:eastAsia="Times New Roman" w:hAnsi="Calibri" w:cs="Calibri"/>
                <w:sz w:val="24"/>
                <w:szCs w:val="24"/>
                <w:lang w:val="uk-UA" w:eastAsia="ru-RU"/>
              </w:rPr>
              <w:t xml:space="preserve"> ***</w:t>
            </w:r>
          </w:p>
        </w:tc>
        <w:tc>
          <w:tcPr>
            <w:tcW w:w="1144" w:type="dxa"/>
            <w:gridSpan w:val="2"/>
            <w:tcBorders>
              <w:top w:val="single" w:sz="4" w:space="0" w:color="auto"/>
              <w:left w:val="single" w:sz="4" w:space="0" w:color="auto"/>
              <w:bottom w:val="single" w:sz="4" w:space="0" w:color="auto"/>
              <w:right w:val="single" w:sz="4" w:space="0" w:color="auto"/>
            </w:tcBorders>
            <w:hideMark/>
          </w:tcPr>
          <w:p w14:paraId="4545ED89"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991" w:type="dxa"/>
            <w:tcBorders>
              <w:top w:val="single" w:sz="4" w:space="0" w:color="auto"/>
              <w:left w:val="single" w:sz="4" w:space="0" w:color="auto"/>
              <w:bottom w:val="single" w:sz="4" w:space="0" w:color="auto"/>
              <w:right w:val="single" w:sz="4" w:space="0" w:color="auto"/>
            </w:tcBorders>
            <w:hideMark/>
          </w:tcPr>
          <w:p w14:paraId="26B67AFC"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1000" w:type="dxa"/>
            <w:gridSpan w:val="2"/>
            <w:tcBorders>
              <w:top w:val="single" w:sz="4" w:space="0" w:color="auto"/>
              <w:left w:val="single" w:sz="4" w:space="0" w:color="auto"/>
              <w:bottom w:val="single" w:sz="4" w:space="0" w:color="auto"/>
              <w:right w:val="single" w:sz="4" w:space="0" w:color="auto"/>
            </w:tcBorders>
            <w:hideMark/>
          </w:tcPr>
          <w:p w14:paraId="4198E3B3"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988" w:type="dxa"/>
            <w:tcBorders>
              <w:top w:val="single" w:sz="4" w:space="0" w:color="auto"/>
              <w:left w:val="single" w:sz="4" w:space="0" w:color="auto"/>
              <w:bottom w:val="single" w:sz="4" w:space="0" w:color="auto"/>
              <w:right w:val="single" w:sz="4" w:space="0" w:color="auto"/>
            </w:tcBorders>
            <w:hideMark/>
          </w:tcPr>
          <w:p w14:paraId="21640ED0"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169911AA" w14:textId="77777777" w:rsidR="002C275E" w:rsidRPr="002C275E" w:rsidRDefault="002C275E" w:rsidP="002C275E">
            <w:pPr>
              <w:rPr>
                <w:rFonts w:ascii="Calibri" w:eastAsia="Calibri" w:hAnsi="Calibri" w:cs="Calibri"/>
                <w:sz w:val="24"/>
                <w:szCs w:val="24"/>
              </w:rPr>
            </w:pPr>
          </w:p>
        </w:tc>
      </w:tr>
      <w:tr w:rsidR="002C275E" w:rsidRPr="002C275E" w14:paraId="7416367B" w14:textId="77777777" w:rsidTr="00F80245">
        <w:trPr>
          <w:trHeight w:val="20"/>
        </w:trPr>
        <w:tc>
          <w:tcPr>
            <w:tcW w:w="4491" w:type="dxa"/>
            <w:tcBorders>
              <w:top w:val="single" w:sz="4" w:space="0" w:color="auto"/>
              <w:left w:val="single" w:sz="4" w:space="0" w:color="auto"/>
              <w:bottom w:val="single" w:sz="4" w:space="0" w:color="auto"/>
              <w:right w:val="single" w:sz="4" w:space="0" w:color="auto"/>
            </w:tcBorders>
            <w:hideMark/>
          </w:tcPr>
          <w:p w14:paraId="125D55F6" w14:textId="77777777" w:rsidR="002C275E" w:rsidRPr="002C275E" w:rsidRDefault="002C275E" w:rsidP="002C275E">
            <w:pPr>
              <w:spacing w:before="60" w:after="0" w:line="228" w:lineRule="auto"/>
              <w:jc w:val="both"/>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Matematyka</w:t>
            </w:r>
          </w:p>
        </w:tc>
        <w:tc>
          <w:tcPr>
            <w:tcW w:w="1144" w:type="dxa"/>
            <w:gridSpan w:val="2"/>
            <w:tcBorders>
              <w:top w:val="single" w:sz="4" w:space="0" w:color="auto"/>
              <w:left w:val="single" w:sz="4" w:space="0" w:color="auto"/>
              <w:bottom w:val="single" w:sz="4" w:space="0" w:color="auto"/>
              <w:right w:val="single" w:sz="4" w:space="0" w:color="auto"/>
            </w:tcBorders>
            <w:hideMark/>
          </w:tcPr>
          <w:p w14:paraId="21B78241"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140</w:t>
            </w:r>
          </w:p>
        </w:tc>
        <w:tc>
          <w:tcPr>
            <w:tcW w:w="991" w:type="dxa"/>
            <w:tcBorders>
              <w:top w:val="single" w:sz="4" w:space="0" w:color="auto"/>
              <w:left w:val="single" w:sz="4" w:space="0" w:color="auto"/>
              <w:bottom w:val="single" w:sz="4" w:space="0" w:color="auto"/>
              <w:right w:val="single" w:sz="4" w:space="0" w:color="auto"/>
            </w:tcBorders>
            <w:hideMark/>
          </w:tcPr>
          <w:p w14:paraId="180CC0D2"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140</w:t>
            </w:r>
          </w:p>
        </w:tc>
        <w:tc>
          <w:tcPr>
            <w:tcW w:w="1000" w:type="dxa"/>
            <w:gridSpan w:val="2"/>
            <w:tcBorders>
              <w:top w:val="single" w:sz="4" w:space="0" w:color="auto"/>
              <w:left w:val="single" w:sz="4" w:space="0" w:color="auto"/>
              <w:bottom w:val="single" w:sz="4" w:space="0" w:color="auto"/>
              <w:right w:val="single" w:sz="4" w:space="0" w:color="auto"/>
            </w:tcBorders>
            <w:hideMark/>
          </w:tcPr>
          <w:p w14:paraId="3C4DFD86"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140</w:t>
            </w:r>
          </w:p>
        </w:tc>
        <w:tc>
          <w:tcPr>
            <w:tcW w:w="988" w:type="dxa"/>
            <w:tcBorders>
              <w:top w:val="single" w:sz="4" w:space="0" w:color="auto"/>
              <w:left w:val="single" w:sz="4" w:space="0" w:color="auto"/>
              <w:bottom w:val="single" w:sz="4" w:space="0" w:color="auto"/>
              <w:right w:val="single" w:sz="4" w:space="0" w:color="auto"/>
            </w:tcBorders>
            <w:hideMark/>
          </w:tcPr>
          <w:p w14:paraId="1703D13A"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140</w:t>
            </w:r>
          </w:p>
        </w:tc>
        <w:tc>
          <w:tcPr>
            <w:tcW w:w="1136" w:type="dxa"/>
            <w:tcBorders>
              <w:top w:val="single" w:sz="4" w:space="0" w:color="auto"/>
              <w:left w:val="single" w:sz="4" w:space="0" w:color="auto"/>
              <w:bottom w:val="single" w:sz="4" w:space="0" w:color="auto"/>
              <w:right w:val="single" w:sz="4" w:space="0" w:color="auto"/>
            </w:tcBorders>
            <w:hideMark/>
          </w:tcPr>
          <w:p w14:paraId="087E65DB"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560</w:t>
            </w:r>
          </w:p>
        </w:tc>
      </w:tr>
      <w:tr w:rsidR="002C275E" w:rsidRPr="002C275E" w14:paraId="672C7AFA" w14:textId="77777777" w:rsidTr="00F80245">
        <w:trPr>
          <w:trHeight w:val="20"/>
        </w:trPr>
        <w:tc>
          <w:tcPr>
            <w:tcW w:w="4491" w:type="dxa"/>
            <w:tcBorders>
              <w:top w:val="single" w:sz="4" w:space="0" w:color="auto"/>
              <w:left w:val="single" w:sz="4" w:space="0" w:color="auto"/>
              <w:bottom w:val="single" w:sz="4" w:space="0" w:color="auto"/>
              <w:right w:val="single" w:sz="4" w:space="0" w:color="auto"/>
            </w:tcBorders>
            <w:hideMark/>
          </w:tcPr>
          <w:p w14:paraId="1335082B" w14:textId="77777777" w:rsidR="002C275E" w:rsidRPr="002C275E" w:rsidRDefault="002C275E" w:rsidP="002C275E">
            <w:pPr>
              <w:spacing w:before="60" w:after="0" w:line="228" w:lineRule="auto"/>
              <w:jc w:val="both"/>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Przyroda</w:t>
            </w:r>
          </w:p>
        </w:tc>
        <w:tc>
          <w:tcPr>
            <w:tcW w:w="114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4871A48"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140</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14:paraId="7E0832FD"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175</w:t>
            </w:r>
          </w:p>
        </w:tc>
        <w:tc>
          <w:tcPr>
            <w:tcW w:w="100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B991769"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175</w:t>
            </w:r>
          </w:p>
        </w:tc>
        <w:tc>
          <w:tcPr>
            <w:tcW w:w="988" w:type="dxa"/>
            <w:vMerge w:val="restart"/>
            <w:tcBorders>
              <w:top w:val="single" w:sz="4" w:space="0" w:color="auto"/>
              <w:left w:val="single" w:sz="4" w:space="0" w:color="auto"/>
              <w:bottom w:val="single" w:sz="4" w:space="0" w:color="auto"/>
              <w:right w:val="single" w:sz="4" w:space="0" w:color="auto"/>
            </w:tcBorders>
            <w:vAlign w:val="center"/>
            <w:hideMark/>
          </w:tcPr>
          <w:p w14:paraId="5B23E897"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175</w:t>
            </w:r>
          </w:p>
        </w:tc>
        <w:tc>
          <w:tcPr>
            <w:tcW w:w="1136" w:type="dxa"/>
            <w:vMerge w:val="restart"/>
            <w:tcBorders>
              <w:top w:val="single" w:sz="4" w:space="0" w:color="auto"/>
              <w:left w:val="single" w:sz="4" w:space="0" w:color="auto"/>
              <w:bottom w:val="single" w:sz="4" w:space="0" w:color="auto"/>
              <w:right w:val="single" w:sz="4" w:space="0" w:color="auto"/>
            </w:tcBorders>
            <w:vAlign w:val="center"/>
            <w:hideMark/>
          </w:tcPr>
          <w:p w14:paraId="0B9ED3B5"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665</w:t>
            </w:r>
          </w:p>
        </w:tc>
      </w:tr>
      <w:tr w:rsidR="002C275E" w:rsidRPr="002C275E" w14:paraId="096B2A8E" w14:textId="77777777" w:rsidTr="00F80245">
        <w:trPr>
          <w:trHeight w:val="20"/>
        </w:trPr>
        <w:tc>
          <w:tcPr>
            <w:tcW w:w="4491" w:type="dxa"/>
            <w:tcBorders>
              <w:top w:val="single" w:sz="4" w:space="0" w:color="auto"/>
              <w:left w:val="single" w:sz="4" w:space="0" w:color="auto"/>
              <w:bottom w:val="single" w:sz="4" w:space="0" w:color="auto"/>
              <w:right w:val="single" w:sz="4" w:space="0" w:color="auto"/>
            </w:tcBorders>
            <w:hideMark/>
          </w:tcPr>
          <w:p w14:paraId="3076B9D0" w14:textId="77777777" w:rsidR="002C275E" w:rsidRPr="002C275E" w:rsidRDefault="002C275E" w:rsidP="002C275E">
            <w:pPr>
              <w:spacing w:before="60" w:after="0" w:line="228" w:lineRule="auto"/>
              <w:jc w:val="both"/>
              <w:rPr>
                <w:rFonts w:ascii="Calibri" w:eastAsia="Times New Roman" w:hAnsi="Calibri" w:cs="Calibri"/>
                <w:sz w:val="24"/>
                <w:szCs w:val="24"/>
                <w:lang w:val="uk-UA" w:eastAsia="ru-RU"/>
              </w:rPr>
            </w:pPr>
            <w:r w:rsidRPr="002C275E">
              <w:rPr>
                <w:rFonts w:ascii="Calibri" w:eastAsia="Times New Roman" w:hAnsi="Calibri" w:cs="Calibri"/>
                <w:sz w:val="24"/>
                <w:szCs w:val="24"/>
                <w:lang w:eastAsia="ru-RU"/>
              </w:rPr>
              <w:t>Edukacja społeczna i zdrowotna</w:t>
            </w:r>
          </w:p>
        </w:tc>
        <w:tc>
          <w:tcPr>
            <w:tcW w:w="6392" w:type="dxa"/>
            <w:gridSpan w:val="2"/>
            <w:vMerge/>
            <w:tcBorders>
              <w:top w:val="single" w:sz="4" w:space="0" w:color="auto"/>
              <w:left w:val="single" w:sz="4" w:space="0" w:color="auto"/>
              <w:bottom w:val="single" w:sz="4" w:space="0" w:color="auto"/>
              <w:right w:val="single" w:sz="4" w:space="0" w:color="auto"/>
            </w:tcBorders>
            <w:vAlign w:val="center"/>
            <w:hideMark/>
          </w:tcPr>
          <w:p w14:paraId="55C3371B" w14:textId="77777777" w:rsidR="002C275E" w:rsidRPr="002C275E" w:rsidRDefault="002C275E" w:rsidP="002C275E">
            <w:pPr>
              <w:rPr>
                <w:rFonts w:ascii="Calibri" w:eastAsia="Calibri" w:hAnsi="Calibri" w:cs="Calibri"/>
                <w:sz w:val="24"/>
                <w:szCs w:val="24"/>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3D25D8C8" w14:textId="77777777" w:rsidR="002C275E" w:rsidRPr="002C275E" w:rsidRDefault="002C275E" w:rsidP="002C275E">
            <w:pPr>
              <w:rPr>
                <w:rFonts w:ascii="Calibri" w:eastAsia="Calibri" w:hAnsi="Calibri" w:cs="Calibri"/>
                <w:sz w:val="24"/>
                <w:szCs w:val="24"/>
              </w:rPr>
            </w:pPr>
          </w:p>
        </w:tc>
        <w:tc>
          <w:tcPr>
            <w:tcW w:w="1994" w:type="dxa"/>
            <w:gridSpan w:val="2"/>
            <w:vMerge/>
            <w:tcBorders>
              <w:top w:val="single" w:sz="4" w:space="0" w:color="auto"/>
              <w:left w:val="single" w:sz="4" w:space="0" w:color="auto"/>
              <w:bottom w:val="single" w:sz="4" w:space="0" w:color="auto"/>
              <w:right w:val="single" w:sz="4" w:space="0" w:color="auto"/>
            </w:tcBorders>
            <w:vAlign w:val="center"/>
            <w:hideMark/>
          </w:tcPr>
          <w:p w14:paraId="6FFA3F8E" w14:textId="77777777" w:rsidR="002C275E" w:rsidRPr="002C275E" w:rsidRDefault="002C275E" w:rsidP="002C275E">
            <w:pPr>
              <w:rPr>
                <w:rFonts w:ascii="Calibri" w:eastAsia="Calibri" w:hAnsi="Calibri" w:cs="Calibri"/>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14:paraId="6E650EB0" w14:textId="77777777" w:rsidR="002C275E" w:rsidRPr="002C275E" w:rsidRDefault="002C275E" w:rsidP="002C275E">
            <w:pPr>
              <w:rPr>
                <w:rFonts w:ascii="Calibri" w:eastAsia="Calibri" w:hAnsi="Calibri" w:cs="Calibri"/>
                <w:sz w:val="24"/>
                <w:szCs w:val="24"/>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35F1698E" w14:textId="77777777" w:rsidR="002C275E" w:rsidRPr="002C275E" w:rsidRDefault="002C275E" w:rsidP="002C275E">
            <w:pPr>
              <w:rPr>
                <w:rFonts w:ascii="Calibri" w:eastAsia="Calibri" w:hAnsi="Calibri" w:cs="Calibri"/>
                <w:sz w:val="24"/>
                <w:szCs w:val="24"/>
              </w:rPr>
            </w:pPr>
          </w:p>
        </w:tc>
      </w:tr>
      <w:tr w:rsidR="002C275E" w:rsidRPr="002C275E" w14:paraId="59D22752" w14:textId="77777777" w:rsidTr="00F80245">
        <w:trPr>
          <w:trHeight w:val="20"/>
        </w:trPr>
        <w:tc>
          <w:tcPr>
            <w:tcW w:w="4491" w:type="dxa"/>
            <w:tcBorders>
              <w:top w:val="single" w:sz="4" w:space="0" w:color="auto"/>
              <w:left w:val="single" w:sz="4" w:space="0" w:color="auto"/>
              <w:bottom w:val="single" w:sz="4" w:space="0" w:color="auto"/>
              <w:right w:val="single" w:sz="4" w:space="0" w:color="auto"/>
            </w:tcBorders>
            <w:hideMark/>
          </w:tcPr>
          <w:p w14:paraId="6F4C4560" w14:textId="77777777" w:rsidR="002C275E" w:rsidRPr="002C275E" w:rsidRDefault="002C275E" w:rsidP="002C275E">
            <w:pPr>
              <w:spacing w:before="60" w:after="0" w:line="228" w:lineRule="auto"/>
              <w:jc w:val="both"/>
              <w:rPr>
                <w:rFonts w:ascii="Calibri" w:eastAsia="Times New Roman" w:hAnsi="Calibri" w:cs="Calibri"/>
                <w:sz w:val="24"/>
                <w:szCs w:val="24"/>
                <w:lang w:val="uk-UA" w:eastAsia="ru-RU"/>
              </w:rPr>
            </w:pPr>
            <w:r w:rsidRPr="002C275E">
              <w:rPr>
                <w:rFonts w:ascii="Calibri" w:eastAsia="Times New Roman" w:hAnsi="Calibri" w:cs="Calibri"/>
                <w:sz w:val="24"/>
                <w:szCs w:val="24"/>
                <w:lang w:eastAsia="ru-RU"/>
              </w:rPr>
              <w:t>Edukacja obywatelska i historyczna</w:t>
            </w:r>
          </w:p>
        </w:tc>
        <w:tc>
          <w:tcPr>
            <w:tcW w:w="6392" w:type="dxa"/>
            <w:gridSpan w:val="2"/>
            <w:vMerge/>
            <w:tcBorders>
              <w:top w:val="single" w:sz="4" w:space="0" w:color="auto"/>
              <w:left w:val="single" w:sz="4" w:space="0" w:color="auto"/>
              <w:bottom w:val="single" w:sz="4" w:space="0" w:color="auto"/>
              <w:right w:val="single" w:sz="4" w:space="0" w:color="auto"/>
            </w:tcBorders>
            <w:vAlign w:val="center"/>
            <w:hideMark/>
          </w:tcPr>
          <w:p w14:paraId="5C0E7221" w14:textId="77777777" w:rsidR="002C275E" w:rsidRPr="002C275E" w:rsidRDefault="002C275E" w:rsidP="002C275E">
            <w:pPr>
              <w:rPr>
                <w:rFonts w:ascii="Calibri" w:eastAsia="Calibri" w:hAnsi="Calibri" w:cs="Calibri"/>
                <w:sz w:val="24"/>
                <w:szCs w:val="24"/>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313D3860" w14:textId="77777777" w:rsidR="002C275E" w:rsidRPr="002C275E" w:rsidRDefault="002C275E" w:rsidP="002C275E">
            <w:pPr>
              <w:rPr>
                <w:rFonts w:ascii="Calibri" w:eastAsia="Calibri" w:hAnsi="Calibri" w:cs="Calibri"/>
                <w:sz w:val="24"/>
                <w:szCs w:val="24"/>
              </w:rPr>
            </w:pPr>
          </w:p>
        </w:tc>
        <w:tc>
          <w:tcPr>
            <w:tcW w:w="1994" w:type="dxa"/>
            <w:gridSpan w:val="2"/>
            <w:vMerge/>
            <w:tcBorders>
              <w:top w:val="single" w:sz="4" w:space="0" w:color="auto"/>
              <w:left w:val="single" w:sz="4" w:space="0" w:color="auto"/>
              <w:bottom w:val="single" w:sz="4" w:space="0" w:color="auto"/>
              <w:right w:val="single" w:sz="4" w:space="0" w:color="auto"/>
            </w:tcBorders>
            <w:vAlign w:val="center"/>
            <w:hideMark/>
          </w:tcPr>
          <w:p w14:paraId="14A8934B" w14:textId="77777777" w:rsidR="002C275E" w:rsidRPr="002C275E" w:rsidRDefault="002C275E" w:rsidP="002C275E">
            <w:pPr>
              <w:rPr>
                <w:rFonts w:ascii="Calibri" w:eastAsia="Calibri" w:hAnsi="Calibri" w:cs="Calibri"/>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14:paraId="2227649D" w14:textId="77777777" w:rsidR="002C275E" w:rsidRPr="002C275E" w:rsidRDefault="002C275E" w:rsidP="002C275E">
            <w:pPr>
              <w:rPr>
                <w:rFonts w:ascii="Calibri" w:eastAsia="Calibri" w:hAnsi="Calibri" w:cs="Calibri"/>
                <w:sz w:val="24"/>
                <w:szCs w:val="24"/>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5C4B8FA2" w14:textId="77777777" w:rsidR="002C275E" w:rsidRPr="002C275E" w:rsidRDefault="002C275E" w:rsidP="002C275E">
            <w:pPr>
              <w:rPr>
                <w:rFonts w:ascii="Calibri" w:eastAsia="Calibri" w:hAnsi="Calibri" w:cs="Calibri"/>
                <w:sz w:val="24"/>
                <w:szCs w:val="24"/>
              </w:rPr>
            </w:pPr>
          </w:p>
        </w:tc>
      </w:tr>
      <w:tr w:rsidR="002C275E" w:rsidRPr="002C275E" w14:paraId="19B78B5A" w14:textId="77777777" w:rsidTr="00F80245">
        <w:trPr>
          <w:trHeight w:val="20"/>
        </w:trPr>
        <w:tc>
          <w:tcPr>
            <w:tcW w:w="4491" w:type="dxa"/>
            <w:tcBorders>
              <w:top w:val="single" w:sz="4" w:space="0" w:color="auto"/>
              <w:left w:val="single" w:sz="4" w:space="0" w:color="auto"/>
              <w:bottom w:val="single" w:sz="4" w:space="0" w:color="auto"/>
              <w:right w:val="single" w:sz="4" w:space="0" w:color="auto"/>
            </w:tcBorders>
            <w:hideMark/>
          </w:tcPr>
          <w:p w14:paraId="6E3B5D16" w14:textId="77777777" w:rsidR="002C275E" w:rsidRPr="002C275E" w:rsidRDefault="002C275E" w:rsidP="002C275E">
            <w:pPr>
              <w:spacing w:before="60" w:after="0" w:line="228" w:lineRule="auto"/>
              <w:jc w:val="both"/>
              <w:rPr>
                <w:rFonts w:ascii="Calibri" w:eastAsia="Times New Roman" w:hAnsi="Calibri" w:cs="Calibri"/>
                <w:sz w:val="24"/>
                <w:szCs w:val="24"/>
                <w:lang w:eastAsia="ru-RU"/>
              </w:rPr>
            </w:pPr>
            <w:r w:rsidRPr="002C275E">
              <w:rPr>
                <w:rFonts w:ascii="Calibri" w:eastAsia="Times New Roman" w:hAnsi="Calibri" w:cs="Calibri"/>
                <w:sz w:val="24"/>
                <w:szCs w:val="24"/>
                <w:lang w:val="uk-UA" w:eastAsia="ru-RU"/>
              </w:rPr>
              <w:t>Т</w:t>
            </w:r>
            <w:r w:rsidRPr="002C275E">
              <w:rPr>
                <w:rFonts w:ascii="Calibri" w:eastAsia="Times New Roman" w:hAnsi="Calibri" w:cs="Calibri"/>
                <w:sz w:val="24"/>
                <w:szCs w:val="24"/>
                <w:lang w:eastAsia="ru-RU"/>
              </w:rPr>
              <w:t>echnika</w:t>
            </w:r>
          </w:p>
        </w:tc>
        <w:tc>
          <w:tcPr>
            <w:tcW w:w="6392" w:type="dxa"/>
            <w:gridSpan w:val="2"/>
            <w:vMerge/>
            <w:tcBorders>
              <w:top w:val="single" w:sz="4" w:space="0" w:color="auto"/>
              <w:left w:val="single" w:sz="4" w:space="0" w:color="auto"/>
              <w:bottom w:val="single" w:sz="4" w:space="0" w:color="auto"/>
              <w:right w:val="single" w:sz="4" w:space="0" w:color="auto"/>
            </w:tcBorders>
            <w:vAlign w:val="center"/>
            <w:hideMark/>
          </w:tcPr>
          <w:p w14:paraId="766F0F32" w14:textId="77777777" w:rsidR="002C275E" w:rsidRPr="002C275E" w:rsidRDefault="002C275E" w:rsidP="002C275E">
            <w:pPr>
              <w:rPr>
                <w:rFonts w:ascii="Calibri" w:eastAsia="Calibri" w:hAnsi="Calibri" w:cs="Calibri"/>
                <w:sz w:val="24"/>
                <w:szCs w:val="24"/>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1DA6FB42" w14:textId="77777777" w:rsidR="002C275E" w:rsidRPr="002C275E" w:rsidRDefault="002C275E" w:rsidP="002C275E">
            <w:pPr>
              <w:rPr>
                <w:rFonts w:ascii="Calibri" w:eastAsia="Calibri" w:hAnsi="Calibri" w:cs="Calibri"/>
                <w:sz w:val="24"/>
                <w:szCs w:val="24"/>
              </w:rPr>
            </w:pPr>
          </w:p>
        </w:tc>
        <w:tc>
          <w:tcPr>
            <w:tcW w:w="1994" w:type="dxa"/>
            <w:gridSpan w:val="2"/>
            <w:vMerge/>
            <w:tcBorders>
              <w:top w:val="single" w:sz="4" w:space="0" w:color="auto"/>
              <w:left w:val="single" w:sz="4" w:space="0" w:color="auto"/>
              <w:bottom w:val="single" w:sz="4" w:space="0" w:color="auto"/>
              <w:right w:val="single" w:sz="4" w:space="0" w:color="auto"/>
            </w:tcBorders>
            <w:vAlign w:val="center"/>
            <w:hideMark/>
          </w:tcPr>
          <w:p w14:paraId="2A01E3D3" w14:textId="77777777" w:rsidR="002C275E" w:rsidRPr="002C275E" w:rsidRDefault="002C275E" w:rsidP="002C275E">
            <w:pPr>
              <w:rPr>
                <w:rFonts w:ascii="Calibri" w:eastAsia="Calibri" w:hAnsi="Calibri" w:cs="Calibri"/>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14:paraId="258DEF1E" w14:textId="77777777" w:rsidR="002C275E" w:rsidRPr="002C275E" w:rsidRDefault="002C275E" w:rsidP="002C275E">
            <w:pPr>
              <w:rPr>
                <w:rFonts w:ascii="Calibri" w:eastAsia="Calibri" w:hAnsi="Calibri" w:cs="Calibri"/>
                <w:sz w:val="24"/>
                <w:szCs w:val="24"/>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511B2717" w14:textId="77777777" w:rsidR="002C275E" w:rsidRPr="002C275E" w:rsidRDefault="002C275E" w:rsidP="002C275E">
            <w:pPr>
              <w:rPr>
                <w:rFonts w:ascii="Calibri" w:eastAsia="Calibri" w:hAnsi="Calibri" w:cs="Calibri"/>
                <w:sz w:val="24"/>
                <w:szCs w:val="24"/>
              </w:rPr>
            </w:pPr>
          </w:p>
        </w:tc>
      </w:tr>
      <w:tr w:rsidR="002C275E" w:rsidRPr="002C275E" w14:paraId="0E3E16D3" w14:textId="77777777" w:rsidTr="00F80245">
        <w:trPr>
          <w:trHeight w:val="20"/>
        </w:trPr>
        <w:tc>
          <w:tcPr>
            <w:tcW w:w="4491" w:type="dxa"/>
            <w:tcBorders>
              <w:top w:val="single" w:sz="4" w:space="0" w:color="auto"/>
              <w:left w:val="single" w:sz="4" w:space="0" w:color="auto"/>
              <w:bottom w:val="single" w:sz="4" w:space="0" w:color="auto"/>
              <w:right w:val="single" w:sz="4" w:space="0" w:color="auto"/>
            </w:tcBorders>
            <w:hideMark/>
          </w:tcPr>
          <w:p w14:paraId="3169C80C" w14:textId="77777777" w:rsidR="002C275E" w:rsidRPr="002C275E" w:rsidRDefault="002C275E" w:rsidP="002C275E">
            <w:pPr>
              <w:spacing w:before="60" w:after="0" w:line="228" w:lineRule="auto"/>
              <w:jc w:val="both"/>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Informatyka</w:t>
            </w:r>
          </w:p>
        </w:tc>
        <w:tc>
          <w:tcPr>
            <w:tcW w:w="6392" w:type="dxa"/>
            <w:gridSpan w:val="2"/>
            <w:vMerge/>
            <w:tcBorders>
              <w:top w:val="single" w:sz="4" w:space="0" w:color="auto"/>
              <w:left w:val="single" w:sz="4" w:space="0" w:color="auto"/>
              <w:bottom w:val="single" w:sz="4" w:space="0" w:color="auto"/>
              <w:right w:val="single" w:sz="4" w:space="0" w:color="auto"/>
            </w:tcBorders>
            <w:vAlign w:val="center"/>
            <w:hideMark/>
          </w:tcPr>
          <w:p w14:paraId="422C51B8" w14:textId="77777777" w:rsidR="002C275E" w:rsidRPr="002C275E" w:rsidRDefault="002C275E" w:rsidP="002C275E">
            <w:pPr>
              <w:rPr>
                <w:rFonts w:ascii="Calibri" w:eastAsia="Calibri" w:hAnsi="Calibri" w:cs="Calibri"/>
                <w:sz w:val="24"/>
                <w:szCs w:val="24"/>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3947E61F" w14:textId="77777777" w:rsidR="002C275E" w:rsidRPr="002C275E" w:rsidRDefault="002C275E" w:rsidP="002C275E">
            <w:pPr>
              <w:rPr>
                <w:rFonts w:ascii="Calibri" w:eastAsia="Calibri" w:hAnsi="Calibri" w:cs="Calibri"/>
                <w:sz w:val="24"/>
                <w:szCs w:val="24"/>
              </w:rPr>
            </w:pPr>
          </w:p>
        </w:tc>
        <w:tc>
          <w:tcPr>
            <w:tcW w:w="1994" w:type="dxa"/>
            <w:gridSpan w:val="2"/>
            <w:vMerge/>
            <w:tcBorders>
              <w:top w:val="single" w:sz="4" w:space="0" w:color="auto"/>
              <w:left w:val="single" w:sz="4" w:space="0" w:color="auto"/>
              <w:bottom w:val="single" w:sz="4" w:space="0" w:color="auto"/>
              <w:right w:val="single" w:sz="4" w:space="0" w:color="auto"/>
            </w:tcBorders>
            <w:vAlign w:val="center"/>
            <w:hideMark/>
          </w:tcPr>
          <w:p w14:paraId="16540AC8" w14:textId="77777777" w:rsidR="002C275E" w:rsidRPr="002C275E" w:rsidRDefault="002C275E" w:rsidP="002C275E">
            <w:pPr>
              <w:rPr>
                <w:rFonts w:ascii="Calibri" w:eastAsia="Calibri" w:hAnsi="Calibri" w:cs="Calibri"/>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14:paraId="312E5421" w14:textId="77777777" w:rsidR="002C275E" w:rsidRPr="002C275E" w:rsidRDefault="002C275E" w:rsidP="002C275E">
            <w:pPr>
              <w:rPr>
                <w:rFonts w:ascii="Calibri" w:eastAsia="Calibri" w:hAnsi="Calibri" w:cs="Calibri"/>
                <w:sz w:val="24"/>
                <w:szCs w:val="24"/>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595E35AD" w14:textId="77777777" w:rsidR="002C275E" w:rsidRPr="002C275E" w:rsidRDefault="002C275E" w:rsidP="002C275E">
            <w:pPr>
              <w:rPr>
                <w:rFonts w:ascii="Calibri" w:eastAsia="Calibri" w:hAnsi="Calibri" w:cs="Calibri"/>
                <w:sz w:val="24"/>
                <w:szCs w:val="24"/>
              </w:rPr>
            </w:pPr>
          </w:p>
        </w:tc>
      </w:tr>
      <w:tr w:rsidR="002C275E" w:rsidRPr="002C275E" w14:paraId="5874B0C7" w14:textId="77777777" w:rsidTr="00F80245">
        <w:trPr>
          <w:trHeight w:val="20"/>
        </w:trPr>
        <w:tc>
          <w:tcPr>
            <w:tcW w:w="4491" w:type="dxa"/>
            <w:tcBorders>
              <w:top w:val="single" w:sz="4" w:space="0" w:color="auto"/>
              <w:left w:val="single" w:sz="4" w:space="0" w:color="auto"/>
              <w:bottom w:val="single" w:sz="4" w:space="0" w:color="auto"/>
              <w:right w:val="single" w:sz="4" w:space="0" w:color="auto"/>
            </w:tcBorders>
            <w:hideMark/>
          </w:tcPr>
          <w:p w14:paraId="7EFE627B" w14:textId="77777777" w:rsidR="002C275E" w:rsidRPr="002C275E" w:rsidRDefault="002C275E" w:rsidP="002C275E">
            <w:pPr>
              <w:spacing w:before="60" w:after="0" w:line="228" w:lineRule="auto"/>
              <w:jc w:val="both"/>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Sztuka</w:t>
            </w:r>
          </w:p>
        </w:tc>
        <w:tc>
          <w:tcPr>
            <w:tcW w:w="1144" w:type="dxa"/>
            <w:gridSpan w:val="2"/>
            <w:tcBorders>
              <w:top w:val="single" w:sz="4" w:space="0" w:color="auto"/>
              <w:left w:val="single" w:sz="4" w:space="0" w:color="auto"/>
              <w:bottom w:val="single" w:sz="4" w:space="0" w:color="auto"/>
              <w:right w:val="single" w:sz="4" w:space="0" w:color="auto"/>
            </w:tcBorders>
            <w:hideMark/>
          </w:tcPr>
          <w:p w14:paraId="001513FB"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991" w:type="dxa"/>
            <w:tcBorders>
              <w:top w:val="single" w:sz="4" w:space="0" w:color="auto"/>
              <w:left w:val="single" w:sz="4" w:space="0" w:color="auto"/>
              <w:bottom w:val="single" w:sz="4" w:space="0" w:color="auto"/>
              <w:right w:val="single" w:sz="4" w:space="0" w:color="auto"/>
            </w:tcBorders>
            <w:hideMark/>
          </w:tcPr>
          <w:p w14:paraId="43AC2B12"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994" w:type="dxa"/>
            <w:tcBorders>
              <w:top w:val="single" w:sz="4" w:space="0" w:color="auto"/>
              <w:left w:val="single" w:sz="4" w:space="0" w:color="auto"/>
              <w:bottom w:val="single" w:sz="4" w:space="0" w:color="auto"/>
              <w:right w:val="single" w:sz="4" w:space="0" w:color="auto"/>
            </w:tcBorders>
            <w:hideMark/>
          </w:tcPr>
          <w:p w14:paraId="3EFD35CB"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994" w:type="dxa"/>
            <w:gridSpan w:val="2"/>
            <w:tcBorders>
              <w:top w:val="single" w:sz="4" w:space="0" w:color="auto"/>
              <w:left w:val="single" w:sz="4" w:space="0" w:color="auto"/>
              <w:bottom w:val="single" w:sz="4" w:space="0" w:color="auto"/>
              <w:right w:val="single" w:sz="4" w:space="0" w:color="auto"/>
            </w:tcBorders>
            <w:hideMark/>
          </w:tcPr>
          <w:p w14:paraId="13059593"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1136" w:type="dxa"/>
            <w:tcBorders>
              <w:top w:val="single" w:sz="4" w:space="0" w:color="auto"/>
              <w:left w:val="single" w:sz="4" w:space="0" w:color="auto"/>
              <w:bottom w:val="single" w:sz="4" w:space="0" w:color="auto"/>
              <w:right w:val="single" w:sz="4" w:space="0" w:color="auto"/>
            </w:tcBorders>
            <w:hideMark/>
          </w:tcPr>
          <w:p w14:paraId="5847E04C"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280</w:t>
            </w:r>
          </w:p>
        </w:tc>
      </w:tr>
      <w:tr w:rsidR="002C275E" w:rsidRPr="002C275E" w14:paraId="6263DB00" w14:textId="77777777" w:rsidTr="00F80245">
        <w:trPr>
          <w:trHeight w:val="20"/>
        </w:trPr>
        <w:tc>
          <w:tcPr>
            <w:tcW w:w="4491" w:type="dxa"/>
            <w:tcBorders>
              <w:top w:val="single" w:sz="4" w:space="0" w:color="auto"/>
              <w:left w:val="single" w:sz="4" w:space="0" w:color="auto"/>
              <w:bottom w:val="single" w:sz="4" w:space="0" w:color="auto"/>
              <w:right w:val="single" w:sz="4" w:space="0" w:color="auto"/>
            </w:tcBorders>
            <w:hideMark/>
          </w:tcPr>
          <w:p w14:paraId="0FAEB516" w14:textId="77777777" w:rsidR="002C275E" w:rsidRPr="002C275E" w:rsidRDefault="002C275E" w:rsidP="002C275E">
            <w:pPr>
              <w:spacing w:before="60" w:after="0" w:line="228" w:lineRule="auto"/>
              <w:jc w:val="both"/>
              <w:rPr>
                <w:rFonts w:ascii="Calibri" w:eastAsia="Times New Roman" w:hAnsi="Calibri" w:cs="Calibri"/>
                <w:sz w:val="24"/>
                <w:szCs w:val="24"/>
                <w:lang w:val="uk-UA" w:eastAsia="ru-RU"/>
              </w:rPr>
            </w:pPr>
            <w:r w:rsidRPr="002C275E">
              <w:rPr>
                <w:rFonts w:ascii="Calibri" w:eastAsia="Times New Roman" w:hAnsi="Calibri" w:cs="Calibri"/>
                <w:sz w:val="24"/>
                <w:szCs w:val="24"/>
                <w:lang w:eastAsia="ru-RU"/>
              </w:rPr>
              <w:t>Wychowanie fizyczne</w:t>
            </w:r>
            <w:r w:rsidRPr="002C275E">
              <w:rPr>
                <w:rFonts w:ascii="Calibri" w:eastAsia="Times New Roman" w:hAnsi="Calibri" w:cs="Calibri"/>
                <w:sz w:val="24"/>
                <w:szCs w:val="24"/>
                <w:lang w:val="uk-UA" w:eastAsia="ru-RU"/>
              </w:rPr>
              <w:t>*</w:t>
            </w:r>
          </w:p>
        </w:tc>
        <w:tc>
          <w:tcPr>
            <w:tcW w:w="1144" w:type="dxa"/>
            <w:gridSpan w:val="2"/>
            <w:tcBorders>
              <w:top w:val="single" w:sz="4" w:space="0" w:color="auto"/>
              <w:left w:val="single" w:sz="4" w:space="0" w:color="auto"/>
              <w:bottom w:val="single" w:sz="4" w:space="0" w:color="auto"/>
              <w:right w:val="single" w:sz="4" w:space="0" w:color="auto"/>
            </w:tcBorders>
            <w:hideMark/>
          </w:tcPr>
          <w:p w14:paraId="3C65CAF5"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105</w:t>
            </w:r>
          </w:p>
        </w:tc>
        <w:tc>
          <w:tcPr>
            <w:tcW w:w="991" w:type="dxa"/>
            <w:tcBorders>
              <w:top w:val="single" w:sz="4" w:space="0" w:color="auto"/>
              <w:left w:val="single" w:sz="4" w:space="0" w:color="auto"/>
              <w:bottom w:val="single" w:sz="4" w:space="0" w:color="auto"/>
              <w:right w:val="single" w:sz="4" w:space="0" w:color="auto"/>
            </w:tcBorders>
            <w:hideMark/>
          </w:tcPr>
          <w:p w14:paraId="2827FB29"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105</w:t>
            </w:r>
          </w:p>
        </w:tc>
        <w:tc>
          <w:tcPr>
            <w:tcW w:w="994" w:type="dxa"/>
            <w:tcBorders>
              <w:top w:val="single" w:sz="4" w:space="0" w:color="auto"/>
              <w:left w:val="single" w:sz="4" w:space="0" w:color="auto"/>
              <w:bottom w:val="single" w:sz="4" w:space="0" w:color="auto"/>
              <w:right w:val="single" w:sz="4" w:space="0" w:color="auto"/>
            </w:tcBorders>
            <w:hideMark/>
          </w:tcPr>
          <w:p w14:paraId="20DB2BCA"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105</w:t>
            </w:r>
          </w:p>
        </w:tc>
        <w:tc>
          <w:tcPr>
            <w:tcW w:w="994" w:type="dxa"/>
            <w:gridSpan w:val="2"/>
            <w:tcBorders>
              <w:top w:val="single" w:sz="4" w:space="0" w:color="auto"/>
              <w:left w:val="single" w:sz="4" w:space="0" w:color="auto"/>
              <w:bottom w:val="single" w:sz="4" w:space="0" w:color="auto"/>
              <w:right w:val="single" w:sz="4" w:space="0" w:color="auto"/>
            </w:tcBorders>
            <w:hideMark/>
          </w:tcPr>
          <w:p w14:paraId="132B9A56"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105</w:t>
            </w:r>
          </w:p>
        </w:tc>
        <w:tc>
          <w:tcPr>
            <w:tcW w:w="1136" w:type="dxa"/>
            <w:tcBorders>
              <w:top w:val="single" w:sz="4" w:space="0" w:color="auto"/>
              <w:left w:val="single" w:sz="4" w:space="0" w:color="auto"/>
              <w:bottom w:val="single" w:sz="4" w:space="0" w:color="auto"/>
              <w:right w:val="single" w:sz="4" w:space="0" w:color="auto"/>
            </w:tcBorders>
            <w:hideMark/>
          </w:tcPr>
          <w:p w14:paraId="0ACC8054"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420</w:t>
            </w:r>
          </w:p>
        </w:tc>
      </w:tr>
      <w:tr w:rsidR="002C275E" w:rsidRPr="002C275E" w14:paraId="3540907C" w14:textId="77777777" w:rsidTr="00F80245">
        <w:trPr>
          <w:trHeight w:val="20"/>
        </w:trPr>
        <w:tc>
          <w:tcPr>
            <w:tcW w:w="9750" w:type="dxa"/>
            <w:gridSpan w:val="8"/>
            <w:tcBorders>
              <w:top w:val="single" w:sz="4" w:space="0" w:color="auto"/>
              <w:left w:val="single" w:sz="4" w:space="0" w:color="auto"/>
              <w:bottom w:val="single" w:sz="4" w:space="0" w:color="auto"/>
              <w:right w:val="single" w:sz="4" w:space="0" w:color="auto"/>
            </w:tcBorders>
            <w:hideMark/>
          </w:tcPr>
          <w:p w14:paraId="2BD56997" w14:textId="77777777" w:rsidR="002C275E" w:rsidRPr="002C275E" w:rsidRDefault="002C275E" w:rsidP="002C275E">
            <w:pPr>
              <w:spacing w:before="60" w:after="0" w:line="228" w:lineRule="auto"/>
              <w:jc w:val="both"/>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Praca korekcyjno-rozwojowa:</w:t>
            </w:r>
          </w:p>
        </w:tc>
      </w:tr>
      <w:tr w:rsidR="002C275E" w:rsidRPr="002C275E" w14:paraId="7F1715C4" w14:textId="77777777" w:rsidTr="00F80245">
        <w:trPr>
          <w:trHeight w:val="20"/>
        </w:trPr>
        <w:tc>
          <w:tcPr>
            <w:tcW w:w="4491" w:type="dxa"/>
            <w:tcBorders>
              <w:top w:val="single" w:sz="4" w:space="0" w:color="auto"/>
              <w:left w:val="single" w:sz="4" w:space="0" w:color="auto"/>
              <w:bottom w:val="single" w:sz="4" w:space="0" w:color="auto"/>
              <w:right w:val="single" w:sz="4" w:space="0" w:color="auto"/>
            </w:tcBorders>
            <w:hideMark/>
          </w:tcPr>
          <w:p w14:paraId="08F3BB98" w14:textId="77777777" w:rsidR="002C275E" w:rsidRPr="002C275E" w:rsidRDefault="002C275E" w:rsidP="002C275E">
            <w:pPr>
              <w:spacing w:before="60" w:after="0" w:line="228" w:lineRule="auto"/>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dla dzieci niesłyszących</w:t>
            </w:r>
          </w:p>
        </w:tc>
        <w:tc>
          <w:tcPr>
            <w:tcW w:w="1144" w:type="dxa"/>
            <w:gridSpan w:val="2"/>
            <w:tcBorders>
              <w:top w:val="single" w:sz="4" w:space="0" w:color="auto"/>
              <w:left w:val="single" w:sz="4" w:space="0" w:color="auto"/>
              <w:bottom w:val="single" w:sz="4" w:space="0" w:color="auto"/>
              <w:right w:val="single" w:sz="4" w:space="0" w:color="auto"/>
            </w:tcBorders>
            <w:hideMark/>
          </w:tcPr>
          <w:p w14:paraId="097061D5"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560</w:t>
            </w:r>
          </w:p>
        </w:tc>
        <w:tc>
          <w:tcPr>
            <w:tcW w:w="991" w:type="dxa"/>
            <w:tcBorders>
              <w:top w:val="single" w:sz="4" w:space="0" w:color="auto"/>
              <w:left w:val="single" w:sz="4" w:space="0" w:color="auto"/>
              <w:bottom w:val="single" w:sz="4" w:space="0" w:color="auto"/>
              <w:right w:val="single" w:sz="4" w:space="0" w:color="auto"/>
            </w:tcBorders>
            <w:hideMark/>
          </w:tcPr>
          <w:p w14:paraId="3765D0EA"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560</w:t>
            </w:r>
          </w:p>
        </w:tc>
        <w:tc>
          <w:tcPr>
            <w:tcW w:w="994" w:type="dxa"/>
            <w:tcBorders>
              <w:top w:val="single" w:sz="4" w:space="0" w:color="auto"/>
              <w:left w:val="single" w:sz="4" w:space="0" w:color="auto"/>
              <w:bottom w:val="single" w:sz="4" w:space="0" w:color="auto"/>
              <w:right w:val="single" w:sz="4" w:space="0" w:color="auto"/>
            </w:tcBorders>
            <w:hideMark/>
          </w:tcPr>
          <w:p w14:paraId="580C851C"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560</w:t>
            </w:r>
          </w:p>
        </w:tc>
        <w:tc>
          <w:tcPr>
            <w:tcW w:w="994" w:type="dxa"/>
            <w:gridSpan w:val="2"/>
            <w:tcBorders>
              <w:top w:val="single" w:sz="4" w:space="0" w:color="auto"/>
              <w:left w:val="single" w:sz="4" w:space="0" w:color="auto"/>
              <w:bottom w:val="single" w:sz="4" w:space="0" w:color="auto"/>
              <w:right w:val="single" w:sz="4" w:space="0" w:color="auto"/>
            </w:tcBorders>
            <w:hideMark/>
          </w:tcPr>
          <w:p w14:paraId="735B76C9"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560</w:t>
            </w:r>
          </w:p>
        </w:tc>
        <w:tc>
          <w:tcPr>
            <w:tcW w:w="1136" w:type="dxa"/>
            <w:tcBorders>
              <w:top w:val="single" w:sz="4" w:space="0" w:color="auto"/>
              <w:left w:val="single" w:sz="4" w:space="0" w:color="auto"/>
              <w:bottom w:val="single" w:sz="4" w:space="0" w:color="auto"/>
              <w:right w:val="single" w:sz="4" w:space="0" w:color="auto"/>
            </w:tcBorders>
            <w:hideMark/>
          </w:tcPr>
          <w:p w14:paraId="16E8E147"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2240</w:t>
            </w:r>
          </w:p>
        </w:tc>
      </w:tr>
      <w:tr w:rsidR="002C275E" w:rsidRPr="002C275E" w14:paraId="039C2A6B" w14:textId="77777777" w:rsidTr="00F80245">
        <w:trPr>
          <w:trHeight w:val="20"/>
        </w:trPr>
        <w:tc>
          <w:tcPr>
            <w:tcW w:w="4491" w:type="dxa"/>
            <w:tcBorders>
              <w:top w:val="single" w:sz="4" w:space="0" w:color="auto"/>
              <w:left w:val="single" w:sz="4" w:space="0" w:color="auto"/>
              <w:bottom w:val="single" w:sz="4" w:space="0" w:color="auto"/>
              <w:right w:val="single" w:sz="4" w:space="0" w:color="auto"/>
            </w:tcBorders>
            <w:hideMark/>
          </w:tcPr>
          <w:p w14:paraId="33AAEA27" w14:textId="77777777" w:rsidR="002C275E" w:rsidRPr="002C275E" w:rsidRDefault="002C275E" w:rsidP="002C275E">
            <w:pPr>
              <w:spacing w:before="60" w:after="0" w:line="228" w:lineRule="auto"/>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dla dzieci z niedosłuchem</w:t>
            </w:r>
          </w:p>
        </w:tc>
        <w:tc>
          <w:tcPr>
            <w:tcW w:w="1144" w:type="dxa"/>
            <w:gridSpan w:val="2"/>
            <w:tcBorders>
              <w:top w:val="single" w:sz="4" w:space="0" w:color="auto"/>
              <w:left w:val="single" w:sz="4" w:space="0" w:color="auto"/>
              <w:bottom w:val="single" w:sz="4" w:space="0" w:color="auto"/>
              <w:right w:val="single" w:sz="4" w:space="0" w:color="auto"/>
            </w:tcBorders>
            <w:hideMark/>
          </w:tcPr>
          <w:p w14:paraId="3EE5AE03"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630</w:t>
            </w:r>
          </w:p>
        </w:tc>
        <w:tc>
          <w:tcPr>
            <w:tcW w:w="991" w:type="dxa"/>
            <w:tcBorders>
              <w:top w:val="single" w:sz="4" w:space="0" w:color="auto"/>
              <w:left w:val="single" w:sz="4" w:space="0" w:color="auto"/>
              <w:bottom w:val="single" w:sz="4" w:space="0" w:color="auto"/>
              <w:right w:val="single" w:sz="4" w:space="0" w:color="auto"/>
            </w:tcBorders>
            <w:hideMark/>
          </w:tcPr>
          <w:p w14:paraId="0C518CBF"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630</w:t>
            </w:r>
          </w:p>
        </w:tc>
        <w:tc>
          <w:tcPr>
            <w:tcW w:w="994" w:type="dxa"/>
            <w:tcBorders>
              <w:top w:val="single" w:sz="4" w:space="0" w:color="auto"/>
              <w:left w:val="single" w:sz="4" w:space="0" w:color="auto"/>
              <w:bottom w:val="single" w:sz="4" w:space="0" w:color="auto"/>
              <w:right w:val="single" w:sz="4" w:space="0" w:color="auto"/>
            </w:tcBorders>
            <w:hideMark/>
          </w:tcPr>
          <w:p w14:paraId="2F914531"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630</w:t>
            </w:r>
          </w:p>
        </w:tc>
        <w:tc>
          <w:tcPr>
            <w:tcW w:w="994" w:type="dxa"/>
            <w:gridSpan w:val="2"/>
            <w:tcBorders>
              <w:top w:val="single" w:sz="4" w:space="0" w:color="auto"/>
              <w:left w:val="single" w:sz="4" w:space="0" w:color="auto"/>
              <w:bottom w:val="single" w:sz="4" w:space="0" w:color="auto"/>
              <w:right w:val="single" w:sz="4" w:space="0" w:color="auto"/>
            </w:tcBorders>
            <w:hideMark/>
          </w:tcPr>
          <w:p w14:paraId="73183F6A"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630</w:t>
            </w:r>
          </w:p>
        </w:tc>
        <w:tc>
          <w:tcPr>
            <w:tcW w:w="1136" w:type="dxa"/>
            <w:tcBorders>
              <w:top w:val="single" w:sz="4" w:space="0" w:color="auto"/>
              <w:left w:val="single" w:sz="4" w:space="0" w:color="auto"/>
              <w:bottom w:val="single" w:sz="4" w:space="0" w:color="auto"/>
              <w:right w:val="single" w:sz="4" w:space="0" w:color="auto"/>
            </w:tcBorders>
            <w:hideMark/>
          </w:tcPr>
          <w:p w14:paraId="0445C4D1"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2520</w:t>
            </w:r>
          </w:p>
        </w:tc>
      </w:tr>
      <w:tr w:rsidR="002C275E" w:rsidRPr="002C275E" w14:paraId="69B8933B" w14:textId="77777777" w:rsidTr="00F80245">
        <w:trPr>
          <w:trHeight w:val="20"/>
        </w:trPr>
        <w:tc>
          <w:tcPr>
            <w:tcW w:w="4491" w:type="dxa"/>
            <w:tcBorders>
              <w:top w:val="single" w:sz="4" w:space="0" w:color="auto"/>
              <w:left w:val="single" w:sz="4" w:space="0" w:color="auto"/>
              <w:bottom w:val="single" w:sz="4" w:space="0" w:color="auto"/>
              <w:right w:val="single" w:sz="4" w:space="0" w:color="auto"/>
            </w:tcBorders>
            <w:hideMark/>
          </w:tcPr>
          <w:p w14:paraId="19140FF5" w14:textId="77777777" w:rsidR="002C275E" w:rsidRPr="002C275E" w:rsidRDefault="002C275E" w:rsidP="002C275E">
            <w:pPr>
              <w:spacing w:before="60" w:after="0" w:line="228" w:lineRule="auto"/>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dla dzieci z wadami wzroku</w:t>
            </w:r>
          </w:p>
        </w:tc>
        <w:tc>
          <w:tcPr>
            <w:tcW w:w="1144" w:type="dxa"/>
            <w:gridSpan w:val="2"/>
            <w:tcBorders>
              <w:top w:val="single" w:sz="4" w:space="0" w:color="auto"/>
              <w:left w:val="single" w:sz="4" w:space="0" w:color="auto"/>
              <w:bottom w:val="single" w:sz="4" w:space="0" w:color="auto"/>
              <w:right w:val="single" w:sz="4" w:space="0" w:color="auto"/>
            </w:tcBorders>
            <w:hideMark/>
          </w:tcPr>
          <w:p w14:paraId="31B4EF9D"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420</w:t>
            </w:r>
          </w:p>
        </w:tc>
        <w:tc>
          <w:tcPr>
            <w:tcW w:w="991" w:type="dxa"/>
            <w:tcBorders>
              <w:top w:val="single" w:sz="4" w:space="0" w:color="auto"/>
              <w:left w:val="single" w:sz="4" w:space="0" w:color="auto"/>
              <w:bottom w:val="single" w:sz="4" w:space="0" w:color="auto"/>
              <w:right w:val="single" w:sz="4" w:space="0" w:color="auto"/>
            </w:tcBorders>
            <w:hideMark/>
          </w:tcPr>
          <w:p w14:paraId="05592A10"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455</w:t>
            </w:r>
          </w:p>
        </w:tc>
        <w:tc>
          <w:tcPr>
            <w:tcW w:w="994" w:type="dxa"/>
            <w:tcBorders>
              <w:top w:val="single" w:sz="4" w:space="0" w:color="auto"/>
              <w:left w:val="single" w:sz="4" w:space="0" w:color="auto"/>
              <w:bottom w:val="single" w:sz="4" w:space="0" w:color="auto"/>
              <w:right w:val="single" w:sz="4" w:space="0" w:color="auto"/>
            </w:tcBorders>
            <w:hideMark/>
          </w:tcPr>
          <w:p w14:paraId="48AF5AFD"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455</w:t>
            </w:r>
          </w:p>
        </w:tc>
        <w:tc>
          <w:tcPr>
            <w:tcW w:w="994" w:type="dxa"/>
            <w:gridSpan w:val="2"/>
            <w:tcBorders>
              <w:top w:val="single" w:sz="4" w:space="0" w:color="auto"/>
              <w:left w:val="single" w:sz="4" w:space="0" w:color="auto"/>
              <w:bottom w:val="single" w:sz="4" w:space="0" w:color="auto"/>
              <w:right w:val="single" w:sz="4" w:space="0" w:color="auto"/>
            </w:tcBorders>
            <w:hideMark/>
          </w:tcPr>
          <w:p w14:paraId="0A427813"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455</w:t>
            </w:r>
          </w:p>
        </w:tc>
        <w:tc>
          <w:tcPr>
            <w:tcW w:w="1136" w:type="dxa"/>
            <w:tcBorders>
              <w:top w:val="single" w:sz="4" w:space="0" w:color="auto"/>
              <w:left w:val="single" w:sz="4" w:space="0" w:color="auto"/>
              <w:bottom w:val="single" w:sz="4" w:space="0" w:color="auto"/>
              <w:right w:val="single" w:sz="4" w:space="0" w:color="auto"/>
            </w:tcBorders>
            <w:hideMark/>
          </w:tcPr>
          <w:p w14:paraId="3305346A"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1785</w:t>
            </w:r>
          </w:p>
        </w:tc>
      </w:tr>
      <w:tr w:rsidR="002C275E" w:rsidRPr="002C275E" w14:paraId="1D59962A" w14:textId="77777777" w:rsidTr="00F80245">
        <w:trPr>
          <w:trHeight w:val="20"/>
        </w:trPr>
        <w:tc>
          <w:tcPr>
            <w:tcW w:w="4491" w:type="dxa"/>
            <w:tcBorders>
              <w:top w:val="single" w:sz="4" w:space="0" w:color="auto"/>
              <w:left w:val="single" w:sz="4" w:space="0" w:color="auto"/>
              <w:bottom w:val="single" w:sz="4" w:space="0" w:color="auto"/>
              <w:right w:val="single" w:sz="4" w:space="0" w:color="auto"/>
            </w:tcBorders>
            <w:hideMark/>
          </w:tcPr>
          <w:p w14:paraId="68F53EA2" w14:textId="77777777" w:rsidR="002C275E" w:rsidRPr="002C275E" w:rsidRDefault="002C275E" w:rsidP="002C275E">
            <w:pPr>
              <w:spacing w:before="60" w:after="0" w:line="228" w:lineRule="auto"/>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 xml:space="preserve">dla dzieci </w:t>
            </w:r>
            <w:r w:rsidRPr="002C275E">
              <w:rPr>
                <w:rFonts w:ascii="Calibri" w:eastAsia="Times New Roman" w:hAnsi="Calibri" w:cs="Calibri"/>
                <w:sz w:val="24"/>
                <w:szCs w:val="24"/>
                <w:lang w:eastAsia="ru-RU"/>
              </w:rPr>
              <w:t xml:space="preserve">niepełnosprawnych, </w:t>
            </w:r>
            <w:r w:rsidRPr="002C275E">
              <w:rPr>
                <w:rFonts w:ascii="Calibri" w:eastAsia="Times New Roman" w:hAnsi="Calibri" w:cs="Calibri"/>
                <w:sz w:val="24"/>
                <w:szCs w:val="24"/>
                <w:lang w:val="uk-UA" w:eastAsia="ru-RU"/>
              </w:rPr>
              <w:t>z upośledzeniem</w:t>
            </w:r>
            <w:r w:rsidRPr="002C275E">
              <w:rPr>
                <w:rFonts w:ascii="Calibri" w:eastAsia="Times New Roman" w:hAnsi="Calibri" w:cs="Calibri"/>
                <w:sz w:val="24"/>
                <w:szCs w:val="24"/>
                <w:lang w:eastAsia="ru-RU"/>
              </w:rPr>
              <w:t xml:space="preserve"> </w:t>
            </w:r>
            <w:r w:rsidRPr="002C275E">
              <w:rPr>
                <w:rFonts w:ascii="Calibri" w:eastAsia="Times New Roman" w:hAnsi="Calibri" w:cs="Calibri"/>
                <w:sz w:val="24"/>
                <w:szCs w:val="24"/>
                <w:lang w:val="uk-UA" w:eastAsia="ru-RU"/>
              </w:rPr>
              <w:t>układu mięśniowo-szkieletowego</w:t>
            </w:r>
          </w:p>
        </w:tc>
        <w:tc>
          <w:tcPr>
            <w:tcW w:w="1144" w:type="dxa"/>
            <w:gridSpan w:val="2"/>
            <w:tcBorders>
              <w:top w:val="single" w:sz="4" w:space="0" w:color="auto"/>
              <w:left w:val="single" w:sz="4" w:space="0" w:color="auto"/>
              <w:bottom w:val="single" w:sz="4" w:space="0" w:color="auto"/>
              <w:right w:val="single" w:sz="4" w:space="0" w:color="auto"/>
            </w:tcBorders>
            <w:hideMark/>
          </w:tcPr>
          <w:p w14:paraId="2370C4E4"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315</w:t>
            </w:r>
          </w:p>
        </w:tc>
        <w:tc>
          <w:tcPr>
            <w:tcW w:w="991" w:type="dxa"/>
            <w:tcBorders>
              <w:top w:val="single" w:sz="4" w:space="0" w:color="auto"/>
              <w:left w:val="single" w:sz="4" w:space="0" w:color="auto"/>
              <w:bottom w:val="single" w:sz="4" w:space="0" w:color="auto"/>
              <w:right w:val="single" w:sz="4" w:space="0" w:color="auto"/>
            </w:tcBorders>
            <w:hideMark/>
          </w:tcPr>
          <w:p w14:paraId="383E11DB"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315</w:t>
            </w:r>
          </w:p>
        </w:tc>
        <w:tc>
          <w:tcPr>
            <w:tcW w:w="994" w:type="dxa"/>
            <w:tcBorders>
              <w:top w:val="single" w:sz="4" w:space="0" w:color="auto"/>
              <w:left w:val="single" w:sz="4" w:space="0" w:color="auto"/>
              <w:bottom w:val="single" w:sz="4" w:space="0" w:color="auto"/>
              <w:right w:val="single" w:sz="4" w:space="0" w:color="auto"/>
            </w:tcBorders>
            <w:hideMark/>
          </w:tcPr>
          <w:p w14:paraId="403FCCC9"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315</w:t>
            </w:r>
          </w:p>
        </w:tc>
        <w:tc>
          <w:tcPr>
            <w:tcW w:w="994" w:type="dxa"/>
            <w:gridSpan w:val="2"/>
            <w:tcBorders>
              <w:top w:val="single" w:sz="4" w:space="0" w:color="auto"/>
              <w:left w:val="single" w:sz="4" w:space="0" w:color="auto"/>
              <w:bottom w:val="single" w:sz="4" w:space="0" w:color="auto"/>
              <w:right w:val="single" w:sz="4" w:space="0" w:color="auto"/>
            </w:tcBorders>
            <w:hideMark/>
          </w:tcPr>
          <w:p w14:paraId="6AA006C5"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315</w:t>
            </w:r>
          </w:p>
        </w:tc>
        <w:tc>
          <w:tcPr>
            <w:tcW w:w="1136" w:type="dxa"/>
            <w:tcBorders>
              <w:top w:val="single" w:sz="4" w:space="0" w:color="auto"/>
              <w:left w:val="single" w:sz="4" w:space="0" w:color="auto"/>
              <w:bottom w:val="single" w:sz="4" w:space="0" w:color="auto"/>
              <w:right w:val="single" w:sz="4" w:space="0" w:color="auto"/>
            </w:tcBorders>
            <w:hideMark/>
          </w:tcPr>
          <w:p w14:paraId="1830A5E9"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1260</w:t>
            </w:r>
          </w:p>
        </w:tc>
      </w:tr>
      <w:tr w:rsidR="002C275E" w:rsidRPr="002C275E" w14:paraId="7D6CC6EE" w14:textId="77777777" w:rsidTr="00F80245">
        <w:trPr>
          <w:trHeight w:val="20"/>
        </w:trPr>
        <w:tc>
          <w:tcPr>
            <w:tcW w:w="4491" w:type="dxa"/>
            <w:tcBorders>
              <w:top w:val="single" w:sz="4" w:space="0" w:color="auto"/>
              <w:left w:val="single" w:sz="4" w:space="0" w:color="auto"/>
              <w:bottom w:val="single" w:sz="4" w:space="0" w:color="auto"/>
              <w:right w:val="single" w:sz="4" w:space="0" w:color="auto"/>
            </w:tcBorders>
            <w:hideMark/>
          </w:tcPr>
          <w:p w14:paraId="10E29DC8" w14:textId="77777777" w:rsidR="002C275E" w:rsidRPr="002C275E" w:rsidRDefault="002C275E" w:rsidP="002C275E">
            <w:pPr>
              <w:spacing w:before="60" w:after="0" w:line="228" w:lineRule="auto"/>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dla dzieci z ciężkimi zaburzeniami mowy</w:t>
            </w:r>
          </w:p>
        </w:tc>
        <w:tc>
          <w:tcPr>
            <w:tcW w:w="1144" w:type="dxa"/>
            <w:gridSpan w:val="2"/>
            <w:tcBorders>
              <w:top w:val="single" w:sz="4" w:space="0" w:color="auto"/>
              <w:left w:val="single" w:sz="4" w:space="0" w:color="auto"/>
              <w:bottom w:val="single" w:sz="4" w:space="0" w:color="auto"/>
              <w:right w:val="single" w:sz="4" w:space="0" w:color="auto"/>
            </w:tcBorders>
            <w:hideMark/>
          </w:tcPr>
          <w:p w14:paraId="60CBB0EF"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420</w:t>
            </w:r>
          </w:p>
        </w:tc>
        <w:tc>
          <w:tcPr>
            <w:tcW w:w="991" w:type="dxa"/>
            <w:tcBorders>
              <w:top w:val="single" w:sz="4" w:space="0" w:color="auto"/>
              <w:left w:val="single" w:sz="4" w:space="0" w:color="auto"/>
              <w:bottom w:val="single" w:sz="4" w:space="0" w:color="auto"/>
              <w:right w:val="single" w:sz="4" w:space="0" w:color="auto"/>
            </w:tcBorders>
            <w:hideMark/>
          </w:tcPr>
          <w:p w14:paraId="014FB245"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420</w:t>
            </w:r>
          </w:p>
        </w:tc>
        <w:tc>
          <w:tcPr>
            <w:tcW w:w="994" w:type="dxa"/>
            <w:tcBorders>
              <w:top w:val="single" w:sz="4" w:space="0" w:color="auto"/>
              <w:left w:val="single" w:sz="4" w:space="0" w:color="auto"/>
              <w:bottom w:val="single" w:sz="4" w:space="0" w:color="auto"/>
              <w:right w:val="single" w:sz="4" w:space="0" w:color="auto"/>
            </w:tcBorders>
            <w:hideMark/>
          </w:tcPr>
          <w:p w14:paraId="6976B4B1"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420</w:t>
            </w:r>
          </w:p>
        </w:tc>
        <w:tc>
          <w:tcPr>
            <w:tcW w:w="994" w:type="dxa"/>
            <w:gridSpan w:val="2"/>
            <w:tcBorders>
              <w:top w:val="single" w:sz="4" w:space="0" w:color="auto"/>
              <w:left w:val="single" w:sz="4" w:space="0" w:color="auto"/>
              <w:bottom w:val="single" w:sz="4" w:space="0" w:color="auto"/>
              <w:right w:val="single" w:sz="4" w:space="0" w:color="auto"/>
            </w:tcBorders>
            <w:hideMark/>
          </w:tcPr>
          <w:p w14:paraId="09FEC9EA"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420</w:t>
            </w:r>
          </w:p>
        </w:tc>
        <w:tc>
          <w:tcPr>
            <w:tcW w:w="1136" w:type="dxa"/>
            <w:tcBorders>
              <w:top w:val="single" w:sz="4" w:space="0" w:color="auto"/>
              <w:left w:val="single" w:sz="4" w:space="0" w:color="auto"/>
              <w:bottom w:val="single" w:sz="4" w:space="0" w:color="auto"/>
              <w:right w:val="single" w:sz="4" w:space="0" w:color="auto"/>
            </w:tcBorders>
            <w:hideMark/>
          </w:tcPr>
          <w:p w14:paraId="0E94CC42"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1680</w:t>
            </w:r>
          </w:p>
        </w:tc>
      </w:tr>
      <w:tr w:rsidR="002C275E" w:rsidRPr="002C275E" w14:paraId="49F3D7BE" w14:textId="77777777" w:rsidTr="00F80245">
        <w:trPr>
          <w:trHeight w:val="20"/>
        </w:trPr>
        <w:tc>
          <w:tcPr>
            <w:tcW w:w="4491" w:type="dxa"/>
            <w:tcBorders>
              <w:top w:val="single" w:sz="4" w:space="0" w:color="auto"/>
              <w:left w:val="single" w:sz="4" w:space="0" w:color="auto"/>
              <w:bottom w:val="single" w:sz="4" w:space="0" w:color="auto"/>
              <w:right w:val="single" w:sz="4" w:space="0" w:color="auto"/>
            </w:tcBorders>
            <w:hideMark/>
          </w:tcPr>
          <w:p w14:paraId="51189930" w14:textId="77777777" w:rsidR="002C275E" w:rsidRPr="002C275E" w:rsidRDefault="002C275E" w:rsidP="002C275E">
            <w:pPr>
              <w:spacing w:before="60" w:after="0" w:line="228" w:lineRule="auto"/>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dla dzieci z upośledzeniem umysłowym</w:t>
            </w:r>
          </w:p>
        </w:tc>
        <w:tc>
          <w:tcPr>
            <w:tcW w:w="1144" w:type="dxa"/>
            <w:gridSpan w:val="2"/>
            <w:tcBorders>
              <w:top w:val="single" w:sz="4" w:space="0" w:color="auto"/>
              <w:left w:val="single" w:sz="4" w:space="0" w:color="auto"/>
              <w:bottom w:val="single" w:sz="4" w:space="0" w:color="auto"/>
              <w:right w:val="single" w:sz="4" w:space="0" w:color="auto"/>
            </w:tcBorders>
            <w:hideMark/>
          </w:tcPr>
          <w:p w14:paraId="37B9A2AD"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350</w:t>
            </w:r>
          </w:p>
        </w:tc>
        <w:tc>
          <w:tcPr>
            <w:tcW w:w="991" w:type="dxa"/>
            <w:tcBorders>
              <w:top w:val="single" w:sz="4" w:space="0" w:color="auto"/>
              <w:left w:val="single" w:sz="4" w:space="0" w:color="auto"/>
              <w:bottom w:val="single" w:sz="4" w:space="0" w:color="auto"/>
              <w:right w:val="single" w:sz="4" w:space="0" w:color="auto"/>
            </w:tcBorders>
            <w:hideMark/>
          </w:tcPr>
          <w:p w14:paraId="67A29153"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350</w:t>
            </w:r>
          </w:p>
        </w:tc>
        <w:tc>
          <w:tcPr>
            <w:tcW w:w="994" w:type="dxa"/>
            <w:tcBorders>
              <w:top w:val="single" w:sz="4" w:space="0" w:color="auto"/>
              <w:left w:val="single" w:sz="4" w:space="0" w:color="auto"/>
              <w:bottom w:val="single" w:sz="4" w:space="0" w:color="auto"/>
              <w:right w:val="single" w:sz="4" w:space="0" w:color="auto"/>
            </w:tcBorders>
            <w:hideMark/>
          </w:tcPr>
          <w:p w14:paraId="62AE0C1F"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350</w:t>
            </w:r>
          </w:p>
        </w:tc>
        <w:tc>
          <w:tcPr>
            <w:tcW w:w="994" w:type="dxa"/>
            <w:gridSpan w:val="2"/>
            <w:tcBorders>
              <w:top w:val="single" w:sz="4" w:space="0" w:color="auto"/>
              <w:left w:val="single" w:sz="4" w:space="0" w:color="auto"/>
              <w:bottom w:val="single" w:sz="4" w:space="0" w:color="auto"/>
              <w:right w:val="single" w:sz="4" w:space="0" w:color="auto"/>
            </w:tcBorders>
            <w:hideMark/>
          </w:tcPr>
          <w:p w14:paraId="4A13DB7A"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350</w:t>
            </w:r>
          </w:p>
        </w:tc>
        <w:tc>
          <w:tcPr>
            <w:tcW w:w="1136" w:type="dxa"/>
            <w:tcBorders>
              <w:top w:val="single" w:sz="4" w:space="0" w:color="auto"/>
              <w:left w:val="single" w:sz="4" w:space="0" w:color="auto"/>
              <w:bottom w:val="single" w:sz="4" w:space="0" w:color="auto"/>
              <w:right w:val="single" w:sz="4" w:space="0" w:color="auto"/>
            </w:tcBorders>
            <w:hideMark/>
          </w:tcPr>
          <w:p w14:paraId="76D7A578"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1400</w:t>
            </w:r>
          </w:p>
        </w:tc>
      </w:tr>
      <w:tr w:rsidR="002C275E" w:rsidRPr="002C275E" w14:paraId="54FA3F0E" w14:textId="77777777" w:rsidTr="00F80245">
        <w:trPr>
          <w:trHeight w:val="20"/>
        </w:trPr>
        <w:tc>
          <w:tcPr>
            <w:tcW w:w="4491" w:type="dxa"/>
            <w:tcBorders>
              <w:top w:val="single" w:sz="4" w:space="0" w:color="auto"/>
              <w:left w:val="single" w:sz="4" w:space="0" w:color="auto"/>
              <w:bottom w:val="single" w:sz="4" w:space="0" w:color="auto"/>
              <w:right w:val="single" w:sz="4" w:space="0" w:color="auto"/>
            </w:tcBorders>
            <w:hideMark/>
          </w:tcPr>
          <w:p w14:paraId="2AA86446" w14:textId="77777777" w:rsidR="002C275E" w:rsidRPr="002C275E" w:rsidRDefault="002C275E" w:rsidP="002C275E">
            <w:pPr>
              <w:spacing w:before="60" w:after="0" w:line="228" w:lineRule="auto"/>
              <w:rPr>
                <w:rFonts w:ascii="Calibri" w:eastAsia="Times New Roman" w:hAnsi="Calibri" w:cs="Calibri"/>
                <w:sz w:val="24"/>
                <w:szCs w:val="24"/>
                <w:lang w:eastAsia="ru-RU"/>
              </w:rPr>
            </w:pPr>
            <w:r w:rsidRPr="002C275E">
              <w:rPr>
                <w:rFonts w:ascii="Calibri" w:eastAsia="Times New Roman" w:hAnsi="Calibri" w:cs="Calibri"/>
                <w:sz w:val="24"/>
                <w:szCs w:val="24"/>
                <w:lang w:eastAsia="ru-RU"/>
              </w:rPr>
              <w:t>dla dzieci z niepełnosprawnością intelektualną</w:t>
            </w:r>
          </w:p>
        </w:tc>
        <w:tc>
          <w:tcPr>
            <w:tcW w:w="1144" w:type="dxa"/>
            <w:gridSpan w:val="2"/>
            <w:tcBorders>
              <w:top w:val="single" w:sz="4" w:space="0" w:color="auto"/>
              <w:left w:val="single" w:sz="4" w:space="0" w:color="auto"/>
              <w:bottom w:val="single" w:sz="4" w:space="0" w:color="auto"/>
              <w:right w:val="single" w:sz="4" w:space="0" w:color="auto"/>
            </w:tcBorders>
            <w:hideMark/>
          </w:tcPr>
          <w:p w14:paraId="191B9983"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280</w:t>
            </w:r>
          </w:p>
        </w:tc>
        <w:tc>
          <w:tcPr>
            <w:tcW w:w="991" w:type="dxa"/>
            <w:tcBorders>
              <w:top w:val="single" w:sz="4" w:space="0" w:color="auto"/>
              <w:left w:val="single" w:sz="4" w:space="0" w:color="auto"/>
              <w:bottom w:val="single" w:sz="4" w:space="0" w:color="auto"/>
              <w:right w:val="single" w:sz="4" w:space="0" w:color="auto"/>
            </w:tcBorders>
            <w:hideMark/>
          </w:tcPr>
          <w:p w14:paraId="52DD0663"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280</w:t>
            </w:r>
          </w:p>
        </w:tc>
        <w:tc>
          <w:tcPr>
            <w:tcW w:w="994" w:type="dxa"/>
            <w:tcBorders>
              <w:top w:val="single" w:sz="4" w:space="0" w:color="auto"/>
              <w:left w:val="single" w:sz="4" w:space="0" w:color="auto"/>
              <w:bottom w:val="single" w:sz="4" w:space="0" w:color="auto"/>
              <w:right w:val="single" w:sz="4" w:space="0" w:color="auto"/>
            </w:tcBorders>
            <w:hideMark/>
          </w:tcPr>
          <w:p w14:paraId="044AEEF7"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280</w:t>
            </w:r>
          </w:p>
        </w:tc>
        <w:tc>
          <w:tcPr>
            <w:tcW w:w="994" w:type="dxa"/>
            <w:gridSpan w:val="2"/>
            <w:tcBorders>
              <w:top w:val="single" w:sz="4" w:space="0" w:color="auto"/>
              <w:left w:val="single" w:sz="4" w:space="0" w:color="auto"/>
              <w:bottom w:val="single" w:sz="4" w:space="0" w:color="auto"/>
              <w:right w:val="single" w:sz="4" w:space="0" w:color="auto"/>
            </w:tcBorders>
            <w:hideMark/>
          </w:tcPr>
          <w:p w14:paraId="49BE3BE4"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280</w:t>
            </w:r>
          </w:p>
        </w:tc>
        <w:tc>
          <w:tcPr>
            <w:tcW w:w="1136" w:type="dxa"/>
            <w:tcBorders>
              <w:top w:val="single" w:sz="4" w:space="0" w:color="auto"/>
              <w:left w:val="single" w:sz="4" w:space="0" w:color="auto"/>
              <w:bottom w:val="single" w:sz="4" w:space="0" w:color="auto"/>
              <w:right w:val="single" w:sz="4" w:space="0" w:color="auto"/>
            </w:tcBorders>
            <w:hideMark/>
          </w:tcPr>
          <w:p w14:paraId="220C8294"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1120</w:t>
            </w:r>
          </w:p>
        </w:tc>
      </w:tr>
      <w:tr w:rsidR="002C275E" w:rsidRPr="002C275E" w14:paraId="250C6E4B" w14:textId="77777777" w:rsidTr="00F80245">
        <w:trPr>
          <w:trHeight w:val="20"/>
        </w:trPr>
        <w:tc>
          <w:tcPr>
            <w:tcW w:w="9750" w:type="dxa"/>
            <w:gridSpan w:val="8"/>
            <w:tcBorders>
              <w:top w:val="single" w:sz="4" w:space="0" w:color="auto"/>
              <w:left w:val="single" w:sz="4" w:space="0" w:color="auto"/>
              <w:bottom w:val="single" w:sz="4" w:space="0" w:color="auto"/>
              <w:right w:val="single" w:sz="4" w:space="0" w:color="auto"/>
            </w:tcBorders>
            <w:hideMark/>
          </w:tcPr>
          <w:p w14:paraId="1F51ED61" w14:textId="77777777" w:rsidR="002C275E" w:rsidRPr="002C275E" w:rsidRDefault="002C275E" w:rsidP="002C275E">
            <w:pPr>
              <w:spacing w:before="60" w:after="0" w:line="228" w:lineRule="auto"/>
              <w:jc w:val="center"/>
              <w:rPr>
                <w:rFonts w:ascii="Calibri" w:eastAsia="Times New Roman" w:hAnsi="Calibri" w:cs="Calibri"/>
                <w:sz w:val="24"/>
                <w:szCs w:val="24"/>
                <w:lang w:val="uk-UA" w:eastAsia="ru-RU"/>
              </w:rPr>
            </w:pPr>
            <w:r w:rsidRPr="002C275E">
              <w:rPr>
                <w:rFonts w:ascii="Calibri" w:eastAsia="Times New Roman" w:hAnsi="Calibri" w:cs="Calibri"/>
                <w:color w:val="000000"/>
                <w:sz w:val="24"/>
                <w:szCs w:val="24"/>
                <w:lang w:eastAsia="ru-RU"/>
              </w:rPr>
              <w:t>Dodatkowe</w:t>
            </w:r>
          </w:p>
        </w:tc>
      </w:tr>
      <w:tr w:rsidR="002C275E" w:rsidRPr="002C275E" w14:paraId="08FC3D33" w14:textId="77777777" w:rsidTr="00F80245">
        <w:trPr>
          <w:trHeight w:val="20"/>
        </w:trPr>
        <w:tc>
          <w:tcPr>
            <w:tcW w:w="4502" w:type="dxa"/>
            <w:gridSpan w:val="2"/>
            <w:tcBorders>
              <w:top w:val="single" w:sz="4" w:space="0" w:color="auto"/>
              <w:left w:val="single" w:sz="4" w:space="0" w:color="auto"/>
              <w:bottom w:val="single" w:sz="4" w:space="0" w:color="auto"/>
              <w:right w:val="single" w:sz="4" w:space="0" w:color="auto"/>
            </w:tcBorders>
            <w:hideMark/>
          </w:tcPr>
          <w:p w14:paraId="68EFF4BB" w14:textId="77777777" w:rsidR="002C275E" w:rsidRPr="002C275E" w:rsidRDefault="002C275E" w:rsidP="002C275E">
            <w:pPr>
              <w:spacing w:before="60" w:after="0" w:line="228" w:lineRule="auto"/>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 xml:space="preserve">Dodatkowe godziny nauki przedmiotów </w:t>
            </w:r>
            <w:r w:rsidRPr="002C275E">
              <w:rPr>
                <w:rFonts w:ascii="Calibri" w:eastAsia="Times New Roman" w:hAnsi="Calibri" w:cs="Calibri"/>
                <w:sz w:val="24"/>
                <w:szCs w:val="24"/>
                <w:lang w:eastAsia="ru-RU"/>
              </w:rPr>
              <w:t>szkolnych</w:t>
            </w:r>
            <w:r w:rsidRPr="002C275E">
              <w:rPr>
                <w:rFonts w:ascii="Calibri" w:eastAsia="Times New Roman" w:hAnsi="Calibri" w:cs="Calibri"/>
                <w:sz w:val="24"/>
                <w:szCs w:val="24"/>
                <w:lang w:val="uk-UA" w:eastAsia="ru-RU"/>
              </w:rPr>
              <w:t xml:space="preserve">, </w:t>
            </w:r>
            <w:r w:rsidRPr="002C275E">
              <w:rPr>
                <w:rFonts w:ascii="Calibri" w:eastAsia="Times New Roman" w:hAnsi="Calibri" w:cs="Calibri"/>
                <w:color w:val="000000"/>
                <w:sz w:val="24"/>
                <w:szCs w:val="24"/>
                <w:lang w:eastAsia="ru-RU"/>
              </w:rPr>
              <w:t>zajęcia fakultatywne</w:t>
            </w:r>
            <w:r w:rsidRPr="002C275E">
              <w:rPr>
                <w:rFonts w:ascii="Calibri" w:eastAsia="Times New Roman" w:hAnsi="Calibri" w:cs="Calibri"/>
                <w:color w:val="000000"/>
                <w:sz w:val="24"/>
                <w:szCs w:val="24"/>
                <w:lang w:val="uk-UA" w:eastAsia="ru-RU"/>
              </w:rPr>
              <w:t xml:space="preserve">, </w:t>
            </w:r>
            <w:r w:rsidRPr="002C275E">
              <w:rPr>
                <w:rFonts w:ascii="Calibri" w:eastAsia="Times New Roman" w:hAnsi="Calibri" w:cs="Calibri"/>
                <w:sz w:val="24"/>
                <w:szCs w:val="24"/>
                <w:lang w:val="uk-UA" w:eastAsia="ru-RU"/>
              </w:rPr>
              <w:t>prowadzenie indywidualnych konsultacji i zajęć grupowych</w:t>
            </w:r>
          </w:p>
        </w:tc>
        <w:tc>
          <w:tcPr>
            <w:tcW w:w="1133" w:type="dxa"/>
            <w:tcBorders>
              <w:top w:val="single" w:sz="4" w:space="0" w:color="auto"/>
              <w:left w:val="single" w:sz="4" w:space="0" w:color="auto"/>
              <w:bottom w:val="single" w:sz="4" w:space="0" w:color="auto"/>
              <w:right w:val="single" w:sz="4" w:space="0" w:color="auto"/>
            </w:tcBorders>
            <w:hideMark/>
          </w:tcPr>
          <w:p w14:paraId="588CA0B2" w14:textId="77777777" w:rsidR="002C275E" w:rsidRPr="002C275E" w:rsidRDefault="002C275E" w:rsidP="002C275E">
            <w:pPr>
              <w:spacing w:before="60" w:after="0" w:line="228"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35</w:t>
            </w:r>
          </w:p>
        </w:tc>
        <w:tc>
          <w:tcPr>
            <w:tcW w:w="991" w:type="dxa"/>
            <w:tcBorders>
              <w:top w:val="single" w:sz="4" w:space="0" w:color="auto"/>
              <w:left w:val="single" w:sz="4" w:space="0" w:color="auto"/>
              <w:bottom w:val="single" w:sz="4" w:space="0" w:color="auto"/>
              <w:right w:val="single" w:sz="4" w:space="0" w:color="auto"/>
            </w:tcBorders>
            <w:hideMark/>
          </w:tcPr>
          <w:p w14:paraId="25FDA2AF" w14:textId="77777777" w:rsidR="002C275E" w:rsidRPr="002C275E" w:rsidRDefault="002C275E" w:rsidP="002C275E">
            <w:pPr>
              <w:spacing w:before="60" w:after="0" w:line="228"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35</w:t>
            </w:r>
          </w:p>
        </w:tc>
        <w:tc>
          <w:tcPr>
            <w:tcW w:w="994" w:type="dxa"/>
            <w:tcBorders>
              <w:top w:val="single" w:sz="4" w:space="0" w:color="auto"/>
              <w:left w:val="single" w:sz="4" w:space="0" w:color="auto"/>
              <w:bottom w:val="single" w:sz="4" w:space="0" w:color="auto"/>
              <w:right w:val="single" w:sz="4" w:space="0" w:color="auto"/>
            </w:tcBorders>
            <w:hideMark/>
          </w:tcPr>
          <w:p w14:paraId="0E56DB22" w14:textId="77777777" w:rsidR="002C275E" w:rsidRPr="002C275E" w:rsidRDefault="002C275E" w:rsidP="002C275E">
            <w:pPr>
              <w:spacing w:before="60" w:after="0" w:line="228"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994" w:type="dxa"/>
            <w:gridSpan w:val="2"/>
            <w:tcBorders>
              <w:top w:val="single" w:sz="4" w:space="0" w:color="auto"/>
              <w:left w:val="single" w:sz="4" w:space="0" w:color="auto"/>
              <w:bottom w:val="single" w:sz="4" w:space="0" w:color="auto"/>
              <w:right w:val="single" w:sz="4" w:space="0" w:color="auto"/>
            </w:tcBorders>
            <w:hideMark/>
          </w:tcPr>
          <w:p w14:paraId="35216CBC" w14:textId="77777777" w:rsidR="002C275E" w:rsidRPr="002C275E" w:rsidRDefault="002C275E" w:rsidP="002C275E">
            <w:pPr>
              <w:spacing w:before="60" w:after="0" w:line="228"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70</w:t>
            </w:r>
          </w:p>
        </w:tc>
        <w:tc>
          <w:tcPr>
            <w:tcW w:w="1136" w:type="dxa"/>
            <w:tcBorders>
              <w:top w:val="single" w:sz="4" w:space="0" w:color="auto"/>
              <w:left w:val="single" w:sz="4" w:space="0" w:color="auto"/>
              <w:bottom w:val="single" w:sz="4" w:space="0" w:color="auto"/>
              <w:right w:val="single" w:sz="4" w:space="0" w:color="auto"/>
            </w:tcBorders>
            <w:hideMark/>
          </w:tcPr>
          <w:p w14:paraId="5E5549C7" w14:textId="77777777" w:rsidR="002C275E" w:rsidRPr="002C275E" w:rsidRDefault="002C275E" w:rsidP="002C275E">
            <w:pPr>
              <w:spacing w:before="60" w:after="0" w:line="228"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210</w:t>
            </w:r>
          </w:p>
        </w:tc>
      </w:tr>
      <w:tr w:rsidR="002C275E" w:rsidRPr="002C275E" w14:paraId="21A853C3" w14:textId="77777777" w:rsidTr="00F80245">
        <w:trPr>
          <w:trHeight w:val="20"/>
        </w:trPr>
        <w:tc>
          <w:tcPr>
            <w:tcW w:w="4502" w:type="dxa"/>
            <w:gridSpan w:val="2"/>
            <w:tcBorders>
              <w:top w:val="single" w:sz="4" w:space="0" w:color="auto"/>
              <w:left w:val="single" w:sz="4" w:space="0" w:color="auto"/>
              <w:bottom w:val="single" w:sz="4" w:space="0" w:color="auto"/>
              <w:right w:val="single" w:sz="4" w:space="0" w:color="auto"/>
            </w:tcBorders>
            <w:hideMark/>
          </w:tcPr>
          <w:p w14:paraId="4FC48234" w14:textId="77777777" w:rsidR="002C275E" w:rsidRPr="002C275E" w:rsidRDefault="002C275E" w:rsidP="002C275E">
            <w:pPr>
              <w:spacing w:before="60" w:after="0" w:line="228" w:lineRule="auto"/>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 xml:space="preserve">Maksymalne dopuszczalne tygodniowe / roczne obciążenie dydaktyczne </w:t>
            </w:r>
            <w:r w:rsidRPr="002C275E">
              <w:rPr>
                <w:rFonts w:ascii="Calibri" w:eastAsia="Times New Roman" w:hAnsi="Calibri" w:cs="Calibri"/>
                <w:sz w:val="24"/>
                <w:szCs w:val="24"/>
                <w:lang w:eastAsia="ru-RU"/>
              </w:rPr>
              <w:t>ucznia</w:t>
            </w:r>
          </w:p>
        </w:tc>
        <w:tc>
          <w:tcPr>
            <w:tcW w:w="1133" w:type="dxa"/>
            <w:tcBorders>
              <w:top w:val="single" w:sz="4" w:space="0" w:color="auto"/>
              <w:left w:val="single" w:sz="4" w:space="0" w:color="auto"/>
              <w:bottom w:val="single" w:sz="4" w:space="0" w:color="auto"/>
              <w:right w:val="single" w:sz="4" w:space="0" w:color="auto"/>
            </w:tcBorders>
            <w:hideMark/>
          </w:tcPr>
          <w:p w14:paraId="40C3D2F7" w14:textId="77777777" w:rsidR="002C275E" w:rsidRPr="002C275E" w:rsidRDefault="002C275E" w:rsidP="002C275E">
            <w:pPr>
              <w:spacing w:before="60" w:after="0" w:line="228"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20/700</w:t>
            </w:r>
          </w:p>
        </w:tc>
        <w:tc>
          <w:tcPr>
            <w:tcW w:w="991" w:type="dxa"/>
            <w:tcBorders>
              <w:top w:val="single" w:sz="4" w:space="0" w:color="auto"/>
              <w:left w:val="single" w:sz="4" w:space="0" w:color="auto"/>
              <w:bottom w:val="single" w:sz="4" w:space="0" w:color="auto"/>
              <w:right w:val="single" w:sz="4" w:space="0" w:color="auto"/>
            </w:tcBorders>
            <w:hideMark/>
          </w:tcPr>
          <w:p w14:paraId="338131E9" w14:textId="77777777" w:rsidR="002C275E" w:rsidRPr="002C275E" w:rsidRDefault="002C275E" w:rsidP="002C275E">
            <w:pPr>
              <w:spacing w:before="60" w:after="0" w:line="228" w:lineRule="auto"/>
              <w:ind w:left="-57" w:right="-57"/>
              <w:jc w:val="center"/>
              <w:rPr>
                <w:rFonts w:ascii="Calibri" w:eastAsia="Times New Roman" w:hAnsi="Calibri" w:cs="Calibri"/>
                <w:sz w:val="24"/>
                <w:szCs w:val="24"/>
                <w:lang w:val="en-US" w:eastAsia="ru-RU"/>
              </w:rPr>
            </w:pPr>
            <w:r w:rsidRPr="002C275E">
              <w:rPr>
                <w:rFonts w:ascii="Calibri" w:eastAsia="Times New Roman" w:hAnsi="Calibri" w:cs="Calibri"/>
                <w:sz w:val="24"/>
                <w:szCs w:val="24"/>
                <w:lang w:val="uk-UA" w:eastAsia="ru-RU"/>
              </w:rPr>
              <w:t>21/735</w:t>
            </w:r>
          </w:p>
        </w:tc>
        <w:tc>
          <w:tcPr>
            <w:tcW w:w="994" w:type="dxa"/>
            <w:tcBorders>
              <w:top w:val="single" w:sz="4" w:space="0" w:color="auto"/>
              <w:left w:val="single" w:sz="4" w:space="0" w:color="auto"/>
              <w:bottom w:val="single" w:sz="4" w:space="0" w:color="auto"/>
              <w:right w:val="single" w:sz="4" w:space="0" w:color="auto"/>
            </w:tcBorders>
            <w:hideMark/>
          </w:tcPr>
          <w:p w14:paraId="7E648BDC" w14:textId="77777777" w:rsidR="002C275E" w:rsidRPr="002C275E" w:rsidRDefault="002C275E" w:rsidP="002C275E">
            <w:pPr>
              <w:spacing w:before="60" w:after="0" w:line="228"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22/770</w:t>
            </w:r>
          </w:p>
        </w:tc>
        <w:tc>
          <w:tcPr>
            <w:tcW w:w="994" w:type="dxa"/>
            <w:gridSpan w:val="2"/>
            <w:tcBorders>
              <w:top w:val="single" w:sz="4" w:space="0" w:color="auto"/>
              <w:left w:val="single" w:sz="4" w:space="0" w:color="auto"/>
              <w:bottom w:val="single" w:sz="4" w:space="0" w:color="auto"/>
              <w:right w:val="single" w:sz="4" w:space="0" w:color="auto"/>
            </w:tcBorders>
            <w:hideMark/>
          </w:tcPr>
          <w:p w14:paraId="72567D6A" w14:textId="77777777" w:rsidR="002C275E" w:rsidRPr="002C275E" w:rsidRDefault="002C275E" w:rsidP="002C275E">
            <w:pPr>
              <w:spacing w:before="60" w:after="0" w:line="228" w:lineRule="auto"/>
              <w:ind w:left="-57" w:right="-57"/>
              <w:jc w:val="center"/>
              <w:rPr>
                <w:rFonts w:ascii="Calibri" w:eastAsia="Times New Roman" w:hAnsi="Calibri" w:cs="Calibri"/>
                <w:sz w:val="24"/>
                <w:szCs w:val="24"/>
                <w:lang w:val="en-US" w:eastAsia="ru-RU"/>
              </w:rPr>
            </w:pPr>
            <w:r w:rsidRPr="002C275E">
              <w:rPr>
                <w:rFonts w:ascii="Calibri" w:eastAsia="Times New Roman" w:hAnsi="Calibri" w:cs="Calibri"/>
                <w:sz w:val="24"/>
                <w:szCs w:val="24"/>
                <w:lang w:val="uk-UA" w:eastAsia="ru-RU"/>
              </w:rPr>
              <w:t>22/770</w:t>
            </w:r>
          </w:p>
        </w:tc>
        <w:tc>
          <w:tcPr>
            <w:tcW w:w="1136" w:type="dxa"/>
            <w:tcBorders>
              <w:top w:val="single" w:sz="4" w:space="0" w:color="auto"/>
              <w:left w:val="single" w:sz="4" w:space="0" w:color="auto"/>
              <w:bottom w:val="single" w:sz="4" w:space="0" w:color="auto"/>
              <w:right w:val="single" w:sz="4" w:space="0" w:color="auto"/>
            </w:tcBorders>
            <w:hideMark/>
          </w:tcPr>
          <w:p w14:paraId="7B164D81" w14:textId="77777777" w:rsidR="002C275E" w:rsidRPr="002C275E" w:rsidRDefault="002C275E" w:rsidP="002C275E">
            <w:pPr>
              <w:spacing w:before="60" w:after="0" w:line="228" w:lineRule="auto"/>
              <w:ind w:left="-57" w:right="-57"/>
              <w:jc w:val="center"/>
              <w:rPr>
                <w:rFonts w:ascii="Calibri" w:eastAsia="Times New Roman" w:hAnsi="Calibri" w:cs="Calibri"/>
                <w:sz w:val="24"/>
                <w:szCs w:val="24"/>
                <w:lang w:val="uk-UA" w:eastAsia="ru-RU"/>
              </w:rPr>
            </w:pPr>
            <w:r w:rsidRPr="002C275E">
              <w:rPr>
                <w:rFonts w:ascii="Calibri" w:eastAsia="Times New Roman" w:hAnsi="Calibri" w:cs="Calibri"/>
                <w:sz w:val="24"/>
                <w:szCs w:val="24"/>
                <w:lang w:val="uk-UA" w:eastAsia="ru-RU"/>
              </w:rPr>
              <w:t>85/2975</w:t>
            </w:r>
          </w:p>
        </w:tc>
      </w:tr>
    </w:tbl>
    <w:p w14:paraId="51A22A18" w14:textId="77777777" w:rsidR="002C275E" w:rsidRPr="002C275E" w:rsidRDefault="002C275E" w:rsidP="002C275E">
      <w:pPr>
        <w:rPr>
          <w:rFonts w:ascii="Calibri" w:eastAsia="Calibri" w:hAnsi="Calibri" w:cs="Times New Roman"/>
          <w:sz w:val="24"/>
          <w:szCs w:val="24"/>
        </w:rPr>
      </w:pPr>
    </w:p>
    <w:p w14:paraId="5535B4C8" w14:textId="77777777" w:rsidR="002C275E" w:rsidRPr="002C275E" w:rsidRDefault="002C275E" w:rsidP="002C275E">
      <w:pPr>
        <w:rPr>
          <w:rFonts w:ascii="Calibri" w:eastAsia="Calibri" w:hAnsi="Calibri" w:cs="Times New Roman"/>
          <w:sz w:val="24"/>
          <w:szCs w:val="24"/>
        </w:rPr>
      </w:pPr>
    </w:p>
    <w:p w14:paraId="0865433D" w14:textId="77777777" w:rsidR="002C275E" w:rsidRPr="002C275E" w:rsidRDefault="002C275E" w:rsidP="002C275E">
      <w:pPr>
        <w:rPr>
          <w:rFonts w:ascii="Calibri" w:eastAsia="Calibri" w:hAnsi="Calibri" w:cs="Times New Roman"/>
          <w:sz w:val="24"/>
          <w:szCs w:val="24"/>
        </w:rPr>
      </w:pPr>
    </w:p>
    <w:p w14:paraId="2214C68E" w14:textId="77777777" w:rsidR="002C275E" w:rsidRPr="002C275E" w:rsidRDefault="002C275E" w:rsidP="002C275E">
      <w:pPr>
        <w:jc w:val="center"/>
        <w:rPr>
          <w:rFonts w:ascii="Calibri" w:eastAsia="Calibri" w:hAnsi="Calibri" w:cs="Calibri"/>
          <w:sz w:val="24"/>
          <w:szCs w:val="24"/>
        </w:rPr>
      </w:pPr>
      <w:r w:rsidRPr="002C275E">
        <w:rPr>
          <w:rFonts w:ascii="Calibri" w:eastAsia="Calibri" w:hAnsi="Calibri" w:cs="Calibri"/>
          <w:sz w:val="24"/>
          <w:szCs w:val="24"/>
        </w:rPr>
        <w:lastRenderedPageBreak/>
        <w:t xml:space="preserve">Podstawowy program kształcenia podstawowego dla </w:t>
      </w:r>
      <w:r w:rsidRPr="002C275E">
        <w:rPr>
          <w:rFonts w:ascii="Calibri" w:eastAsia="Calibri" w:hAnsi="Calibri" w:cs="Times New Roman"/>
          <w:sz w:val="24"/>
          <w:szCs w:val="24"/>
        </w:rPr>
        <w:t xml:space="preserve">specjalnych placówek (klas) </w:t>
      </w:r>
      <w:r w:rsidRPr="002C275E">
        <w:rPr>
          <w:rFonts w:ascii="Calibri" w:eastAsia="Calibri" w:hAnsi="Calibri" w:cs="Calibri"/>
          <w:sz w:val="24"/>
          <w:szCs w:val="24"/>
        </w:rPr>
        <w:t xml:space="preserve">kształcenia ogólnego </w:t>
      </w:r>
      <w:r w:rsidRPr="002C275E">
        <w:rPr>
          <w:rFonts w:ascii="Calibri" w:eastAsia="Calibri" w:hAnsi="Calibri" w:cs="Times New Roman"/>
          <w:sz w:val="24"/>
          <w:szCs w:val="24"/>
        </w:rPr>
        <w:t xml:space="preserve">z </w:t>
      </w:r>
      <w:r w:rsidRPr="002C275E">
        <w:rPr>
          <w:rFonts w:ascii="Calibri" w:eastAsia="Calibri" w:hAnsi="Calibri" w:cs="Calibri"/>
          <w:sz w:val="24"/>
          <w:szCs w:val="24"/>
        </w:rPr>
        <w:t xml:space="preserve">nauczaniem języka odpowiedniego dla rdzennej ludności </w:t>
      </w:r>
      <w:r w:rsidRPr="002C275E">
        <w:rPr>
          <w:rFonts w:ascii="Calibri" w:eastAsia="Calibri" w:hAnsi="Calibri" w:cs="Calibri"/>
          <w:sz w:val="24"/>
          <w:szCs w:val="24"/>
        </w:rPr>
        <w:br/>
        <w:t>lub mniejszości narodowej</w:t>
      </w:r>
      <w:r w:rsidRPr="002C275E">
        <w:rPr>
          <w:rFonts w:ascii="Calibri" w:eastAsia="Calibri" w:hAnsi="Calibri" w:cs="Times New Roman"/>
          <w:sz w:val="24"/>
          <w:szCs w:val="24"/>
        </w:rPr>
        <w:t xml:space="preserve">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1"/>
        <w:gridCol w:w="11"/>
        <w:gridCol w:w="1133"/>
        <w:gridCol w:w="991"/>
        <w:gridCol w:w="994"/>
        <w:gridCol w:w="6"/>
        <w:gridCol w:w="988"/>
        <w:gridCol w:w="1136"/>
      </w:tblGrid>
      <w:tr w:rsidR="002C275E" w:rsidRPr="002C275E" w14:paraId="79BF24E7" w14:textId="77777777" w:rsidTr="00F80245">
        <w:trPr>
          <w:tblHeader/>
        </w:trPr>
        <w:tc>
          <w:tcPr>
            <w:tcW w:w="4491" w:type="dxa"/>
            <w:vMerge w:val="restart"/>
            <w:tcBorders>
              <w:top w:val="single" w:sz="4" w:space="0" w:color="auto"/>
              <w:left w:val="single" w:sz="4" w:space="0" w:color="auto"/>
              <w:bottom w:val="single" w:sz="4" w:space="0" w:color="auto"/>
              <w:right w:val="single" w:sz="4" w:space="0" w:color="auto"/>
            </w:tcBorders>
            <w:vAlign w:val="center"/>
            <w:hideMark/>
          </w:tcPr>
          <w:p w14:paraId="1211EA1D" w14:textId="77777777" w:rsidR="002C275E" w:rsidRPr="002C275E" w:rsidRDefault="002C275E" w:rsidP="002C275E">
            <w:pPr>
              <w:spacing w:before="120" w:after="0" w:line="240" w:lineRule="auto"/>
              <w:jc w:val="center"/>
              <w:rPr>
                <w:rFonts w:ascii="Calibri" w:eastAsia="Times New Roman" w:hAnsi="Calibri" w:cs="Calibri"/>
                <w:lang w:val="ru-RU" w:eastAsia="ru-RU"/>
              </w:rPr>
            </w:pPr>
            <w:r w:rsidRPr="002C275E">
              <w:rPr>
                <w:rFonts w:ascii="Calibri" w:eastAsia="Times New Roman" w:hAnsi="Calibri" w:cs="Calibri"/>
                <w:lang w:eastAsia="ru-RU"/>
              </w:rPr>
              <w:t>Nazwa kierunku edukacyjnego</w:t>
            </w:r>
            <w:r w:rsidRPr="002C275E">
              <w:rPr>
                <w:rFonts w:ascii="Calibri" w:eastAsia="Times New Roman" w:hAnsi="Calibri" w:cs="Calibri"/>
                <w:color w:val="000000"/>
                <w:lang w:eastAsia="ru-RU"/>
              </w:rPr>
              <w:t>/nazwa przedmiotu</w:t>
            </w:r>
          </w:p>
        </w:tc>
        <w:tc>
          <w:tcPr>
            <w:tcW w:w="5259" w:type="dxa"/>
            <w:gridSpan w:val="7"/>
            <w:tcBorders>
              <w:top w:val="single" w:sz="4" w:space="0" w:color="auto"/>
              <w:left w:val="single" w:sz="4" w:space="0" w:color="auto"/>
              <w:bottom w:val="single" w:sz="4" w:space="0" w:color="auto"/>
              <w:right w:val="single" w:sz="4" w:space="0" w:color="auto"/>
            </w:tcBorders>
            <w:vAlign w:val="center"/>
            <w:hideMark/>
          </w:tcPr>
          <w:p w14:paraId="544F1AAC"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eastAsia="ru-RU"/>
              </w:rPr>
              <w:t>Liczba godzin w roku</w:t>
            </w:r>
          </w:p>
        </w:tc>
      </w:tr>
      <w:tr w:rsidR="002C275E" w:rsidRPr="002C275E" w14:paraId="09C055F6" w14:textId="77777777" w:rsidTr="00F80245">
        <w:trPr>
          <w:tblHeader/>
        </w:trPr>
        <w:tc>
          <w:tcPr>
            <w:tcW w:w="4491" w:type="dxa"/>
            <w:vMerge/>
            <w:tcBorders>
              <w:top w:val="single" w:sz="4" w:space="0" w:color="auto"/>
              <w:left w:val="single" w:sz="4" w:space="0" w:color="auto"/>
              <w:bottom w:val="single" w:sz="4" w:space="0" w:color="auto"/>
              <w:right w:val="single" w:sz="4" w:space="0" w:color="auto"/>
            </w:tcBorders>
            <w:vAlign w:val="center"/>
            <w:hideMark/>
          </w:tcPr>
          <w:p w14:paraId="34F7ABC1" w14:textId="77777777" w:rsidR="002C275E" w:rsidRPr="002C275E" w:rsidRDefault="002C275E" w:rsidP="002C275E">
            <w:pPr>
              <w:rPr>
                <w:rFonts w:ascii="Calibri" w:eastAsia="Calibri" w:hAnsi="Calibri" w:cs="Calibri"/>
                <w:lang w:val="ru-RU"/>
              </w:rPr>
            </w:pPr>
          </w:p>
        </w:tc>
        <w:tc>
          <w:tcPr>
            <w:tcW w:w="1144" w:type="dxa"/>
            <w:gridSpan w:val="2"/>
            <w:tcBorders>
              <w:top w:val="single" w:sz="4" w:space="0" w:color="auto"/>
              <w:left w:val="single" w:sz="4" w:space="0" w:color="auto"/>
              <w:bottom w:val="single" w:sz="4" w:space="0" w:color="auto"/>
              <w:right w:val="single" w:sz="4" w:space="0" w:color="auto"/>
            </w:tcBorders>
            <w:vAlign w:val="center"/>
            <w:hideMark/>
          </w:tcPr>
          <w:p w14:paraId="1C84CC14"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 klasa</w:t>
            </w:r>
          </w:p>
        </w:tc>
        <w:tc>
          <w:tcPr>
            <w:tcW w:w="991" w:type="dxa"/>
            <w:tcBorders>
              <w:top w:val="single" w:sz="4" w:space="0" w:color="auto"/>
              <w:left w:val="single" w:sz="4" w:space="0" w:color="auto"/>
              <w:bottom w:val="single" w:sz="4" w:space="0" w:color="auto"/>
              <w:right w:val="single" w:sz="4" w:space="0" w:color="auto"/>
            </w:tcBorders>
            <w:vAlign w:val="center"/>
            <w:hideMark/>
          </w:tcPr>
          <w:p w14:paraId="2D95E140"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2 klasa</w:t>
            </w:r>
          </w:p>
        </w:tc>
        <w:tc>
          <w:tcPr>
            <w:tcW w:w="994" w:type="dxa"/>
            <w:tcBorders>
              <w:top w:val="single" w:sz="4" w:space="0" w:color="auto"/>
              <w:left w:val="single" w:sz="4" w:space="0" w:color="auto"/>
              <w:bottom w:val="single" w:sz="4" w:space="0" w:color="auto"/>
              <w:right w:val="single" w:sz="4" w:space="0" w:color="auto"/>
            </w:tcBorders>
            <w:vAlign w:val="center"/>
            <w:hideMark/>
          </w:tcPr>
          <w:p w14:paraId="69EF20C0"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3 klasa</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14:paraId="15C8510D"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4 klasa</w:t>
            </w:r>
          </w:p>
        </w:tc>
        <w:tc>
          <w:tcPr>
            <w:tcW w:w="1136" w:type="dxa"/>
            <w:tcBorders>
              <w:top w:val="single" w:sz="4" w:space="0" w:color="auto"/>
              <w:left w:val="single" w:sz="4" w:space="0" w:color="auto"/>
              <w:bottom w:val="single" w:sz="4" w:space="0" w:color="auto"/>
              <w:right w:val="single" w:sz="4" w:space="0" w:color="auto"/>
            </w:tcBorders>
            <w:vAlign w:val="center"/>
            <w:hideMark/>
          </w:tcPr>
          <w:p w14:paraId="40DA1765" w14:textId="77777777" w:rsidR="002C275E" w:rsidRPr="002C275E" w:rsidRDefault="002C275E" w:rsidP="002C275E">
            <w:pPr>
              <w:spacing w:before="120" w:after="0" w:line="240" w:lineRule="auto"/>
              <w:jc w:val="center"/>
              <w:rPr>
                <w:rFonts w:ascii="Calibri" w:eastAsia="Times New Roman" w:hAnsi="Calibri" w:cs="Calibri"/>
                <w:lang w:eastAsia="ru-RU"/>
              </w:rPr>
            </w:pPr>
            <w:r w:rsidRPr="002C275E">
              <w:rPr>
                <w:rFonts w:ascii="Calibri" w:eastAsia="Times New Roman" w:hAnsi="Calibri" w:cs="Calibri"/>
                <w:lang w:eastAsia="ru-RU"/>
              </w:rPr>
              <w:t>razem</w:t>
            </w:r>
          </w:p>
        </w:tc>
      </w:tr>
      <w:tr w:rsidR="002C275E" w:rsidRPr="002C275E" w14:paraId="6929FEF3" w14:textId="77777777" w:rsidTr="00F80245">
        <w:trPr>
          <w:trHeight w:val="404"/>
        </w:trPr>
        <w:tc>
          <w:tcPr>
            <w:tcW w:w="9750" w:type="dxa"/>
            <w:gridSpan w:val="8"/>
            <w:tcBorders>
              <w:top w:val="single" w:sz="4" w:space="0" w:color="auto"/>
              <w:left w:val="single" w:sz="4" w:space="0" w:color="auto"/>
              <w:bottom w:val="single" w:sz="4" w:space="0" w:color="auto"/>
              <w:right w:val="single" w:sz="4" w:space="0" w:color="auto"/>
            </w:tcBorders>
            <w:hideMark/>
          </w:tcPr>
          <w:p w14:paraId="32AE70CC" w14:textId="77777777" w:rsidR="002C275E" w:rsidRPr="002C275E" w:rsidRDefault="002C275E" w:rsidP="002C275E">
            <w:pPr>
              <w:spacing w:before="120" w:after="0" w:line="240" w:lineRule="auto"/>
              <w:jc w:val="center"/>
              <w:rPr>
                <w:rFonts w:ascii="Calibri" w:eastAsia="Times New Roman" w:hAnsi="Calibri" w:cs="Calibri"/>
                <w:lang w:eastAsia="ru-RU"/>
              </w:rPr>
            </w:pPr>
            <w:r w:rsidRPr="002C275E">
              <w:rPr>
                <w:rFonts w:ascii="Calibri" w:eastAsia="Times New Roman" w:hAnsi="Calibri" w:cs="Calibri"/>
                <w:color w:val="000000"/>
                <w:lang w:eastAsia="ru-RU"/>
              </w:rPr>
              <w:t>Obowiązkowe</w:t>
            </w:r>
          </w:p>
        </w:tc>
      </w:tr>
      <w:tr w:rsidR="002C275E" w:rsidRPr="002C275E" w14:paraId="64D20C19" w14:textId="77777777" w:rsidTr="00F80245">
        <w:trPr>
          <w:trHeight w:val="330"/>
        </w:trPr>
        <w:tc>
          <w:tcPr>
            <w:tcW w:w="4491" w:type="dxa"/>
            <w:tcBorders>
              <w:top w:val="single" w:sz="4" w:space="0" w:color="auto"/>
              <w:left w:val="single" w:sz="4" w:space="0" w:color="auto"/>
              <w:bottom w:val="single" w:sz="4" w:space="0" w:color="auto"/>
              <w:right w:val="single" w:sz="4" w:space="0" w:color="auto"/>
            </w:tcBorders>
            <w:hideMark/>
          </w:tcPr>
          <w:p w14:paraId="0B269D00" w14:textId="77777777" w:rsidR="002C275E" w:rsidRPr="002C275E" w:rsidRDefault="002C275E" w:rsidP="002C275E">
            <w:pPr>
              <w:spacing w:before="120" w:after="0" w:line="240" w:lineRule="auto"/>
              <w:rPr>
                <w:rFonts w:ascii="Calibri" w:eastAsia="Times New Roman" w:hAnsi="Calibri" w:cs="Calibri"/>
                <w:lang w:val="uk-UA" w:eastAsia="ru-RU"/>
              </w:rPr>
            </w:pPr>
            <w:r w:rsidRPr="002C275E">
              <w:rPr>
                <w:rFonts w:ascii="Calibri" w:eastAsia="Times New Roman" w:hAnsi="Calibri" w:cs="Calibri"/>
                <w:lang w:eastAsia="ru-RU"/>
              </w:rPr>
              <w:t>Język ukraiński i literatura,  w tym:</w:t>
            </w:r>
          </w:p>
        </w:tc>
        <w:tc>
          <w:tcPr>
            <w:tcW w:w="1144" w:type="dxa"/>
            <w:gridSpan w:val="2"/>
            <w:tcBorders>
              <w:top w:val="single" w:sz="4" w:space="0" w:color="auto"/>
              <w:left w:val="single" w:sz="4" w:space="0" w:color="auto"/>
              <w:bottom w:val="single" w:sz="4" w:space="0" w:color="auto"/>
              <w:right w:val="single" w:sz="4" w:space="0" w:color="auto"/>
            </w:tcBorders>
            <w:hideMark/>
          </w:tcPr>
          <w:p w14:paraId="6361D1FA"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350</w:t>
            </w:r>
          </w:p>
        </w:tc>
        <w:tc>
          <w:tcPr>
            <w:tcW w:w="991" w:type="dxa"/>
            <w:tcBorders>
              <w:top w:val="single" w:sz="4" w:space="0" w:color="auto"/>
              <w:left w:val="single" w:sz="4" w:space="0" w:color="auto"/>
              <w:bottom w:val="single" w:sz="4" w:space="0" w:color="auto"/>
              <w:right w:val="single" w:sz="4" w:space="0" w:color="auto"/>
            </w:tcBorders>
            <w:hideMark/>
          </w:tcPr>
          <w:p w14:paraId="3AC160E0"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350</w:t>
            </w:r>
          </w:p>
        </w:tc>
        <w:tc>
          <w:tcPr>
            <w:tcW w:w="1000" w:type="dxa"/>
            <w:gridSpan w:val="2"/>
            <w:tcBorders>
              <w:top w:val="single" w:sz="4" w:space="0" w:color="auto"/>
              <w:left w:val="single" w:sz="4" w:space="0" w:color="auto"/>
              <w:bottom w:val="single" w:sz="4" w:space="0" w:color="auto"/>
              <w:right w:val="single" w:sz="4" w:space="0" w:color="auto"/>
            </w:tcBorders>
            <w:hideMark/>
          </w:tcPr>
          <w:p w14:paraId="27AE5149"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350</w:t>
            </w:r>
          </w:p>
        </w:tc>
        <w:tc>
          <w:tcPr>
            <w:tcW w:w="988" w:type="dxa"/>
            <w:tcBorders>
              <w:top w:val="single" w:sz="4" w:space="0" w:color="auto"/>
              <w:left w:val="single" w:sz="4" w:space="0" w:color="auto"/>
              <w:bottom w:val="single" w:sz="4" w:space="0" w:color="auto"/>
              <w:right w:val="single" w:sz="4" w:space="0" w:color="auto"/>
            </w:tcBorders>
            <w:hideMark/>
          </w:tcPr>
          <w:p w14:paraId="6571242D"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350</w:t>
            </w:r>
          </w:p>
        </w:tc>
        <w:tc>
          <w:tcPr>
            <w:tcW w:w="1136" w:type="dxa"/>
            <w:vMerge w:val="restart"/>
            <w:tcBorders>
              <w:top w:val="single" w:sz="4" w:space="0" w:color="auto"/>
              <w:left w:val="single" w:sz="4" w:space="0" w:color="auto"/>
              <w:bottom w:val="single" w:sz="4" w:space="0" w:color="auto"/>
              <w:right w:val="single" w:sz="4" w:space="0" w:color="auto"/>
            </w:tcBorders>
            <w:vAlign w:val="center"/>
            <w:hideMark/>
          </w:tcPr>
          <w:p w14:paraId="4085B734" w14:textId="77777777" w:rsidR="002C275E" w:rsidRPr="002C275E" w:rsidRDefault="002C275E" w:rsidP="002C275E">
            <w:pPr>
              <w:spacing w:before="120" w:after="0" w:line="240" w:lineRule="auto"/>
              <w:jc w:val="center"/>
              <w:rPr>
                <w:rFonts w:ascii="Calibri" w:eastAsia="Times New Roman" w:hAnsi="Calibri" w:cs="Calibri"/>
                <w:lang w:val="ru-RU" w:eastAsia="ru-RU"/>
              </w:rPr>
            </w:pPr>
            <w:r w:rsidRPr="002C275E">
              <w:rPr>
                <w:rFonts w:ascii="Calibri" w:eastAsia="Times New Roman" w:hAnsi="Calibri" w:cs="Calibri"/>
                <w:lang w:val="uk-UA" w:eastAsia="ru-RU"/>
              </w:rPr>
              <w:t>1400</w:t>
            </w:r>
          </w:p>
        </w:tc>
      </w:tr>
      <w:tr w:rsidR="002C275E" w:rsidRPr="002C275E" w14:paraId="78DEFB56" w14:textId="77777777" w:rsidTr="00F80245">
        <w:trPr>
          <w:trHeight w:val="404"/>
        </w:trPr>
        <w:tc>
          <w:tcPr>
            <w:tcW w:w="4491" w:type="dxa"/>
            <w:tcBorders>
              <w:top w:val="single" w:sz="4" w:space="0" w:color="auto"/>
              <w:left w:val="single" w:sz="4" w:space="0" w:color="auto"/>
              <w:bottom w:val="single" w:sz="4" w:space="0" w:color="auto"/>
              <w:right w:val="single" w:sz="4" w:space="0" w:color="auto"/>
            </w:tcBorders>
            <w:hideMark/>
          </w:tcPr>
          <w:p w14:paraId="6926FC7D" w14:textId="77777777" w:rsidR="002C275E" w:rsidRPr="002C275E" w:rsidRDefault="002C275E" w:rsidP="002C275E">
            <w:pPr>
              <w:spacing w:before="60" w:after="0" w:line="228" w:lineRule="auto"/>
              <w:jc w:val="both"/>
              <w:rPr>
                <w:rFonts w:ascii="Calibri" w:eastAsia="Times New Roman" w:hAnsi="Calibri" w:cs="Calibri"/>
                <w:lang w:val="uk-UA" w:eastAsia="ru-RU"/>
              </w:rPr>
            </w:pPr>
            <w:r w:rsidRPr="002C275E">
              <w:rPr>
                <w:rFonts w:ascii="Calibri" w:eastAsia="Times New Roman" w:hAnsi="Calibri" w:cs="Calibri"/>
                <w:lang w:eastAsia="ru-RU"/>
              </w:rPr>
              <w:t>Język ukraiński i literatura</w:t>
            </w:r>
          </w:p>
        </w:tc>
        <w:tc>
          <w:tcPr>
            <w:tcW w:w="1144" w:type="dxa"/>
            <w:gridSpan w:val="2"/>
            <w:tcBorders>
              <w:top w:val="single" w:sz="4" w:space="0" w:color="auto"/>
              <w:left w:val="single" w:sz="4" w:space="0" w:color="auto"/>
              <w:bottom w:val="single" w:sz="4" w:space="0" w:color="auto"/>
              <w:right w:val="single" w:sz="4" w:space="0" w:color="auto"/>
            </w:tcBorders>
            <w:hideMark/>
          </w:tcPr>
          <w:p w14:paraId="17B12659"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140</w:t>
            </w:r>
          </w:p>
        </w:tc>
        <w:tc>
          <w:tcPr>
            <w:tcW w:w="991" w:type="dxa"/>
            <w:tcBorders>
              <w:top w:val="single" w:sz="4" w:space="0" w:color="auto"/>
              <w:left w:val="single" w:sz="4" w:space="0" w:color="auto"/>
              <w:bottom w:val="single" w:sz="4" w:space="0" w:color="auto"/>
              <w:right w:val="single" w:sz="4" w:space="0" w:color="auto"/>
            </w:tcBorders>
            <w:hideMark/>
          </w:tcPr>
          <w:p w14:paraId="0218DD22"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175</w:t>
            </w:r>
          </w:p>
        </w:tc>
        <w:tc>
          <w:tcPr>
            <w:tcW w:w="1000" w:type="dxa"/>
            <w:gridSpan w:val="2"/>
            <w:tcBorders>
              <w:top w:val="single" w:sz="4" w:space="0" w:color="auto"/>
              <w:left w:val="single" w:sz="4" w:space="0" w:color="auto"/>
              <w:bottom w:val="single" w:sz="4" w:space="0" w:color="auto"/>
              <w:right w:val="single" w:sz="4" w:space="0" w:color="auto"/>
            </w:tcBorders>
            <w:hideMark/>
          </w:tcPr>
          <w:p w14:paraId="0EE808B1"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210</w:t>
            </w:r>
          </w:p>
        </w:tc>
        <w:tc>
          <w:tcPr>
            <w:tcW w:w="988" w:type="dxa"/>
            <w:tcBorders>
              <w:top w:val="single" w:sz="4" w:space="0" w:color="auto"/>
              <w:left w:val="single" w:sz="4" w:space="0" w:color="auto"/>
              <w:bottom w:val="single" w:sz="4" w:space="0" w:color="auto"/>
              <w:right w:val="single" w:sz="4" w:space="0" w:color="auto"/>
            </w:tcBorders>
            <w:hideMark/>
          </w:tcPr>
          <w:p w14:paraId="76A22FA3"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210</w:t>
            </w: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470A800B" w14:textId="77777777" w:rsidR="002C275E" w:rsidRPr="002C275E" w:rsidRDefault="002C275E" w:rsidP="002C275E">
            <w:pPr>
              <w:rPr>
                <w:rFonts w:ascii="Calibri" w:eastAsia="Calibri" w:hAnsi="Calibri" w:cs="Calibri"/>
                <w:lang w:val="ru-RU"/>
              </w:rPr>
            </w:pPr>
          </w:p>
        </w:tc>
      </w:tr>
      <w:tr w:rsidR="002C275E" w:rsidRPr="002C275E" w14:paraId="3F4E3263" w14:textId="77777777" w:rsidTr="00F80245">
        <w:trPr>
          <w:trHeight w:val="404"/>
        </w:trPr>
        <w:tc>
          <w:tcPr>
            <w:tcW w:w="4491" w:type="dxa"/>
            <w:tcBorders>
              <w:top w:val="single" w:sz="4" w:space="0" w:color="auto"/>
              <w:left w:val="single" w:sz="4" w:space="0" w:color="auto"/>
              <w:bottom w:val="single" w:sz="4" w:space="0" w:color="auto"/>
              <w:right w:val="single" w:sz="4" w:space="0" w:color="auto"/>
            </w:tcBorders>
            <w:hideMark/>
          </w:tcPr>
          <w:p w14:paraId="1D5D0E2D" w14:textId="77777777" w:rsidR="002C275E" w:rsidRPr="002C275E" w:rsidRDefault="002C275E" w:rsidP="002C275E">
            <w:pPr>
              <w:spacing w:before="120" w:after="0" w:line="240" w:lineRule="auto"/>
              <w:rPr>
                <w:rFonts w:ascii="Calibri" w:eastAsia="Times New Roman" w:hAnsi="Calibri" w:cs="Calibri"/>
                <w:lang w:val="uk-UA" w:eastAsia="ru-RU"/>
              </w:rPr>
            </w:pPr>
            <w:r w:rsidRPr="002C275E">
              <w:rPr>
                <w:rFonts w:ascii="Calibri" w:eastAsia="Times New Roman" w:hAnsi="Calibri" w:cs="Calibri"/>
                <w:lang w:val="uk-UA" w:eastAsia="ru-RU"/>
              </w:rPr>
              <w:t xml:space="preserve">język i literatura odpowiedni ludności </w:t>
            </w:r>
            <w:r w:rsidRPr="002C275E">
              <w:rPr>
                <w:rFonts w:ascii="Calibri" w:eastAsia="Times New Roman" w:hAnsi="Calibri" w:cs="Calibri"/>
                <w:lang w:eastAsia="ru-RU"/>
              </w:rPr>
              <w:t>miejscowej</w:t>
            </w:r>
            <w:r w:rsidRPr="002C275E">
              <w:rPr>
                <w:rFonts w:ascii="Calibri" w:eastAsia="Times New Roman" w:hAnsi="Calibri" w:cs="Calibri"/>
                <w:lang w:val="uk-UA" w:eastAsia="ru-RU"/>
              </w:rPr>
              <w:t xml:space="preserve"> lub mniejszości narodowej oraz </w:t>
            </w:r>
            <w:r w:rsidRPr="002C275E">
              <w:rPr>
                <w:rFonts w:ascii="Calibri" w:eastAsia="Times New Roman" w:hAnsi="Calibri" w:cs="Calibri"/>
                <w:color w:val="000000"/>
                <w:lang w:eastAsia="ru-RU"/>
              </w:rPr>
              <w:t>nauka języków obcych</w:t>
            </w:r>
            <w:r w:rsidRPr="002C275E">
              <w:rPr>
                <w:rFonts w:ascii="Calibri" w:eastAsia="Times New Roman" w:hAnsi="Calibri" w:cs="Calibri"/>
                <w:color w:val="000000"/>
                <w:lang w:val="uk-UA" w:eastAsia="ru-RU"/>
              </w:rPr>
              <w:t xml:space="preserve"> </w:t>
            </w:r>
            <w:r w:rsidRPr="002C275E">
              <w:rPr>
                <w:rFonts w:ascii="Calibri" w:eastAsia="Times New Roman" w:hAnsi="Calibri" w:cs="Calibri"/>
                <w:lang w:val="uk-UA" w:eastAsia="ru-RU"/>
              </w:rPr>
              <w:t>****</w:t>
            </w:r>
          </w:p>
        </w:tc>
        <w:tc>
          <w:tcPr>
            <w:tcW w:w="1144" w:type="dxa"/>
            <w:gridSpan w:val="2"/>
            <w:tcBorders>
              <w:top w:val="single" w:sz="4" w:space="0" w:color="auto"/>
              <w:left w:val="single" w:sz="4" w:space="0" w:color="auto"/>
              <w:bottom w:val="single" w:sz="4" w:space="0" w:color="auto"/>
              <w:right w:val="single" w:sz="4" w:space="0" w:color="auto"/>
            </w:tcBorders>
            <w:hideMark/>
          </w:tcPr>
          <w:p w14:paraId="15F5989C"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210</w:t>
            </w:r>
          </w:p>
        </w:tc>
        <w:tc>
          <w:tcPr>
            <w:tcW w:w="991" w:type="dxa"/>
            <w:tcBorders>
              <w:top w:val="single" w:sz="4" w:space="0" w:color="auto"/>
              <w:left w:val="single" w:sz="4" w:space="0" w:color="auto"/>
              <w:bottom w:val="single" w:sz="4" w:space="0" w:color="auto"/>
              <w:right w:val="single" w:sz="4" w:space="0" w:color="auto"/>
            </w:tcBorders>
            <w:hideMark/>
          </w:tcPr>
          <w:p w14:paraId="09EC5E5C"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175</w:t>
            </w:r>
          </w:p>
        </w:tc>
        <w:tc>
          <w:tcPr>
            <w:tcW w:w="1000" w:type="dxa"/>
            <w:gridSpan w:val="2"/>
            <w:tcBorders>
              <w:top w:val="single" w:sz="4" w:space="0" w:color="auto"/>
              <w:left w:val="single" w:sz="4" w:space="0" w:color="auto"/>
              <w:bottom w:val="single" w:sz="4" w:space="0" w:color="auto"/>
              <w:right w:val="single" w:sz="4" w:space="0" w:color="auto"/>
            </w:tcBorders>
            <w:hideMark/>
          </w:tcPr>
          <w:p w14:paraId="4BECA00D"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140</w:t>
            </w:r>
          </w:p>
        </w:tc>
        <w:tc>
          <w:tcPr>
            <w:tcW w:w="988" w:type="dxa"/>
            <w:tcBorders>
              <w:top w:val="single" w:sz="4" w:space="0" w:color="auto"/>
              <w:left w:val="single" w:sz="4" w:space="0" w:color="auto"/>
              <w:bottom w:val="single" w:sz="4" w:space="0" w:color="auto"/>
              <w:right w:val="single" w:sz="4" w:space="0" w:color="auto"/>
            </w:tcBorders>
            <w:hideMark/>
          </w:tcPr>
          <w:p w14:paraId="4FC4E824"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140</w:t>
            </w: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500A899D" w14:textId="77777777" w:rsidR="002C275E" w:rsidRPr="002C275E" w:rsidRDefault="002C275E" w:rsidP="002C275E">
            <w:pPr>
              <w:rPr>
                <w:rFonts w:ascii="Calibri" w:eastAsia="Calibri" w:hAnsi="Calibri" w:cs="Calibri"/>
                <w:lang w:val="ru-RU"/>
              </w:rPr>
            </w:pPr>
          </w:p>
        </w:tc>
      </w:tr>
      <w:tr w:rsidR="002C275E" w:rsidRPr="002C275E" w14:paraId="4CD00AB8" w14:textId="77777777" w:rsidTr="00F80245">
        <w:trPr>
          <w:trHeight w:val="404"/>
        </w:trPr>
        <w:tc>
          <w:tcPr>
            <w:tcW w:w="4491" w:type="dxa"/>
            <w:tcBorders>
              <w:top w:val="single" w:sz="4" w:space="0" w:color="auto"/>
              <w:left w:val="single" w:sz="4" w:space="0" w:color="auto"/>
              <w:bottom w:val="single" w:sz="4" w:space="0" w:color="auto"/>
              <w:right w:val="single" w:sz="4" w:space="0" w:color="auto"/>
            </w:tcBorders>
            <w:hideMark/>
          </w:tcPr>
          <w:p w14:paraId="35EFDE73" w14:textId="77777777" w:rsidR="002C275E" w:rsidRPr="002C275E" w:rsidRDefault="002C275E" w:rsidP="002C275E">
            <w:pPr>
              <w:spacing w:before="120" w:after="0" w:line="240" w:lineRule="auto"/>
              <w:jc w:val="both"/>
              <w:rPr>
                <w:rFonts w:ascii="Calibri" w:eastAsia="Times New Roman" w:hAnsi="Calibri" w:cs="Calibri"/>
                <w:lang w:eastAsia="ru-RU"/>
              </w:rPr>
            </w:pPr>
            <w:r w:rsidRPr="002C275E">
              <w:rPr>
                <w:rFonts w:ascii="Calibri" w:eastAsia="Times New Roman" w:hAnsi="Calibri" w:cs="Calibri"/>
                <w:lang w:eastAsia="ru-RU"/>
              </w:rPr>
              <w:t>Matematyka</w:t>
            </w:r>
          </w:p>
        </w:tc>
        <w:tc>
          <w:tcPr>
            <w:tcW w:w="1144" w:type="dxa"/>
            <w:gridSpan w:val="2"/>
            <w:tcBorders>
              <w:top w:val="single" w:sz="4" w:space="0" w:color="auto"/>
              <w:left w:val="single" w:sz="4" w:space="0" w:color="auto"/>
              <w:bottom w:val="single" w:sz="4" w:space="0" w:color="auto"/>
              <w:right w:val="single" w:sz="4" w:space="0" w:color="auto"/>
            </w:tcBorders>
            <w:hideMark/>
          </w:tcPr>
          <w:p w14:paraId="4E35BD7D"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140</w:t>
            </w:r>
          </w:p>
        </w:tc>
        <w:tc>
          <w:tcPr>
            <w:tcW w:w="991" w:type="dxa"/>
            <w:tcBorders>
              <w:top w:val="single" w:sz="4" w:space="0" w:color="auto"/>
              <w:left w:val="single" w:sz="4" w:space="0" w:color="auto"/>
              <w:bottom w:val="single" w:sz="4" w:space="0" w:color="auto"/>
              <w:right w:val="single" w:sz="4" w:space="0" w:color="auto"/>
            </w:tcBorders>
            <w:hideMark/>
          </w:tcPr>
          <w:p w14:paraId="7EB34AD5"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140</w:t>
            </w:r>
          </w:p>
        </w:tc>
        <w:tc>
          <w:tcPr>
            <w:tcW w:w="1000" w:type="dxa"/>
            <w:gridSpan w:val="2"/>
            <w:tcBorders>
              <w:top w:val="single" w:sz="4" w:space="0" w:color="auto"/>
              <w:left w:val="single" w:sz="4" w:space="0" w:color="auto"/>
              <w:bottom w:val="single" w:sz="4" w:space="0" w:color="auto"/>
              <w:right w:val="single" w:sz="4" w:space="0" w:color="auto"/>
            </w:tcBorders>
            <w:hideMark/>
          </w:tcPr>
          <w:p w14:paraId="3F4AD932"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140</w:t>
            </w:r>
          </w:p>
        </w:tc>
        <w:tc>
          <w:tcPr>
            <w:tcW w:w="988" w:type="dxa"/>
            <w:tcBorders>
              <w:top w:val="single" w:sz="4" w:space="0" w:color="auto"/>
              <w:left w:val="single" w:sz="4" w:space="0" w:color="auto"/>
              <w:bottom w:val="single" w:sz="4" w:space="0" w:color="auto"/>
              <w:right w:val="single" w:sz="4" w:space="0" w:color="auto"/>
            </w:tcBorders>
            <w:hideMark/>
          </w:tcPr>
          <w:p w14:paraId="357B2AE8"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140</w:t>
            </w:r>
          </w:p>
        </w:tc>
        <w:tc>
          <w:tcPr>
            <w:tcW w:w="1136" w:type="dxa"/>
            <w:tcBorders>
              <w:top w:val="single" w:sz="4" w:space="0" w:color="auto"/>
              <w:left w:val="single" w:sz="4" w:space="0" w:color="auto"/>
              <w:bottom w:val="single" w:sz="4" w:space="0" w:color="auto"/>
              <w:right w:val="single" w:sz="4" w:space="0" w:color="auto"/>
            </w:tcBorders>
            <w:hideMark/>
          </w:tcPr>
          <w:p w14:paraId="5129D4A8"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560</w:t>
            </w:r>
          </w:p>
        </w:tc>
      </w:tr>
      <w:tr w:rsidR="002C275E" w:rsidRPr="002C275E" w14:paraId="6ABC88DA" w14:textId="77777777" w:rsidTr="00F80245">
        <w:trPr>
          <w:trHeight w:val="364"/>
        </w:trPr>
        <w:tc>
          <w:tcPr>
            <w:tcW w:w="4491" w:type="dxa"/>
            <w:tcBorders>
              <w:top w:val="single" w:sz="4" w:space="0" w:color="auto"/>
              <w:left w:val="single" w:sz="4" w:space="0" w:color="auto"/>
              <w:bottom w:val="single" w:sz="4" w:space="0" w:color="auto"/>
              <w:right w:val="single" w:sz="4" w:space="0" w:color="auto"/>
            </w:tcBorders>
            <w:hideMark/>
          </w:tcPr>
          <w:p w14:paraId="64381EF1" w14:textId="77777777" w:rsidR="002C275E" w:rsidRPr="002C275E" w:rsidRDefault="002C275E" w:rsidP="002C275E">
            <w:pPr>
              <w:spacing w:before="120" w:after="0" w:line="240" w:lineRule="auto"/>
              <w:jc w:val="both"/>
              <w:rPr>
                <w:rFonts w:ascii="Calibri" w:eastAsia="Times New Roman" w:hAnsi="Calibri" w:cs="Calibri"/>
                <w:lang w:eastAsia="ru-RU"/>
              </w:rPr>
            </w:pPr>
            <w:r w:rsidRPr="002C275E">
              <w:rPr>
                <w:rFonts w:ascii="Calibri" w:eastAsia="Times New Roman" w:hAnsi="Calibri" w:cs="Calibri"/>
                <w:lang w:eastAsia="ru-RU"/>
              </w:rPr>
              <w:t>Przyroda</w:t>
            </w:r>
          </w:p>
        </w:tc>
        <w:tc>
          <w:tcPr>
            <w:tcW w:w="114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807E52E"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140</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14:paraId="41F0098D"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175</w:t>
            </w:r>
          </w:p>
        </w:tc>
        <w:tc>
          <w:tcPr>
            <w:tcW w:w="100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0AB3905"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175</w:t>
            </w:r>
          </w:p>
        </w:tc>
        <w:tc>
          <w:tcPr>
            <w:tcW w:w="988" w:type="dxa"/>
            <w:vMerge w:val="restart"/>
            <w:tcBorders>
              <w:top w:val="single" w:sz="4" w:space="0" w:color="auto"/>
              <w:left w:val="single" w:sz="4" w:space="0" w:color="auto"/>
              <w:bottom w:val="single" w:sz="4" w:space="0" w:color="auto"/>
              <w:right w:val="single" w:sz="4" w:space="0" w:color="auto"/>
            </w:tcBorders>
            <w:vAlign w:val="center"/>
            <w:hideMark/>
          </w:tcPr>
          <w:p w14:paraId="33B743A4"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175</w:t>
            </w:r>
          </w:p>
        </w:tc>
        <w:tc>
          <w:tcPr>
            <w:tcW w:w="1136" w:type="dxa"/>
            <w:vMerge w:val="restart"/>
            <w:tcBorders>
              <w:top w:val="single" w:sz="4" w:space="0" w:color="auto"/>
              <w:left w:val="single" w:sz="4" w:space="0" w:color="auto"/>
              <w:bottom w:val="single" w:sz="4" w:space="0" w:color="auto"/>
              <w:right w:val="single" w:sz="4" w:space="0" w:color="auto"/>
            </w:tcBorders>
            <w:vAlign w:val="center"/>
            <w:hideMark/>
          </w:tcPr>
          <w:p w14:paraId="18AAC7B7"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665</w:t>
            </w:r>
          </w:p>
        </w:tc>
      </w:tr>
      <w:tr w:rsidR="002C275E" w:rsidRPr="002C275E" w14:paraId="755512D2" w14:textId="77777777" w:rsidTr="00F80245">
        <w:trPr>
          <w:trHeight w:val="423"/>
        </w:trPr>
        <w:tc>
          <w:tcPr>
            <w:tcW w:w="4491" w:type="dxa"/>
            <w:tcBorders>
              <w:top w:val="single" w:sz="4" w:space="0" w:color="auto"/>
              <w:left w:val="single" w:sz="4" w:space="0" w:color="auto"/>
              <w:bottom w:val="single" w:sz="4" w:space="0" w:color="auto"/>
              <w:right w:val="single" w:sz="4" w:space="0" w:color="auto"/>
            </w:tcBorders>
            <w:hideMark/>
          </w:tcPr>
          <w:p w14:paraId="5DDAF713" w14:textId="77777777" w:rsidR="002C275E" w:rsidRPr="002C275E" w:rsidRDefault="002C275E" w:rsidP="002C275E">
            <w:pPr>
              <w:spacing w:before="120" w:after="0" w:line="240" w:lineRule="auto"/>
              <w:jc w:val="both"/>
              <w:rPr>
                <w:rFonts w:ascii="Calibri" w:eastAsia="Times New Roman" w:hAnsi="Calibri" w:cs="Calibri"/>
                <w:lang w:val="uk-UA" w:eastAsia="ru-RU"/>
              </w:rPr>
            </w:pPr>
            <w:r w:rsidRPr="002C275E">
              <w:rPr>
                <w:rFonts w:ascii="Calibri" w:eastAsia="Times New Roman" w:hAnsi="Calibri" w:cs="Calibri"/>
                <w:lang w:eastAsia="ru-RU"/>
              </w:rPr>
              <w:t>Edukacja społeczna i zdrowotna</w:t>
            </w:r>
          </w:p>
        </w:tc>
        <w:tc>
          <w:tcPr>
            <w:tcW w:w="1144" w:type="dxa"/>
            <w:gridSpan w:val="2"/>
            <w:vMerge/>
            <w:tcBorders>
              <w:top w:val="single" w:sz="4" w:space="0" w:color="auto"/>
              <w:left w:val="single" w:sz="4" w:space="0" w:color="auto"/>
              <w:bottom w:val="single" w:sz="4" w:space="0" w:color="auto"/>
              <w:right w:val="single" w:sz="4" w:space="0" w:color="auto"/>
            </w:tcBorders>
            <w:vAlign w:val="center"/>
            <w:hideMark/>
          </w:tcPr>
          <w:p w14:paraId="3445729D" w14:textId="77777777" w:rsidR="002C275E" w:rsidRPr="002C275E" w:rsidRDefault="002C275E" w:rsidP="002C275E">
            <w:pPr>
              <w:rPr>
                <w:rFonts w:ascii="Calibri" w:eastAsia="Calibri" w:hAnsi="Calibri" w:cs="Calibri"/>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674ABB49" w14:textId="77777777" w:rsidR="002C275E" w:rsidRPr="002C275E" w:rsidRDefault="002C275E" w:rsidP="002C275E">
            <w:pPr>
              <w:rPr>
                <w:rFonts w:ascii="Calibri" w:eastAsia="Calibri" w:hAnsi="Calibri" w:cs="Calibri"/>
              </w:rPr>
            </w:pPr>
          </w:p>
        </w:tc>
        <w:tc>
          <w:tcPr>
            <w:tcW w:w="1000" w:type="dxa"/>
            <w:gridSpan w:val="2"/>
            <w:vMerge/>
            <w:tcBorders>
              <w:top w:val="single" w:sz="4" w:space="0" w:color="auto"/>
              <w:left w:val="single" w:sz="4" w:space="0" w:color="auto"/>
              <w:bottom w:val="single" w:sz="4" w:space="0" w:color="auto"/>
              <w:right w:val="single" w:sz="4" w:space="0" w:color="auto"/>
            </w:tcBorders>
            <w:vAlign w:val="center"/>
            <w:hideMark/>
          </w:tcPr>
          <w:p w14:paraId="38FFDFF3" w14:textId="77777777" w:rsidR="002C275E" w:rsidRPr="002C275E" w:rsidRDefault="002C275E" w:rsidP="002C275E">
            <w:pPr>
              <w:rPr>
                <w:rFonts w:ascii="Calibri" w:eastAsia="Calibri" w:hAnsi="Calibri" w:cs="Calibri"/>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14:paraId="4B3F2D7E" w14:textId="77777777" w:rsidR="002C275E" w:rsidRPr="002C275E" w:rsidRDefault="002C275E" w:rsidP="002C275E">
            <w:pPr>
              <w:rPr>
                <w:rFonts w:ascii="Calibri" w:eastAsia="Calibri" w:hAnsi="Calibri" w:cs="Calibri"/>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51C107CD" w14:textId="77777777" w:rsidR="002C275E" w:rsidRPr="002C275E" w:rsidRDefault="002C275E" w:rsidP="002C275E">
            <w:pPr>
              <w:rPr>
                <w:rFonts w:ascii="Calibri" w:eastAsia="Calibri" w:hAnsi="Calibri" w:cs="Calibri"/>
              </w:rPr>
            </w:pPr>
          </w:p>
        </w:tc>
      </w:tr>
      <w:tr w:rsidR="002C275E" w:rsidRPr="002C275E" w14:paraId="40C9D9F4" w14:textId="77777777" w:rsidTr="00F80245">
        <w:trPr>
          <w:trHeight w:val="262"/>
        </w:trPr>
        <w:tc>
          <w:tcPr>
            <w:tcW w:w="4491" w:type="dxa"/>
            <w:tcBorders>
              <w:top w:val="single" w:sz="4" w:space="0" w:color="auto"/>
              <w:left w:val="single" w:sz="4" w:space="0" w:color="auto"/>
              <w:bottom w:val="single" w:sz="4" w:space="0" w:color="auto"/>
              <w:right w:val="single" w:sz="4" w:space="0" w:color="auto"/>
            </w:tcBorders>
            <w:hideMark/>
          </w:tcPr>
          <w:p w14:paraId="5BBFE9D7" w14:textId="77777777" w:rsidR="002C275E" w:rsidRPr="002C275E" w:rsidRDefault="002C275E" w:rsidP="002C275E">
            <w:pPr>
              <w:spacing w:before="120" w:after="0" w:line="240" w:lineRule="auto"/>
              <w:jc w:val="both"/>
              <w:rPr>
                <w:rFonts w:ascii="Calibri" w:eastAsia="Times New Roman" w:hAnsi="Calibri" w:cs="Calibri"/>
                <w:lang w:val="uk-UA" w:eastAsia="ru-RU"/>
              </w:rPr>
            </w:pPr>
            <w:r w:rsidRPr="002C275E">
              <w:rPr>
                <w:rFonts w:ascii="Calibri" w:eastAsia="Times New Roman" w:hAnsi="Calibri" w:cs="Calibri"/>
                <w:lang w:eastAsia="ru-RU"/>
              </w:rPr>
              <w:t>Edukacja obywatelska i historyczna</w:t>
            </w:r>
          </w:p>
        </w:tc>
        <w:tc>
          <w:tcPr>
            <w:tcW w:w="1144" w:type="dxa"/>
            <w:gridSpan w:val="2"/>
            <w:vMerge/>
            <w:tcBorders>
              <w:top w:val="single" w:sz="4" w:space="0" w:color="auto"/>
              <w:left w:val="single" w:sz="4" w:space="0" w:color="auto"/>
              <w:bottom w:val="single" w:sz="4" w:space="0" w:color="auto"/>
              <w:right w:val="single" w:sz="4" w:space="0" w:color="auto"/>
            </w:tcBorders>
            <w:vAlign w:val="center"/>
            <w:hideMark/>
          </w:tcPr>
          <w:p w14:paraId="6C7AB824" w14:textId="77777777" w:rsidR="002C275E" w:rsidRPr="002C275E" w:rsidRDefault="002C275E" w:rsidP="002C275E">
            <w:pPr>
              <w:rPr>
                <w:rFonts w:ascii="Calibri" w:eastAsia="Calibri" w:hAnsi="Calibri" w:cs="Calibri"/>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3AF73184" w14:textId="77777777" w:rsidR="002C275E" w:rsidRPr="002C275E" w:rsidRDefault="002C275E" w:rsidP="002C275E">
            <w:pPr>
              <w:rPr>
                <w:rFonts w:ascii="Calibri" w:eastAsia="Calibri" w:hAnsi="Calibri" w:cs="Calibri"/>
              </w:rPr>
            </w:pPr>
          </w:p>
        </w:tc>
        <w:tc>
          <w:tcPr>
            <w:tcW w:w="1000" w:type="dxa"/>
            <w:gridSpan w:val="2"/>
            <w:vMerge/>
            <w:tcBorders>
              <w:top w:val="single" w:sz="4" w:space="0" w:color="auto"/>
              <w:left w:val="single" w:sz="4" w:space="0" w:color="auto"/>
              <w:bottom w:val="single" w:sz="4" w:space="0" w:color="auto"/>
              <w:right w:val="single" w:sz="4" w:space="0" w:color="auto"/>
            </w:tcBorders>
            <w:vAlign w:val="center"/>
            <w:hideMark/>
          </w:tcPr>
          <w:p w14:paraId="38337948" w14:textId="77777777" w:rsidR="002C275E" w:rsidRPr="002C275E" w:rsidRDefault="002C275E" w:rsidP="002C275E">
            <w:pPr>
              <w:rPr>
                <w:rFonts w:ascii="Calibri" w:eastAsia="Calibri" w:hAnsi="Calibri" w:cs="Calibri"/>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14:paraId="29C0A150" w14:textId="77777777" w:rsidR="002C275E" w:rsidRPr="002C275E" w:rsidRDefault="002C275E" w:rsidP="002C275E">
            <w:pPr>
              <w:rPr>
                <w:rFonts w:ascii="Calibri" w:eastAsia="Calibri" w:hAnsi="Calibri" w:cs="Calibri"/>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5DF951F4" w14:textId="77777777" w:rsidR="002C275E" w:rsidRPr="002C275E" w:rsidRDefault="002C275E" w:rsidP="002C275E">
            <w:pPr>
              <w:rPr>
                <w:rFonts w:ascii="Calibri" w:eastAsia="Calibri" w:hAnsi="Calibri" w:cs="Calibri"/>
              </w:rPr>
            </w:pPr>
          </w:p>
        </w:tc>
      </w:tr>
      <w:tr w:rsidR="002C275E" w:rsidRPr="002C275E" w14:paraId="118319F6" w14:textId="77777777" w:rsidTr="00F80245">
        <w:trPr>
          <w:trHeight w:val="266"/>
        </w:trPr>
        <w:tc>
          <w:tcPr>
            <w:tcW w:w="4491" w:type="dxa"/>
            <w:tcBorders>
              <w:top w:val="single" w:sz="4" w:space="0" w:color="auto"/>
              <w:left w:val="single" w:sz="4" w:space="0" w:color="auto"/>
              <w:bottom w:val="single" w:sz="4" w:space="0" w:color="auto"/>
              <w:right w:val="single" w:sz="4" w:space="0" w:color="auto"/>
            </w:tcBorders>
            <w:hideMark/>
          </w:tcPr>
          <w:p w14:paraId="1ABB3717" w14:textId="77777777" w:rsidR="002C275E" w:rsidRPr="002C275E" w:rsidRDefault="002C275E" w:rsidP="002C275E">
            <w:pPr>
              <w:spacing w:before="120" w:after="0" w:line="240" w:lineRule="auto"/>
              <w:jc w:val="both"/>
              <w:rPr>
                <w:rFonts w:ascii="Calibri" w:eastAsia="Times New Roman" w:hAnsi="Calibri" w:cs="Calibri"/>
                <w:lang w:eastAsia="ru-RU"/>
              </w:rPr>
            </w:pPr>
            <w:r w:rsidRPr="002C275E">
              <w:rPr>
                <w:rFonts w:ascii="Calibri" w:eastAsia="Times New Roman" w:hAnsi="Calibri" w:cs="Calibri"/>
                <w:lang w:eastAsia="ru-RU"/>
              </w:rPr>
              <w:t>Technika</w:t>
            </w:r>
          </w:p>
        </w:tc>
        <w:tc>
          <w:tcPr>
            <w:tcW w:w="1144" w:type="dxa"/>
            <w:gridSpan w:val="2"/>
            <w:vMerge/>
            <w:tcBorders>
              <w:top w:val="single" w:sz="4" w:space="0" w:color="auto"/>
              <w:left w:val="single" w:sz="4" w:space="0" w:color="auto"/>
              <w:bottom w:val="single" w:sz="4" w:space="0" w:color="auto"/>
              <w:right w:val="single" w:sz="4" w:space="0" w:color="auto"/>
            </w:tcBorders>
            <w:vAlign w:val="center"/>
            <w:hideMark/>
          </w:tcPr>
          <w:p w14:paraId="1B3D31D8" w14:textId="77777777" w:rsidR="002C275E" w:rsidRPr="002C275E" w:rsidRDefault="002C275E" w:rsidP="002C275E">
            <w:pPr>
              <w:rPr>
                <w:rFonts w:ascii="Calibri" w:eastAsia="Calibri" w:hAnsi="Calibri" w:cs="Calibri"/>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15ADDFB2" w14:textId="77777777" w:rsidR="002C275E" w:rsidRPr="002C275E" w:rsidRDefault="002C275E" w:rsidP="002C275E">
            <w:pPr>
              <w:rPr>
                <w:rFonts w:ascii="Calibri" w:eastAsia="Calibri" w:hAnsi="Calibri" w:cs="Calibri"/>
              </w:rPr>
            </w:pPr>
          </w:p>
        </w:tc>
        <w:tc>
          <w:tcPr>
            <w:tcW w:w="1000" w:type="dxa"/>
            <w:gridSpan w:val="2"/>
            <w:vMerge/>
            <w:tcBorders>
              <w:top w:val="single" w:sz="4" w:space="0" w:color="auto"/>
              <w:left w:val="single" w:sz="4" w:space="0" w:color="auto"/>
              <w:bottom w:val="single" w:sz="4" w:space="0" w:color="auto"/>
              <w:right w:val="single" w:sz="4" w:space="0" w:color="auto"/>
            </w:tcBorders>
            <w:vAlign w:val="center"/>
            <w:hideMark/>
          </w:tcPr>
          <w:p w14:paraId="4A6B7A4B" w14:textId="77777777" w:rsidR="002C275E" w:rsidRPr="002C275E" w:rsidRDefault="002C275E" w:rsidP="002C275E">
            <w:pPr>
              <w:rPr>
                <w:rFonts w:ascii="Calibri" w:eastAsia="Calibri" w:hAnsi="Calibri" w:cs="Calibri"/>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14:paraId="183F65CB" w14:textId="77777777" w:rsidR="002C275E" w:rsidRPr="002C275E" w:rsidRDefault="002C275E" w:rsidP="002C275E">
            <w:pPr>
              <w:rPr>
                <w:rFonts w:ascii="Calibri" w:eastAsia="Calibri" w:hAnsi="Calibri" w:cs="Calibri"/>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5330C85B" w14:textId="77777777" w:rsidR="002C275E" w:rsidRPr="002C275E" w:rsidRDefault="002C275E" w:rsidP="002C275E">
            <w:pPr>
              <w:rPr>
                <w:rFonts w:ascii="Calibri" w:eastAsia="Calibri" w:hAnsi="Calibri" w:cs="Calibri"/>
              </w:rPr>
            </w:pPr>
          </w:p>
        </w:tc>
      </w:tr>
      <w:tr w:rsidR="002C275E" w:rsidRPr="002C275E" w14:paraId="1F523AA7" w14:textId="77777777" w:rsidTr="00F80245">
        <w:trPr>
          <w:trHeight w:val="270"/>
        </w:trPr>
        <w:tc>
          <w:tcPr>
            <w:tcW w:w="4491" w:type="dxa"/>
            <w:tcBorders>
              <w:top w:val="single" w:sz="4" w:space="0" w:color="auto"/>
              <w:left w:val="single" w:sz="4" w:space="0" w:color="auto"/>
              <w:bottom w:val="single" w:sz="4" w:space="0" w:color="auto"/>
              <w:right w:val="single" w:sz="4" w:space="0" w:color="auto"/>
            </w:tcBorders>
            <w:hideMark/>
          </w:tcPr>
          <w:p w14:paraId="6D87B01B" w14:textId="77777777" w:rsidR="002C275E" w:rsidRPr="002C275E" w:rsidRDefault="002C275E" w:rsidP="002C275E">
            <w:pPr>
              <w:spacing w:before="120" w:after="0" w:line="240" w:lineRule="auto"/>
              <w:jc w:val="both"/>
              <w:rPr>
                <w:rFonts w:ascii="Calibri" w:eastAsia="Times New Roman" w:hAnsi="Calibri" w:cs="Calibri"/>
                <w:lang w:eastAsia="ru-RU"/>
              </w:rPr>
            </w:pPr>
            <w:r w:rsidRPr="002C275E">
              <w:rPr>
                <w:rFonts w:ascii="Calibri" w:eastAsia="Times New Roman" w:hAnsi="Calibri" w:cs="Calibri"/>
                <w:lang w:eastAsia="ru-RU"/>
              </w:rPr>
              <w:t>Informatyka</w:t>
            </w:r>
          </w:p>
        </w:tc>
        <w:tc>
          <w:tcPr>
            <w:tcW w:w="1144" w:type="dxa"/>
            <w:gridSpan w:val="2"/>
            <w:vMerge/>
            <w:tcBorders>
              <w:top w:val="single" w:sz="4" w:space="0" w:color="auto"/>
              <w:left w:val="single" w:sz="4" w:space="0" w:color="auto"/>
              <w:bottom w:val="single" w:sz="4" w:space="0" w:color="auto"/>
              <w:right w:val="single" w:sz="4" w:space="0" w:color="auto"/>
            </w:tcBorders>
            <w:vAlign w:val="center"/>
            <w:hideMark/>
          </w:tcPr>
          <w:p w14:paraId="097BEF6D" w14:textId="77777777" w:rsidR="002C275E" w:rsidRPr="002C275E" w:rsidRDefault="002C275E" w:rsidP="002C275E">
            <w:pPr>
              <w:rPr>
                <w:rFonts w:ascii="Calibri" w:eastAsia="Calibri" w:hAnsi="Calibri" w:cs="Calibri"/>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729CE690" w14:textId="77777777" w:rsidR="002C275E" w:rsidRPr="002C275E" w:rsidRDefault="002C275E" w:rsidP="002C275E">
            <w:pPr>
              <w:rPr>
                <w:rFonts w:ascii="Calibri" w:eastAsia="Calibri" w:hAnsi="Calibri" w:cs="Calibri"/>
              </w:rPr>
            </w:pPr>
          </w:p>
        </w:tc>
        <w:tc>
          <w:tcPr>
            <w:tcW w:w="1000" w:type="dxa"/>
            <w:gridSpan w:val="2"/>
            <w:vMerge/>
            <w:tcBorders>
              <w:top w:val="single" w:sz="4" w:space="0" w:color="auto"/>
              <w:left w:val="single" w:sz="4" w:space="0" w:color="auto"/>
              <w:bottom w:val="single" w:sz="4" w:space="0" w:color="auto"/>
              <w:right w:val="single" w:sz="4" w:space="0" w:color="auto"/>
            </w:tcBorders>
            <w:vAlign w:val="center"/>
            <w:hideMark/>
          </w:tcPr>
          <w:p w14:paraId="08460479" w14:textId="77777777" w:rsidR="002C275E" w:rsidRPr="002C275E" w:rsidRDefault="002C275E" w:rsidP="002C275E">
            <w:pPr>
              <w:rPr>
                <w:rFonts w:ascii="Calibri" w:eastAsia="Calibri" w:hAnsi="Calibri" w:cs="Calibri"/>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14:paraId="012647A3" w14:textId="77777777" w:rsidR="002C275E" w:rsidRPr="002C275E" w:rsidRDefault="002C275E" w:rsidP="002C275E">
            <w:pPr>
              <w:rPr>
                <w:rFonts w:ascii="Calibri" w:eastAsia="Calibri" w:hAnsi="Calibri" w:cs="Calibri"/>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3496FC1A" w14:textId="77777777" w:rsidR="002C275E" w:rsidRPr="002C275E" w:rsidRDefault="002C275E" w:rsidP="002C275E">
            <w:pPr>
              <w:rPr>
                <w:rFonts w:ascii="Calibri" w:eastAsia="Calibri" w:hAnsi="Calibri" w:cs="Calibri"/>
              </w:rPr>
            </w:pPr>
          </w:p>
        </w:tc>
      </w:tr>
      <w:tr w:rsidR="002C275E" w:rsidRPr="002C275E" w14:paraId="012EC304" w14:textId="77777777" w:rsidTr="00F80245">
        <w:trPr>
          <w:trHeight w:val="260"/>
        </w:trPr>
        <w:tc>
          <w:tcPr>
            <w:tcW w:w="4491" w:type="dxa"/>
            <w:tcBorders>
              <w:top w:val="single" w:sz="4" w:space="0" w:color="auto"/>
              <w:left w:val="single" w:sz="4" w:space="0" w:color="auto"/>
              <w:bottom w:val="single" w:sz="4" w:space="0" w:color="auto"/>
              <w:right w:val="single" w:sz="4" w:space="0" w:color="auto"/>
            </w:tcBorders>
            <w:hideMark/>
          </w:tcPr>
          <w:p w14:paraId="30A0E968" w14:textId="77777777" w:rsidR="002C275E" w:rsidRPr="002C275E" w:rsidRDefault="002C275E" w:rsidP="002C275E">
            <w:pPr>
              <w:spacing w:before="120" w:after="0" w:line="240" w:lineRule="auto"/>
              <w:jc w:val="both"/>
              <w:rPr>
                <w:rFonts w:ascii="Calibri" w:eastAsia="Times New Roman" w:hAnsi="Calibri" w:cs="Calibri"/>
                <w:lang w:eastAsia="ru-RU"/>
              </w:rPr>
            </w:pPr>
            <w:r w:rsidRPr="002C275E">
              <w:rPr>
                <w:rFonts w:ascii="Calibri" w:eastAsia="Times New Roman" w:hAnsi="Calibri" w:cs="Calibri"/>
                <w:lang w:eastAsia="ru-RU"/>
              </w:rPr>
              <w:t>Sztuka</w:t>
            </w:r>
          </w:p>
        </w:tc>
        <w:tc>
          <w:tcPr>
            <w:tcW w:w="1144" w:type="dxa"/>
            <w:gridSpan w:val="2"/>
            <w:tcBorders>
              <w:top w:val="single" w:sz="4" w:space="0" w:color="auto"/>
              <w:left w:val="single" w:sz="4" w:space="0" w:color="auto"/>
              <w:bottom w:val="single" w:sz="4" w:space="0" w:color="auto"/>
              <w:right w:val="single" w:sz="4" w:space="0" w:color="auto"/>
            </w:tcBorders>
            <w:hideMark/>
          </w:tcPr>
          <w:p w14:paraId="2826F69D"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70</w:t>
            </w:r>
          </w:p>
        </w:tc>
        <w:tc>
          <w:tcPr>
            <w:tcW w:w="991" w:type="dxa"/>
            <w:tcBorders>
              <w:top w:val="single" w:sz="4" w:space="0" w:color="auto"/>
              <w:left w:val="single" w:sz="4" w:space="0" w:color="auto"/>
              <w:bottom w:val="single" w:sz="4" w:space="0" w:color="auto"/>
              <w:right w:val="single" w:sz="4" w:space="0" w:color="auto"/>
            </w:tcBorders>
            <w:hideMark/>
          </w:tcPr>
          <w:p w14:paraId="79CFAD3A"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70</w:t>
            </w:r>
          </w:p>
        </w:tc>
        <w:tc>
          <w:tcPr>
            <w:tcW w:w="994" w:type="dxa"/>
            <w:tcBorders>
              <w:top w:val="single" w:sz="4" w:space="0" w:color="auto"/>
              <w:left w:val="single" w:sz="4" w:space="0" w:color="auto"/>
              <w:bottom w:val="single" w:sz="4" w:space="0" w:color="auto"/>
              <w:right w:val="single" w:sz="4" w:space="0" w:color="auto"/>
            </w:tcBorders>
            <w:hideMark/>
          </w:tcPr>
          <w:p w14:paraId="2F357781"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70</w:t>
            </w:r>
          </w:p>
        </w:tc>
        <w:tc>
          <w:tcPr>
            <w:tcW w:w="994" w:type="dxa"/>
            <w:gridSpan w:val="2"/>
            <w:tcBorders>
              <w:top w:val="single" w:sz="4" w:space="0" w:color="auto"/>
              <w:left w:val="single" w:sz="4" w:space="0" w:color="auto"/>
              <w:bottom w:val="single" w:sz="4" w:space="0" w:color="auto"/>
              <w:right w:val="single" w:sz="4" w:space="0" w:color="auto"/>
            </w:tcBorders>
            <w:hideMark/>
          </w:tcPr>
          <w:p w14:paraId="3136619C"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70</w:t>
            </w:r>
          </w:p>
        </w:tc>
        <w:tc>
          <w:tcPr>
            <w:tcW w:w="1136" w:type="dxa"/>
            <w:tcBorders>
              <w:top w:val="single" w:sz="4" w:space="0" w:color="auto"/>
              <w:left w:val="single" w:sz="4" w:space="0" w:color="auto"/>
              <w:bottom w:val="single" w:sz="4" w:space="0" w:color="auto"/>
              <w:right w:val="single" w:sz="4" w:space="0" w:color="auto"/>
            </w:tcBorders>
            <w:hideMark/>
          </w:tcPr>
          <w:p w14:paraId="0E4B7E08"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280</w:t>
            </w:r>
          </w:p>
        </w:tc>
      </w:tr>
      <w:tr w:rsidR="002C275E" w:rsidRPr="002C275E" w14:paraId="4CD6F491" w14:textId="77777777" w:rsidTr="00F80245">
        <w:trPr>
          <w:trHeight w:val="433"/>
        </w:trPr>
        <w:tc>
          <w:tcPr>
            <w:tcW w:w="4491" w:type="dxa"/>
            <w:tcBorders>
              <w:top w:val="single" w:sz="4" w:space="0" w:color="auto"/>
              <w:left w:val="single" w:sz="4" w:space="0" w:color="auto"/>
              <w:bottom w:val="single" w:sz="4" w:space="0" w:color="auto"/>
              <w:right w:val="single" w:sz="4" w:space="0" w:color="auto"/>
            </w:tcBorders>
            <w:hideMark/>
          </w:tcPr>
          <w:p w14:paraId="79FC1637" w14:textId="77777777" w:rsidR="002C275E" w:rsidRPr="002C275E" w:rsidRDefault="002C275E" w:rsidP="002C275E">
            <w:pPr>
              <w:spacing w:before="120" w:after="0" w:line="240" w:lineRule="auto"/>
              <w:jc w:val="both"/>
              <w:rPr>
                <w:rFonts w:ascii="Calibri" w:eastAsia="Times New Roman" w:hAnsi="Calibri" w:cs="Calibri"/>
                <w:lang w:val="uk-UA" w:eastAsia="ru-RU"/>
              </w:rPr>
            </w:pPr>
            <w:r w:rsidRPr="002C275E">
              <w:rPr>
                <w:rFonts w:ascii="Calibri" w:eastAsia="Times New Roman" w:hAnsi="Calibri" w:cs="Calibri"/>
                <w:lang w:eastAsia="ru-RU"/>
              </w:rPr>
              <w:t>Wychowanie fizyczne</w:t>
            </w:r>
            <w:r w:rsidRPr="002C275E">
              <w:rPr>
                <w:rFonts w:ascii="Calibri" w:eastAsia="Times New Roman" w:hAnsi="Calibri" w:cs="Calibri"/>
                <w:lang w:val="uk-UA" w:eastAsia="ru-RU"/>
              </w:rPr>
              <w:t>*</w:t>
            </w:r>
          </w:p>
        </w:tc>
        <w:tc>
          <w:tcPr>
            <w:tcW w:w="1144" w:type="dxa"/>
            <w:gridSpan w:val="2"/>
            <w:tcBorders>
              <w:top w:val="single" w:sz="4" w:space="0" w:color="auto"/>
              <w:left w:val="single" w:sz="4" w:space="0" w:color="auto"/>
              <w:bottom w:val="single" w:sz="4" w:space="0" w:color="auto"/>
              <w:right w:val="single" w:sz="4" w:space="0" w:color="auto"/>
            </w:tcBorders>
            <w:hideMark/>
          </w:tcPr>
          <w:p w14:paraId="56ED2ACD"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105</w:t>
            </w:r>
          </w:p>
        </w:tc>
        <w:tc>
          <w:tcPr>
            <w:tcW w:w="991" w:type="dxa"/>
            <w:tcBorders>
              <w:top w:val="single" w:sz="4" w:space="0" w:color="auto"/>
              <w:left w:val="single" w:sz="4" w:space="0" w:color="auto"/>
              <w:bottom w:val="single" w:sz="4" w:space="0" w:color="auto"/>
              <w:right w:val="single" w:sz="4" w:space="0" w:color="auto"/>
            </w:tcBorders>
            <w:hideMark/>
          </w:tcPr>
          <w:p w14:paraId="638FD25D"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105</w:t>
            </w:r>
          </w:p>
        </w:tc>
        <w:tc>
          <w:tcPr>
            <w:tcW w:w="994" w:type="dxa"/>
            <w:tcBorders>
              <w:top w:val="single" w:sz="4" w:space="0" w:color="auto"/>
              <w:left w:val="single" w:sz="4" w:space="0" w:color="auto"/>
              <w:bottom w:val="single" w:sz="4" w:space="0" w:color="auto"/>
              <w:right w:val="single" w:sz="4" w:space="0" w:color="auto"/>
            </w:tcBorders>
            <w:hideMark/>
          </w:tcPr>
          <w:p w14:paraId="1F861619"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105</w:t>
            </w:r>
          </w:p>
        </w:tc>
        <w:tc>
          <w:tcPr>
            <w:tcW w:w="994" w:type="dxa"/>
            <w:gridSpan w:val="2"/>
            <w:tcBorders>
              <w:top w:val="single" w:sz="4" w:space="0" w:color="auto"/>
              <w:left w:val="single" w:sz="4" w:space="0" w:color="auto"/>
              <w:bottom w:val="single" w:sz="4" w:space="0" w:color="auto"/>
              <w:right w:val="single" w:sz="4" w:space="0" w:color="auto"/>
            </w:tcBorders>
            <w:hideMark/>
          </w:tcPr>
          <w:p w14:paraId="760A8E87"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105</w:t>
            </w:r>
          </w:p>
        </w:tc>
        <w:tc>
          <w:tcPr>
            <w:tcW w:w="1136" w:type="dxa"/>
            <w:tcBorders>
              <w:top w:val="single" w:sz="4" w:space="0" w:color="auto"/>
              <w:left w:val="single" w:sz="4" w:space="0" w:color="auto"/>
              <w:bottom w:val="single" w:sz="4" w:space="0" w:color="auto"/>
              <w:right w:val="single" w:sz="4" w:space="0" w:color="auto"/>
            </w:tcBorders>
            <w:hideMark/>
          </w:tcPr>
          <w:p w14:paraId="0E0ABBE5"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420</w:t>
            </w:r>
          </w:p>
        </w:tc>
      </w:tr>
      <w:tr w:rsidR="002C275E" w:rsidRPr="002C275E" w14:paraId="2B6113D3" w14:textId="77777777" w:rsidTr="00F80245">
        <w:trPr>
          <w:trHeight w:val="433"/>
        </w:trPr>
        <w:tc>
          <w:tcPr>
            <w:tcW w:w="9750" w:type="dxa"/>
            <w:gridSpan w:val="8"/>
            <w:tcBorders>
              <w:top w:val="single" w:sz="4" w:space="0" w:color="auto"/>
              <w:left w:val="single" w:sz="4" w:space="0" w:color="auto"/>
              <w:bottom w:val="single" w:sz="4" w:space="0" w:color="auto"/>
              <w:right w:val="single" w:sz="4" w:space="0" w:color="auto"/>
            </w:tcBorders>
            <w:hideMark/>
          </w:tcPr>
          <w:p w14:paraId="6D71373D" w14:textId="77777777" w:rsidR="002C275E" w:rsidRPr="002C275E" w:rsidRDefault="002C275E" w:rsidP="002C275E">
            <w:pPr>
              <w:spacing w:before="120" w:after="0" w:line="240" w:lineRule="auto"/>
              <w:rPr>
                <w:rFonts w:ascii="Calibri" w:eastAsia="Times New Roman" w:hAnsi="Calibri" w:cs="Calibri"/>
                <w:lang w:val="uk-UA" w:eastAsia="ru-RU"/>
              </w:rPr>
            </w:pPr>
            <w:r w:rsidRPr="002C275E">
              <w:rPr>
                <w:rFonts w:ascii="Calibri" w:eastAsia="Times New Roman" w:hAnsi="Calibri" w:cs="Calibri"/>
                <w:lang w:val="uk-UA" w:eastAsia="ru-RU"/>
              </w:rPr>
              <w:t>Praca korekcyjno-rozwojowa:</w:t>
            </w:r>
          </w:p>
        </w:tc>
      </w:tr>
      <w:tr w:rsidR="002C275E" w:rsidRPr="002C275E" w14:paraId="4C0E3CFA" w14:textId="77777777" w:rsidTr="00F80245">
        <w:trPr>
          <w:trHeight w:val="433"/>
        </w:trPr>
        <w:tc>
          <w:tcPr>
            <w:tcW w:w="4491" w:type="dxa"/>
            <w:tcBorders>
              <w:top w:val="single" w:sz="4" w:space="0" w:color="auto"/>
              <w:left w:val="single" w:sz="4" w:space="0" w:color="auto"/>
              <w:bottom w:val="single" w:sz="4" w:space="0" w:color="auto"/>
              <w:right w:val="single" w:sz="4" w:space="0" w:color="auto"/>
            </w:tcBorders>
            <w:hideMark/>
          </w:tcPr>
          <w:p w14:paraId="46425873" w14:textId="77777777" w:rsidR="002C275E" w:rsidRPr="002C275E" w:rsidRDefault="002C275E" w:rsidP="002C275E">
            <w:pPr>
              <w:spacing w:before="120" w:after="0" w:line="240" w:lineRule="auto"/>
              <w:jc w:val="both"/>
              <w:rPr>
                <w:rFonts w:ascii="Calibri" w:eastAsia="Times New Roman" w:hAnsi="Calibri" w:cs="Calibri"/>
                <w:lang w:eastAsia="ru-RU"/>
              </w:rPr>
            </w:pPr>
            <w:r w:rsidRPr="002C275E">
              <w:rPr>
                <w:rFonts w:ascii="Calibri" w:eastAsia="Times New Roman" w:hAnsi="Calibri" w:cs="Calibri"/>
                <w:lang w:eastAsia="ru-RU"/>
              </w:rPr>
              <w:t>dla dzieci niesłyszących</w:t>
            </w:r>
          </w:p>
        </w:tc>
        <w:tc>
          <w:tcPr>
            <w:tcW w:w="1144" w:type="dxa"/>
            <w:gridSpan w:val="2"/>
            <w:tcBorders>
              <w:top w:val="single" w:sz="4" w:space="0" w:color="auto"/>
              <w:left w:val="single" w:sz="4" w:space="0" w:color="auto"/>
              <w:bottom w:val="single" w:sz="4" w:space="0" w:color="auto"/>
              <w:right w:val="single" w:sz="4" w:space="0" w:color="auto"/>
            </w:tcBorders>
            <w:hideMark/>
          </w:tcPr>
          <w:p w14:paraId="7A480299"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560</w:t>
            </w:r>
          </w:p>
        </w:tc>
        <w:tc>
          <w:tcPr>
            <w:tcW w:w="991" w:type="dxa"/>
            <w:tcBorders>
              <w:top w:val="single" w:sz="4" w:space="0" w:color="auto"/>
              <w:left w:val="single" w:sz="4" w:space="0" w:color="auto"/>
              <w:bottom w:val="single" w:sz="4" w:space="0" w:color="auto"/>
              <w:right w:val="single" w:sz="4" w:space="0" w:color="auto"/>
            </w:tcBorders>
            <w:hideMark/>
          </w:tcPr>
          <w:p w14:paraId="3798AB15"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560</w:t>
            </w:r>
          </w:p>
        </w:tc>
        <w:tc>
          <w:tcPr>
            <w:tcW w:w="994" w:type="dxa"/>
            <w:tcBorders>
              <w:top w:val="single" w:sz="4" w:space="0" w:color="auto"/>
              <w:left w:val="single" w:sz="4" w:space="0" w:color="auto"/>
              <w:bottom w:val="single" w:sz="4" w:space="0" w:color="auto"/>
              <w:right w:val="single" w:sz="4" w:space="0" w:color="auto"/>
            </w:tcBorders>
            <w:hideMark/>
          </w:tcPr>
          <w:p w14:paraId="76E81613"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560</w:t>
            </w:r>
          </w:p>
        </w:tc>
        <w:tc>
          <w:tcPr>
            <w:tcW w:w="994" w:type="dxa"/>
            <w:gridSpan w:val="2"/>
            <w:tcBorders>
              <w:top w:val="single" w:sz="4" w:space="0" w:color="auto"/>
              <w:left w:val="single" w:sz="4" w:space="0" w:color="auto"/>
              <w:bottom w:val="single" w:sz="4" w:space="0" w:color="auto"/>
              <w:right w:val="single" w:sz="4" w:space="0" w:color="auto"/>
            </w:tcBorders>
            <w:hideMark/>
          </w:tcPr>
          <w:p w14:paraId="40A3C1C0"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560</w:t>
            </w:r>
          </w:p>
        </w:tc>
        <w:tc>
          <w:tcPr>
            <w:tcW w:w="1136" w:type="dxa"/>
            <w:tcBorders>
              <w:top w:val="single" w:sz="4" w:space="0" w:color="auto"/>
              <w:left w:val="single" w:sz="4" w:space="0" w:color="auto"/>
              <w:bottom w:val="single" w:sz="4" w:space="0" w:color="auto"/>
              <w:right w:val="single" w:sz="4" w:space="0" w:color="auto"/>
            </w:tcBorders>
            <w:hideMark/>
          </w:tcPr>
          <w:p w14:paraId="654CBD7C"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2240</w:t>
            </w:r>
          </w:p>
        </w:tc>
      </w:tr>
      <w:tr w:rsidR="002C275E" w:rsidRPr="002C275E" w14:paraId="6392DD3D" w14:textId="77777777" w:rsidTr="00F80245">
        <w:trPr>
          <w:trHeight w:val="433"/>
        </w:trPr>
        <w:tc>
          <w:tcPr>
            <w:tcW w:w="4491" w:type="dxa"/>
            <w:tcBorders>
              <w:top w:val="single" w:sz="4" w:space="0" w:color="auto"/>
              <w:left w:val="single" w:sz="4" w:space="0" w:color="auto"/>
              <w:bottom w:val="single" w:sz="4" w:space="0" w:color="auto"/>
              <w:right w:val="single" w:sz="4" w:space="0" w:color="auto"/>
            </w:tcBorders>
            <w:hideMark/>
          </w:tcPr>
          <w:p w14:paraId="5946111F" w14:textId="77777777" w:rsidR="002C275E" w:rsidRPr="002C275E" w:rsidRDefault="002C275E" w:rsidP="002C275E">
            <w:pPr>
              <w:spacing w:before="120" w:after="0" w:line="240" w:lineRule="auto"/>
              <w:rPr>
                <w:rFonts w:ascii="Calibri" w:eastAsia="Times New Roman" w:hAnsi="Calibri" w:cs="Calibri"/>
                <w:lang w:eastAsia="ru-RU"/>
              </w:rPr>
            </w:pPr>
            <w:r w:rsidRPr="002C275E">
              <w:rPr>
                <w:rFonts w:ascii="Calibri" w:eastAsia="Times New Roman" w:hAnsi="Calibri" w:cs="Calibri"/>
                <w:lang w:eastAsia="ru-RU"/>
              </w:rPr>
              <w:t>dla dzieci z niedosłuchem</w:t>
            </w:r>
          </w:p>
        </w:tc>
        <w:tc>
          <w:tcPr>
            <w:tcW w:w="1144" w:type="dxa"/>
            <w:gridSpan w:val="2"/>
            <w:tcBorders>
              <w:top w:val="single" w:sz="4" w:space="0" w:color="auto"/>
              <w:left w:val="single" w:sz="4" w:space="0" w:color="auto"/>
              <w:bottom w:val="single" w:sz="4" w:space="0" w:color="auto"/>
              <w:right w:val="single" w:sz="4" w:space="0" w:color="auto"/>
            </w:tcBorders>
            <w:hideMark/>
          </w:tcPr>
          <w:p w14:paraId="700BA4FB"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630</w:t>
            </w:r>
          </w:p>
        </w:tc>
        <w:tc>
          <w:tcPr>
            <w:tcW w:w="991" w:type="dxa"/>
            <w:tcBorders>
              <w:top w:val="single" w:sz="4" w:space="0" w:color="auto"/>
              <w:left w:val="single" w:sz="4" w:space="0" w:color="auto"/>
              <w:bottom w:val="single" w:sz="4" w:space="0" w:color="auto"/>
              <w:right w:val="single" w:sz="4" w:space="0" w:color="auto"/>
            </w:tcBorders>
            <w:hideMark/>
          </w:tcPr>
          <w:p w14:paraId="09C51F68"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630</w:t>
            </w:r>
          </w:p>
        </w:tc>
        <w:tc>
          <w:tcPr>
            <w:tcW w:w="994" w:type="dxa"/>
            <w:tcBorders>
              <w:top w:val="single" w:sz="4" w:space="0" w:color="auto"/>
              <w:left w:val="single" w:sz="4" w:space="0" w:color="auto"/>
              <w:bottom w:val="single" w:sz="4" w:space="0" w:color="auto"/>
              <w:right w:val="single" w:sz="4" w:space="0" w:color="auto"/>
            </w:tcBorders>
            <w:hideMark/>
          </w:tcPr>
          <w:p w14:paraId="6A5293BF"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630</w:t>
            </w:r>
          </w:p>
        </w:tc>
        <w:tc>
          <w:tcPr>
            <w:tcW w:w="994" w:type="dxa"/>
            <w:gridSpan w:val="2"/>
            <w:tcBorders>
              <w:top w:val="single" w:sz="4" w:space="0" w:color="auto"/>
              <w:left w:val="single" w:sz="4" w:space="0" w:color="auto"/>
              <w:bottom w:val="single" w:sz="4" w:space="0" w:color="auto"/>
              <w:right w:val="single" w:sz="4" w:space="0" w:color="auto"/>
            </w:tcBorders>
            <w:hideMark/>
          </w:tcPr>
          <w:p w14:paraId="7CFB04B6"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630</w:t>
            </w:r>
          </w:p>
        </w:tc>
        <w:tc>
          <w:tcPr>
            <w:tcW w:w="1136" w:type="dxa"/>
            <w:tcBorders>
              <w:top w:val="single" w:sz="4" w:space="0" w:color="auto"/>
              <w:left w:val="single" w:sz="4" w:space="0" w:color="auto"/>
              <w:bottom w:val="single" w:sz="4" w:space="0" w:color="auto"/>
              <w:right w:val="single" w:sz="4" w:space="0" w:color="auto"/>
            </w:tcBorders>
            <w:hideMark/>
          </w:tcPr>
          <w:p w14:paraId="44F0C3C3"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2520</w:t>
            </w:r>
          </w:p>
        </w:tc>
      </w:tr>
      <w:tr w:rsidR="002C275E" w:rsidRPr="002C275E" w14:paraId="63EFE984" w14:textId="77777777" w:rsidTr="00F80245">
        <w:trPr>
          <w:trHeight w:val="433"/>
        </w:trPr>
        <w:tc>
          <w:tcPr>
            <w:tcW w:w="4491" w:type="dxa"/>
            <w:tcBorders>
              <w:top w:val="single" w:sz="4" w:space="0" w:color="auto"/>
              <w:left w:val="single" w:sz="4" w:space="0" w:color="auto"/>
              <w:bottom w:val="single" w:sz="4" w:space="0" w:color="auto"/>
              <w:right w:val="single" w:sz="4" w:space="0" w:color="auto"/>
            </w:tcBorders>
            <w:hideMark/>
          </w:tcPr>
          <w:p w14:paraId="143E5F5B" w14:textId="77777777" w:rsidR="002C275E" w:rsidRPr="002C275E" w:rsidRDefault="002C275E" w:rsidP="002C275E">
            <w:pPr>
              <w:spacing w:before="120" w:after="0" w:line="240" w:lineRule="auto"/>
              <w:rPr>
                <w:rFonts w:ascii="Calibri" w:eastAsia="Times New Roman" w:hAnsi="Calibri" w:cs="Calibri"/>
                <w:lang w:val="uk-UA" w:eastAsia="ru-RU"/>
              </w:rPr>
            </w:pPr>
            <w:r w:rsidRPr="002C275E">
              <w:rPr>
                <w:rFonts w:ascii="Calibri" w:eastAsia="Times New Roman" w:hAnsi="Calibri" w:cs="Calibri"/>
                <w:lang w:val="uk-UA" w:eastAsia="ru-RU"/>
              </w:rPr>
              <w:t>dla dzieci z wadami wzroku</w:t>
            </w:r>
          </w:p>
        </w:tc>
        <w:tc>
          <w:tcPr>
            <w:tcW w:w="1144" w:type="dxa"/>
            <w:gridSpan w:val="2"/>
            <w:tcBorders>
              <w:top w:val="single" w:sz="4" w:space="0" w:color="auto"/>
              <w:left w:val="single" w:sz="4" w:space="0" w:color="auto"/>
              <w:bottom w:val="single" w:sz="4" w:space="0" w:color="auto"/>
              <w:right w:val="single" w:sz="4" w:space="0" w:color="auto"/>
            </w:tcBorders>
            <w:hideMark/>
          </w:tcPr>
          <w:p w14:paraId="37DCD2A4"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420</w:t>
            </w:r>
          </w:p>
        </w:tc>
        <w:tc>
          <w:tcPr>
            <w:tcW w:w="991" w:type="dxa"/>
            <w:tcBorders>
              <w:top w:val="single" w:sz="4" w:space="0" w:color="auto"/>
              <w:left w:val="single" w:sz="4" w:space="0" w:color="auto"/>
              <w:bottom w:val="single" w:sz="4" w:space="0" w:color="auto"/>
              <w:right w:val="single" w:sz="4" w:space="0" w:color="auto"/>
            </w:tcBorders>
            <w:hideMark/>
          </w:tcPr>
          <w:p w14:paraId="2D89BA57"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455</w:t>
            </w:r>
          </w:p>
        </w:tc>
        <w:tc>
          <w:tcPr>
            <w:tcW w:w="994" w:type="dxa"/>
            <w:tcBorders>
              <w:top w:val="single" w:sz="4" w:space="0" w:color="auto"/>
              <w:left w:val="single" w:sz="4" w:space="0" w:color="auto"/>
              <w:bottom w:val="single" w:sz="4" w:space="0" w:color="auto"/>
              <w:right w:val="single" w:sz="4" w:space="0" w:color="auto"/>
            </w:tcBorders>
            <w:hideMark/>
          </w:tcPr>
          <w:p w14:paraId="17BE7081"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455</w:t>
            </w:r>
          </w:p>
        </w:tc>
        <w:tc>
          <w:tcPr>
            <w:tcW w:w="994" w:type="dxa"/>
            <w:gridSpan w:val="2"/>
            <w:tcBorders>
              <w:top w:val="single" w:sz="4" w:space="0" w:color="auto"/>
              <w:left w:val="single" w:sz="4" w:space="0" w:color="auto"/>
              <w:bottom w:val="single" w:sz="4" w:space="0" w:color="auto"/>
              <w:right w:val="single" w:sz="4" w:space="0" w:color="auto"/>
            </w:tcBorders>
            <w:hideMark/>
          </w:tcPr>
          <w:p w14:paraId="7FEEB09E"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455</w:t>
            </w:r>
          </w:p>
        </w:tc>
        <w:tc>
          <w:tcPr>
            <w:tcW w:w="1136" w:type="dxa"/>
            <w:tcBorders>
              <w:top w:val="single" w:sz="4" w:space="0" w:color="auto"/>
              <w:left w:val="single" w:sz="4" w:space="0" w:color="auto"/>
              <w:bottom w:val="single" w:sz="4" w:space="0" w:color="auto"/>
              <w:right w:val="single" w:sz="4" w:space="0" w:color="auto"/>
            </w:tcBorders>
            <w:hideMark/>
          </w:tcPr>
          <w:p w14:paraId="02FAA09A"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1785</w:t>
            </w:r>
          </w:p>
        </w:tc>
      </w:tr>
      <w:tr w:rsidR="002C275E" w:rsidRPr="002C275E" w14:paraId="1F648343" w14:textId="77777777" w:rsidTr="00F80245">
        <w:trPr>
          <w:trHeight w:val="433"/>
        </w:trPr>
        <w:tc>
          <w:tcPr>
            <w:tcW w:w="4491" w:type="dxa"/>
            <w:tcBorders>
              <w:top w:val="single" w:sz="4" w:space="0" w:color="auto"/>
              <w:left w:val="single" w:sz="4" w:space="0" w:color="auto"/>
              <w:bottom w:val="single" w:sz="4" w:space="0" w:color="auto"/>
              <w:right w:val="single" w:sz="4" w:space="0" w:color="auto"/>
            </w:tcBorders>
            <w:hideMark/>
          </w:tcPr>
          <w:p w14:paraId="05DE684B" w14:textId="77777777" w:rsidR="002C275E" w:rsidRPr="002C275E" w:rsidRDefault="002C275E" w:rsidP="002C275E">
            <w:pPr>
              <w:spacing w:before="120" w:after="0" w:line="240" w:lineRule="auto"/>
              <w:rPr>
                <w:rFonts w:ascii="Calibri" w:eastAsia="Times New Roman" w:hAnsi="Calibri" w:cs="Calibri"/>
                <w:lang w:val="uk-UA" w:eastAsia="ru-RU"/>
              </w:rPr>
            </w:pPr>
            <w:r w:rsidRPr="002C275E">
              <w:rPr>
                <w:rFonts w:ascii="Calibri" w:eastAsia="Times New Roman" w:hAnsi="Calibri" w:cs="Calibri"/>
                <w:lang w:val="uk-UA" w:eastAsia="ru-RU"/>
              </w:rPr>
              <w:t xml:space="preserve">dla dzieci </w:t>
            </w:r>
            <w:r w:rsidRPr="002C275E">
              <w:rPr>
                <w:rFonts w:ascii="Calibri" w:eastAsia="Times New Roman" w:hAnsi="Calibri" w:cs="Calibri"/>
                <w:lang w:eastAsia="ru-RU"/>
              </w:rPr>
              <w:t xml:space="preserve">niepełnosprawnych, </w:t>
            </w:r>
            <w:r w:rsidRPr="002C275E">
              <w:rPr>
                <w:rFonts w:ascii="Calibri" w:eastAsia="Times New Roman" w:hAnsi="Calibri" w:cs="Calibri"/>
                <w:lang w:val="uk-UA" w:eastAsia="ru-RU"/>
              </w:rPr>
              <w:t>z upośledzeniem</w:t>
            </w:r>
            <w:r w:rsidRPr="002C275E">
              <w:rPr>
                <w:rFonts w:ascii="Calibri" w:eastAsia="Times New Roman" w:hAnsi="Calibri" w:cs="Calibri"/>
                <w:lang w:eastAsia="ru-RU"/>
              </w:rPr>
              <w:t xml:space="preserve"> </w:t>
            </w:r>
            <w:r w:rsidRPr="002C275E">
              <w:rPr>
                <w:rFonts w:ascii="Calibri" w:eastAsia="Times New Roman" w:hAnsi="Calibri" w:cs="Calibri"/>
                <w:lang w:val="uk-UA" w:eastAsia="ru-RU"/>
              </w:rPr>
              <w:t>układu mięśniowo-szkieletowego</w:t>
            </w:r>
          </w:p>
        </w:tc>
        <w:tc>
          <w:tcPr>
            <w:tcW w:w="1144" w:type="dxa"/>
            <w:gridSpan w:val="2"/>
            <w:tcBorders>
              <w:top w:val="single" w:sz="4" w:space="0" w:color="auto"/>
              <w:left w:val="single" w:sz="4" w:space="0" w:color="auto"/>
              <w:bottom w:val="single" w:sz="4" w:space="0" w:color="auto"/>
              <w:right w:val="single" w:sz="4" w:space="0" w:color="auto"/>
            </w:tcBorders>
            <w:hideMark/>
          </w:tcPr>
          <w:p w14:paraId="4053A89D"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315</w:t>
            </w:r>
          </w:p>
        </w:tc>
        <w:tc>
          <w:tcPr>
            <w:tcW w:w="991" w:type="dxa"/>
            <w:tcBorders>
              <w:top w:val="single" w:sz="4" w:space="0" w:color="auto"/>
              <w:left w:val="single" w:sz="4" w:space="0" w:color="auto"/>
              <w:bottom w:val="single" w:sz="4" w:space="0" w:color="auto"/>
              <w:right w:val="single" w:sz="4" w:space="0" w:color="auto"/>
            </w:tcBorders>
            <w:hideMark/>
          </w:tcPr>
          <w:p w14:paraId="64785EAF"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315</w:t>
            </w:r>
          </w:p>
        </w:tc>
        <w:tc>
          <w:tcPr>
            <w:tcW w:w="994" w:type="dxa"/>
            <w:tcBorders>
              <w:top w:val="single" w:sz="4" w:space="0" w:color="auto"/>
              <w:left w:val="single" w:sz="4" w:space="0" w:color="auto"/>
              <w:bottom w:val="single" w:sz="4" w:space="0" w:color="auto"/>
              <w:right w:val="single" w:sz="4" w:space="0" w:color="auto"/>
            </w:tcBorders>
            <w:hideMark/>
          </w:tcPr>
          <w:p w14:paraId="78D53CA2"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315</w:t>
            </w:r>
          </w:p>
        </w:tc>
        <w:tc>
          <w:tcPr>
            <w:tcW w:w="994" w:type="dxa"/>
            <w:gridSpan w:val="2"/>
            <w:tcBorders>
              <w:top w:val="single" w:sz="4" w:space="0" w:color="auto"/>
              <w:left w:val="single" w:sz="4" w:space="0" w:color="auto"/>
              <w:bottom w:val="single" w:sz="4" w:space="0" w:color="auto"/>
              <w:right w:val="single" w:sz="4" w:space="0" w:color="auto"/>
            </w:tcBorders>
            <w:hideMark/>
          </w:tcPr>
          <w:p w14:paraId="2784039F"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315</w:t>
            </w:r>
          </w:p>
        </w:tc>
        <w:tc>
          <w:tcPr>
            <w:tcW w:w="1136" w:type="dxa"/>
            <w:tcBorders>
              <w:top w:val="single" w:sz="4" w:space="0" w:color="auto"/>
              <w:left w:val="single" w:sz="4" w:space="0" w:color="auto"/>
              <w:bottom w:val="single" w:sz="4" w:space="0" w:color="auto"/>
              <w:right w:val="single" w:sz="4" w:space="0" w:color="auto"/>
            </w:tcBorders>
            <w:hideMark/>
          </w:tcPr>
          <w:p w14:paraId="0E8BAC7A"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1260</w:t>
            </w:r>
          </w:p>
        </w:tc>
      </w:tr>
      <w:tr w:rsidR="002C275E" w:rsidRPr="002C275E" w14:paraId="6D124D50" w14:textId="77777777" w:rsidTr="00F80245">
        <w:trPr>
          <w:trHeight w:val="433"/>
        </w:trPr>
        <w:tc>
          <w:tcPr>
            <w:tcW w:w="4491" w:type="dxa"/>
            <w:tcBorders>
              <w:top w:val="single" w:sz="4" w:space="0" w:color="auto"/>
              <w:left w:val="single" w:sz="4" w:space="0" w:color="auto"/>
              <w:bottom w:val="single" w:sz="4" w:space="0" w:color="auto"/>
              <w:right w:val="single" w:sz="4" w:space="0" w:color="auto"/>
            </w:tcBorders>
            <w:hideMark/>
          </w:tcPr>
          <w:p w14:paraId="6E0C6AFE" w14:textId="77777777" w:rsidR="002C275E" w:rsidRPr="002C275E" w:rsidRDefault="002C275E" w:rsidP="002C275E">
            <w:pPr>
              <w:spacing w:before="120" w:after="0" w:line="240" w:lineRule="auto"/>
              <w:rPr>
                <w:rFonts w:ascii="Calibri" w:eastAsia="Times New Roman" w:hAnsi="Calibri" w:cs="Calibri"/>
                <w:lang w:val="uk-UA" w:eastAsia="ru-RU"/>
              </w:rPr>
            </w:pPr>
            <w:r w:rsidRPr="002C275E">
              <w:rPr>
                <w:rFonts w:ascii="Calibri" w:eastAsia="Times New Roman" w:hAnsi="Calibri" w:cs="Calibri"/>
                <w:lang w:val="uk-UA" w:eastAsia="ru-RU"/>
              </w:rPr>
              <w:t>dla dzieci z ciężkimi zaburzeniami mowy</w:t>
            </w:r>
          </w:p>
        </w:tc>
        <w:tc>
          <w:tcPr>
            <w:tcW w:w="1144" w:type="dxa"/>
            <w:gridSpan w:val="2"/>
            <w:tcBorders>
              <w:top w:val="single" w:sz="4" w:space="0" w:color="auto"/>
              <w:left w:val="single" w:sz="4" w:space="0" w:color="auto"/>
              <w:bottom w:val="single" w:sz="4" w:space="0" w:color="auto"/>
              <w:right w:val="single" w:sz="4" w:space="0" w:color="auto"/>
            </w:tcBorders>
            <w:hideMark/>
          </w:tcPr>
          <w:p w14:paraId="6D718151"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420</w:t>
            </w:r>
          </w:p>
        </w:tc>
        <w:tc>
          <w:tcPr>
            <w:tcW w:w="991" w:type="dxa"/>
            <w:tcBorders>
              <w:top w:val="single" w:sz="4" w:space="0" w:color="auto"/>
              <w:left w:val="single" w:sz="4" w:space="0" w:color="auto"/>
              <w:bottom w:val="single" w:sz="4" w:space="0" w:color="auto"/>
              <w:right w:val="single" w:sz="4" w:space="0" w:color="auto"/>
            </w:tcBorders>
            <w:hideMark/>
          </w:tcPr>
          <w:p w14:paraId="367AE1C2"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420</w:t>
            </w:r>
          </w:p>
        </w:tc>
        <w:tc>
          <w:tcPr>
            <w:tcW w:w="994" w:type="dxa"/>
            <w:tcBorders>
              <w:top w:val="single" w:sz="4" w:space="0" w:color="auto"/>
              <w:left w:val="single" w:sz="4" w:space="0" w:color="auto"/>
              <w:bottom w:val="single" w:sz="4" w:space="0" w:color="auto"/>
              <w:right w:val="single" w:sz="4" w:space="0" w:color="auto"/>
            </w:tcBorders>
            <w:hideMark/>
          </w:tcPr>
          <w:p w14:paraId="2333A785"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420</w:t>
            </w:r>
          </w:p>
        </w:tc>
        <w:tc>
          <w:tcPr>
            <w:tcW w:w="994" w:type="dxa"/>
            <w:gridSpan w:val="2"/>
            <w:tcBorders>
              <w:top w:val="single" w:sz="4" w:space="0" w:color="auto"/>
              <w:left w:val="single" w:sz="4" w:space="0" w:color="auto"/>
              <w:bottom w:val="single" w:sz="4" w:space="0" w:color="auto"/>
              <w:right w:val="single" w:sz="4" w:space="0" w:color="auto"/>
            </w:tcBorders>
            <w:hideMark/>
          </w:tcPr>
          <w:p w14:paraId="0FAE5D34"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420</w:t>
            </w:r>
          </w:p>
        </w:tc>
        <w:tc>
          <w:tcPr>
            <w:tcW w:w="1136" w:type="dxa"/>
            <w:tcBorders>
              <w:top w:val="single" w:sz="4" w:space="0" w:color="auto"/>
              <w:left w:val="single" w:sz="4" w:space="0" w:color="auto"/>
              <w:bottom w:val="single" w:sz="4" w:space="0" w:color="auto"/>
              <w:right w:val="single" w:sz="4" w:space="0" w:color="auto"/>
            </w:tcBorders>
            <w:hideMark/>
          </w:tcPr>
          <w:p w14:paraId="2F3A5D19"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1680</w:t>
            </w:r>
          </w:p>
        </w:tc>
      </w:tr>
      <w:tr w:rsidR="002C275E" w:rsidRPr="002C275E" w14:paraId="67DA622F" w14:textId="77777777" w:rsidTr="00F80245">
        <w:trPr>
          <w:trHeight w:val="433"/>
        </w:trPr>
        <w:tc>
          <w:tcPr>
            <w:tcW w:w="4491" w:type="dxa"/>
            <w:tcBorders>
              <w:top w:val="single" w:sz="4" w:space="0" w:color="auto"/>
              <w:left w:val="single" w:sz="4" w:space="0" w:color="auto"/>
              <w:bottom w:val="single" w:sz="4" w:space="0" w:color="auto"/>
              <w:right w:val="single" w:sz="4" w:space="0" w:color="auto"/>
            </w:tcBorders>
            <w:hideMark/>
          </w:tcPr>
          <w:p w14:paraId="722CEFF8" w14:textId="77777777" w:rsidR="002C275E" w:rsidRPr="002C275E" w:rsidRDefault="002C275E" w:rsidP="002C275E">
            <w:pPr>
              <w:spacing w:before="120" w:after="0" w:line="240" w:lineRule="auto"/>
              <w:rPr>
                <w:rFonts w:ascii="Calibri" w:eastAsia="Times New Roman" w:hAnsi="Calibri" w:cs="Calibri"/>
                <w:lang w:val="uk-UA" w:eastAsia="ru-RU"/>
              </w:rPr>
            </w:pPr>
            <w:r w:rsidRPr="002C275E">
              <w:rPr>
                <w:rFonts w:ascii="Calibri" w:eastAsia="Times New Roman" w:hAnsi="Calibri" w:cs="Calibri"/>
                <w:lang w:eastAsia="ru-RU"/>
              </w:rPr>
              <w:t>dla dzieci z upośledzeniem umysłowym</w:t>
            </w:r>
          </w:p>
        </w:tc>
        <w:tc>
          <w:tcPr>
            <w:tcW w:w="1144" w:type="dxa"/>
            <w:gridSpan w:val="2"/>
            <w:tcBorders>
              <w:top w:val="single" w:sz="4" w:space="0" w:color="auto"/>
              <w:left w:val="single" w:sz="4" w:space="0" w:color="auto"/>
              <w:bottom w:val="single" w:sz="4" w:space="0" w:color="auto"/>
              <w:right w:val="single" w:sz="4" w:space="0" w:color="auto"/>
            </w:tcBorders>
            <w:hideMark/>
          </w:tcPr>
          <w:p w14:paraId="40FEEB50"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350</w:t>
            </w:r>
          </w:p>
        </w:tc>
        <w:tc>
          <w:tcPr>
            <w:tcW w:w="991" w:type="dxa"/>
            <w:tcBorders>
              <w:top w:val="single" w:sz="4" w:space="0" w:color="auto"/>
              <w:left w:val="single" w:sz="4" w:space="0" w:color="auto"/>
              <w:bottom w:val="single" w:sz="4" w:space="0" w:color="auto"/>
              <w:right w:val="single" w:sz="4" w:space="0" w:color="auto"/>
            </w:tcBorders>
            <w:hideMark/>
          </w:tcPr>
          <w:p w14:paraId="0E963D66"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350</w:t>
            </w:r>
          </w:p>
        </w:tc>
        <w:tc>
          <w:tcPr>
            <w:tcW w:w="994" w:type="dxa"/>
            <w:tcBorders>
              <w:top w:val="single" w:sz="4" w:space="0" w:color="auto"/>
              <w:left w:val="single" w:sz="4" w:space="0" w:color="auto"/>
              <w:bottom w:val="single" w:sz="4" w:space="0" w:color="auto"/>
              <w:right w:val="single" w:sz="4" w:space="0" w:color="auto"/>
            </w:tcBorders>
            <w:hideMark/>
          </w:tcPr>
          <w:p w14:paraId="34BE23A9"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350</w:t>
            </w:r>
          </w:p>
        </w:tc>
        <w:tc>
          <w:tcPr>
            <w:tcW w:w="994" w:type="dxa"/>
            <w:gridSpan w:val="2"/>
            <w:tcBorders>
              <w:top w:val="single" w:sz="4" w:space="0" w:color="auto"/>
              <w:left w:val="single" w:sz="4" w:space="0" w:color="auto"/>
              <w:bottom w:val="single" w:sz="4" w:space="0" w:color="auto"/>
              <w:right w:val="single" w:sz="4" w:space="0" w:color="auto"/>
            </w:tcBorders>
            <w:hideMark/>
          </w:tcPr>
          <w:p w14:paraId="7D6AC74F"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350</w:t>
            </w:r>
          </w:p>
        </w:tc>
        <w:tc>
          <w:tcPr>
            <w:tcW w:w="1136" w:type="dxa"/>
            <w:tcBorders>
              <w:top w:val="single" w:sz="4" w:space="0" w:color="auto"/>
              <w:left w:val="single" w:sz="4" w:space="0" w:color="auto"/>
              <w:bottom w:val="single" w:sz="4" w:space="0" w:color="auto"/>
              <w:right w:val="single" w:sz="4" w:space="0" w:color="auto"/>
            </w:tcBorders>
            <w:hideMark/>
          </w:tcPr>
          <w:p w14:paraId="046D1564"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1400</w:t>
            </w:r>
          </w:p>
        </w:tc>
      </w:tr>
      <w:tr w:rsidR="002C275E" w:rsidRPr="002C275E" w14:paraId="28FD1677" w14:textId="77777777" w:rsidTr="00F80245">
        <w:trPr>
          <w:trHeight w:val="433"/>
        </w:trPr>
        <w:tc>
          <w:tcPr>
            <w:tcW w:w="4491" w:type="dxa"/>
            <w:tcBorders>
              <w:top w:val="single" w:sz="4" w:space="0" w:color="auto"/>
              <w:left w:val="single" w:sz="4" w:space="0" w:color="auto"/>
              <w:bottom w:val="single" w:sz="4" w:space="0" w:color="auto"/>
              <w:right w:val="single" w:sz="4" w:space="0" w:color="auto"/>
            </w:tcBorders>
            <w:hideMark/>
          </w:tcPr>
          <w:p w14:paraId="3FF5A281" w14:textId="77777777" w:rsidR="002C275E" w:rsidRPr="002C275E" w:rsidRDefault="002C275E" w:rsidP="002C275E">
            <w:pPr>
              <w:spacing w:before="120" w:after="0" w:line="240" w:lineRule="auto"/>
              <w:rPr>
                <w:rFonts w:ascii="Calibri" w:eastAsia="Times New Roman" w:hAnsi="Calibri" w:cs="Calibri"/>
                <w:lang w:val="uk-UA" w:eastAsia="ru-RU"/>
              </w:rPr>
            </w:pPr>
            <w:r w:rsidRPr="002C275E">
              <w:rPr>
                <w:rFonts w:ascii="Calibri" w:eastAsia="Times New Roman" w:hAnsi="Calibri" w:cs="Calibri"/>
                <w:lang w:eastAsia="ru-RU"/>
              </w:rPr>
              <w:t>dla dzieci z niepełnosprawnością intelektualną</w:t>
            </w:r>
          </w:p>
        </w:tc>
        <w:tc>
          <w:tcPr>
            <w:tcW w:w="1144" w:type="dxa"/>
            <w:gridSpan w:val="2"/>
            <w:tcBorders>
              <w:top w:val="single" w:sz="4" w:space="0" w:color="auto"/>
              <w:left w:val="single" w:sz="4" w:space="0" w:color="auto"/>
              <w:bottom w:val="single" w:sz="4" w:space="0" w:color="auto"/>
              <w:right w:val="single" w:sz="4" w:space="0" w:color="auto"/>
            </w:tcBorders>
            <w:hideMark/>
          </w:tcPr>
          <w:p w14:paraId="4D680B40"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280</w:t>
            </w:r>
          </w:p>
        </w:tc>
        <w:tc>
          <w:tcPr>
            <w:tcW w:w="991" w:type="dxa"/>
            <w:tcBorders>
              <w:top w:val="single" w:sz="4" w:space="0" w:color="auto"/>
              <w:left w:val="single" w:sz="4" w:space="0" w:color="auto"/>
              <w:bottom w:val="single" w:sz="4" w:space="0" w:color="auto"/>
              <w:right w:val="single" w:sz="4" w:space="0" w:color="auto"/>
            </w:tcBorders>
            <w:hideMark/>
          </w:tcPr>
          <w:p w14:paraId="2B846EAB"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280</w:t>
            </w:r>
          </w:p>
        </w:tc>
        <w:tc>
          <w:tcPr>
            <w:tcW w:w="994" w:type="dxa"/>
            <w:tcBorders>
              <w:top w:val="single" w:sz="4" w:space="0" w:color="auto"/>
              <w:left w:val="single" w:sz="4" w:space="0" w:color="auto"/>
              <w:bottom w:val="single" w:sz="4" w:space="0" w:color="auto"/>
              <w:right w:val="single" w:sz="4" w:space="0" w:color="auto"/>
            </w:tcBorders>
            <w:hideMark/>
          </w:tcPr>
          <w:p w14:paraId="1296567D"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280</w:t>
            </w:r>
          </w:p>
        </w:tc>
        <w:tc>
          <w:tcPr>
            <w:tcW w:w="994" w:type="dxa"/>
            <w:gridSpan w:val="2"/>
            <w:tcBorders>
              <w:top w:val="single" w:sz="4" w:space="0" w:color="auto"/>
              <w:left w:val="single" w:sz="4" w:space="0" w:color="auto"/>
              <w:bottom w:val="single" w:sz="4" w:space="0" w:color="auto"/>
              <w:right w:val="single" w:sz="4" w:space="0" w:color="auto"/>
            </w:tcBorders>
            <w:hideMark/>
          </w:tcPr>
          <w:p w14:paraId="2C80AE03"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280</w:t>
            </w:r>
          </w:p>
        </w:tc>
        <w:tc>
          <w:tcPr>
            <w:tcW w:w="1136" w:type="dxa"/>
            <w:tcBorders>
              <w:top w:val="single" w:sz="4" w:space="0" w:color="auto"/>
              <w:left w:val="single" w:sz="4" w:space="0" w:color="auto"/>
              <w:bottom w:val="single" w:sz="4" w:space="0" w:color="auto"/>
              <w:right w:val="single" w:sz="4" w:space="0" w:color="auto"/>
            </w:tcBorders>
            <w:hideMark/>
          </w:tcPr>
          <w:p w14:paraId="5FA07032" w14:textId="77777777" w:rsidR="002C275E" w:rsidRPr="002C275E" w:rsidRDefault="002C275E" w:rsidP="002C275E">
            <w:pPr>
              <w:spacing w:before="120" w:after="0" w:line="240" w:lineRule="auto"/>
              <w:jc w:val="center"/>
              <w:rPr>
                <w:rFonts w:ascii="Calibri" w:eastAsia="Times New Roman" w:hAnsi="Calibri" w:cs="Calibri"/>
                <w:lang w:val="uk-UA" w:eastAsia="ru-RU"/>
              </w:rPr>
            </w:pPr>
            <w:r w:rsidRPr="002C275E">
              <w:rPr>
                <w:rFonts w:ascii="Calibri" w:eastAsia="Times New Roman" w:hAnsi="Calibri" w:cs="Calibri"/>
                <w:lang w:val="uk-UA" w:eastAsia="ru-RU"/>
              </w:rPr>
              <w:t>1120</w:t>
            </w:r>
          </w:p>
        </w:tc>
      </w:tr>
      <w:tr w:rsidR="002C275E" w:rsidRPr="002C275E" w14:paraId="743D678E" w14:textId="77777777" w:rsidTr="00F80245">
        <w:trPr>
          <w:trHeight w:val="433"/>
        </w:trPr>
        <w:tc>
          <w:tcPr>
            <w:tcW w:w="9750" w:type="dxa"/>
            <w:gridSpan w:val="8"/>
            <w:tcBorders>
              <w:top w:val="single" w:sz="4" w:space="0" w:color="auto"/>
              <w:left w:val="single" w:sz="4" w:space="0" w:color="auto"/>
              <w:bottom w:val="single" w:sz="4" w:space="0" w:color="auto"/>
              <w:right w:val="single" w:sz="4" w:space="0" w:color="auto"/>
            </w:tcBorders>
            <w:hideMark/>
          </w:tcPr>
          <w:p w14:paraId="1053A714" w14:textId="77777777" w:rsidR="002C275E" w:rsidRPr="002C275E" w:rsidRDefault="002C275E" w:rsidP="002C275E">
            <w:pPr>
              <w:spacing w:before="120" w:after="0" w:line="240" w:lineRule="auto"/>
              <w:jc w:val="center"/>
              <w:rPr>
                <w:rFonts w:ascii="Calibri" w:eastAsia="Times New Roman" w:hAnsi="Calibri" w:cs="Calibri"/>
                <w:lang w:eastAsia="ru-RU"/>
              </w:rPr>
            </w:pPr>
            <w:r w:rsidRPr="002C275E">
              <w:rPr>
                <w:rFonts w:ascii="Calibri" w:eastAsia="Times New Roman" w:hAnsi="Calibri" w:cs="Calibri"/>
                <w:color w:val="000000"/>
                <w:lang w:eastAsia="ru-RU"/>
              </w:rPr>
              <w:t>Dodatkowe</w:t>
            </w:r>
          </w:p>
        </w:tc>
      </w:tr>
      <w:tr w:rsidR="002C275E" w:rsidRPr="002C275E" w14:paraId="5B3F6778" w14:textId="77777777" w:rsidTr="00F80245">
        <w:tc>
          <w:tcPr>
            <w:tcW w:w="4502" w:type="dxa"/>
            <w:gridSpan w:val="2"/>
            <w:tcBorders>
              <w:top w:val="single" w:sz="4" w:space="0" w:color="auto"/>
              <w:left w:val="single" w:sz="4" w:space="0" w:color="auto"/>
              <w:bottom w:val="single" w:sz="4" w:space="0" w:color="auto"/>
              <w:right w:val="single" w:sz="4" w:space="0" w:color="auto"/>
            </w:tcBorders>
            <w:hideMark/>
          </w:tcPr>
          <w:p w14:paraId="72BAA2C0" w14:textId="77777777" w:rsidR="002C275E" w:rsidRPr="002C275E" w:rsidRDefault="002C275E" w:rsidP="002C275E">
            <w:pPr>
              <w:spacing w:before="120" w:after="0" w:line="240" w:lineRule="auto"/>
              <w:rPr>
                <w:rFonts w:ascii="Calibri" w:eastAsia="Times New Roman" w:hAnsi="Calibri" w:cs="Calibri"/>
                <w:lang w:val="uk-UA" w:eastAsia="ru-RU"/>
              </w:rPr>
            </w:pPr>
            <w:r w:rsidRPr="002C275E">
              <w:rPr>
                <w:rFonts w:ascii="Calibri" w:eastAsia="Times New Roman" w:hAnsi="Calibri" w:cs="Calibri"/>
                <w:lang w:val="uk-UA" w:eastAsia="ru-RU"/>
              </w:rPr>
              <w:t xml:space="preserve">Dodatkowe godziny nauki przedmiotów </w:t>
            </w:r>
            <w:r w:rsidRPr="002C275E">
              <w:rPr>
                <w:rFonts w:ascii="Calibri" w:eastAsia="Times New Roman" w:hAnsi="Calibri" w:cs="Calibri"/>
                <w:lang w:eastAsia="ru-RU"/>
              </w:rPr>
              <w:t>szkolnych</w:t>
            </w:r>
            <w:r w:rsidRPr="002C275E">
              <w:rPr>
                <w:rFonts w:ascii="Calibri" w:eastAsia="Times New Roman" w:hAnsi="Calibri" w:cs="Calibri"/>
                <w:lang w:val="uk-UA" w:eastAsia="ru-RU"/>
              </w:rPr>
              <w:t xml:space="preserve">, </w:t>
            </w:r>
            <w:r w:rsidRPr="002C275E">
              <w:rPr>
                <w:rFonts w:ascii="Calibri" w:eastAsia="Times New Roman" w:hAnsi="Calibri" w:cs="Calibri"/>
                <w:color w:val="000000"/>
                <w:lang w:eastAsia="ru-RU"/>
              </w:rPr>
              <w:t>zajęcia fakultatywne</w:t>
            </w:r>
            <w:r w:rsidRPr="002C275E">
              <w:rPr>
                <w:rFonts w:ascii="Calibri" w:eastAsia="Times New Roman" w:hAnsi="Calibri" w:cs="Calibri"/>
                <w:lang w:val="uk-UA" w:eastAsia="ru-RU"/>
              </w:rPr>
              <w:t>, prowadzenie indywidualnych konsultacji i zajęć grupowych</w:t>
            </w:r>
          </w:p>
        </w:tc>
        <w:tc>
          <w:tcPr>
            <w:tcW w:w="1133" w:type="dxa"/>
            <w:tcBorders>
              <w:top w:val="single" w:sz="4" w:space="0" w:color="auto"/>
              <w:left w:val="single" w:sz="4" w:space="0" w:color="auto"/>
              <w:bottom w:val="single" w:sz="4" w:space="0" w:color="auto"/>
              <w:right w:val="single" w:sz="4" w:space="0" w:color="auto"/>
            </w:tcBorders>
            <w:hideMark/>
          </w:tcPr>
          <w:p w14:paraId="7D029CCD" w14:textId="77777777" w:rsidR="002C275E" w:rsidRPr="002C275E" w:rsidRDefault="002C275E" w:rsidP="002C275E">
            <w:pPr>
              <w:spacing w:before="120" w:after="0" w:line="240" w:lineRule="auto"/>
              <w:ind w:left="-57" w:right="-57"/>
              <w:jc w:val="center"/>
              <w:rPr>
                <w:rFonts w:ascii="Calibri" w:eastAsia="Times New Roman" w:hAnsi="Calibri" w:cs="Calibri"/>
                <w:lang w:val="uk-UA" w:eastAsia="ru-RU"/>
              </w:rPr>
            </w:pPr>
          </w:p>
        </w:tc>
        <w:tc>
          <w:tcPr>
            <w:tcW w:w="991" w:type="dxa"/>
            <w:tcBorders>
              <w:top w:val="single" w:sz="4" w:space="0" w:color="auto"/>
              <w:left w:val="single" w:sz="4" w:space="0" w:color="auto"/>
              <w:bottom w:val="single" w:sz="4" w:space="0" w:color="auto"/>
              <w:right w:val="single" w:sz="4" w:space="0" w:color="auto"/>
            </w:tcBorders>
            <w:hideMark/>
          </w:tcPr>
          <w:p w14:paraId="68466AD1" w14:textId="77777777" w:rsidR="002C275E" w:rsidRPr="002C275E" w:rsidRDefault="002C275E" w:rsidP="002C275E">
            <w:pPr>
              <w:spacing w:before="120" w:after="0" w:line="240" w:lineRule="auto"/>
              <w:ind w:left="-57" w:right="-57"/>
              <w:jc w:val="center"/>
              <w:rPr>
                <w:rFonts w:ascii="Calibri" w:eastAsia="Times New Roman" w:hAnsi="Calibri" w:cs="Calibri"/>
                <w:lang w:val="uk-UA" w:eastAsia="ru-RU"/>
              </w:rPr>
            </w:pPr>
          </w:p>
        </w:tc>
        <w:tc>
          <w:tcPr>
            <w:tcW w:w="994" w:type="dxa"/>
            <w:tcBorders>
              <w:top w:val="single" w:sz="4" w:space="0" w:color="auto"/>
              <w:left w:val="single" w:sz="4" w:space="0" w:color="auto"/>
              <w:bottom w:val="single" w:sz="4" w:space="0" w:color="auto"/>
              <w:right w:val="single" w:sz="4" w:space="0" w:color="auto"/>
            </w:tcBorders>
            <w:hideMark/>
          </w:tcPr>
          <w:p w14:paraId="707CC7FD" w14:textId="77777777" w:rsidR="002C275E" w:rsidRPr="002C275E" w:rsidRDefault="002C275E" w:rsidP="002C275E">
            <w:pPr>
              <w:spacing w:before="120" w:after="0" w:line="240" w:lineRule="auto"/>
              <w:ind w:left="-57" w:right="-57"/>
              <w:jc w:val="center"/>
              <w:rPr>
                <w:rFonts w:ascii="Calibri" w:eastAsia="Times New Roman" w:hAnsi="Calibri" w:cs="Calibri"/>
                <w:lang w:val="uk-UA" w:eastAsia="ru-RU"/>
              </w:rPr>
            </w:pPr>
            <w:r w:rsidRPr="002C275E">
              <w:rPr>
                <w:rFonts w:ascii="Calibri" w:eastAsia="Times New Roman" w:hAnsi="Calibri" w:cs="Calibri"/>
                <w:lang w:val="uk-UA" w:eastAsia="ru-RU"/>
              </w:rPr>
              <w:t>35</w:t>
            </w:r>
          </w:p>
        </w:tc>
        <w:tc>
          <w:tcPr>
            <w:tcW w:w="994" w:type="dxa"/>
            <w:gridSpan w:val="2"/>
            <w:tcBorders>
              <w:top w:val="single" w:sz="4" w:space="0" w:color="auto"/>
              <w:left w:val="single" w:sz="4" w:space="0" w:color="auto"/>
              <w:bottom w:val="single" w:sz="4" w:space="0" w:color="auto"/>
              <w:right w:val="single" w:sz="4" w:space="0" w:color="auto"/>
            </w:tcBorders>
            <w:hideMark/>
          </w:tcPr>
          <w:p w14:paraId="7E111C9C" w14:textId="77777777" w:rsidR="002C275E" w:rsidRPr="002C275E" w:rsidRDefault="002C275E" w:rsidP="002C275E">
            <w:pPr>
              <w:spacing w:before="120" w:after="0" w:line="240" w:lineRule="auto"/>
              <w:ind w:left="-57" w:right="-57"/>
              <w:jc w:val="center"/>
              <w:rPr>
                <w:rFonts w:ascii="Calibri" w:eastAsia="Times New Roman" w:hAnsi="Calibri" w:cs="Calibri"/>
                <w:lang w:val="uk-UA" w:eastAsia="ru-RU"/>
              </w:rPr>
            </w:pPr>
            <w:r w:rsidRPr="002C275E">
              <w:rPr>
                <w:rFonts w:ascii="Calibri" w:eastAsia="Times New Roman" w:hAnsi="Calibri" w:cs="Calibri"/>
                <w:lang w:val="uk-UA" w:eastAsia="ru-RU"/>
              </w:rPr>
              <w:t>35</w:t>
            </w:r>
          </w:p>
        </w:tc>
        <w:tc>
          <w:tcPr>
            <w:tcW w:w="1136" w:type="dxa"/>
            <w:tcBorders>
              <w:top w:val="single" w:sz="4" w:space="0" w:color="auto"/>
              <w:left w:val="single" w:sz="4" w:space="0" w:color="auto"/>
              <w:bottom w:val="single" w:sz="4" w:space="0" w:color="auto"/>
              <w:right w:val="single" w:sz="4" w:space="0" w:color="auto"/>
            </w:tcBorders>
            <w:hideMark/>
          </w:tcPr>
          <w:p w14:paraId="7183757E" w14:textId="77777777" w:rsidR="002C275E" w:rsidRPr="002C275E" w:rsidRDefault="002C275E" w:rsidP="002C275E">
            <w:pPr>
              <w:spacing w:before="120" w:after="0" w:line="240" w:lineRule="auto"/>
              <w:ind w:left="-57" w:right="-57"/>
              <w:jc w:val="center"/>
              <w:rPr>
                <w:rFonts w:ascii="Calibri" w:eastAsia="Times New Roman" w:hAnsi="Calibri" w:cs="Calibri"/>
                <w:lang w:val="uk-UA" w:eastAsia="ru-RU"/>
              </w:rPr>
            </w:pPr>
            <w:r w:rsidRPr="002C275E">
              <w:rPr>
                <w:rFonts w:ascii="Calibri" w:eastAsia="Times New Roman" w:hAnsi="Calibri" w:cs="Calibri"/>
                <w:lang w:val="uk-UA" w:eastAsia="ru-RU"/>
              </w:rPr>
              <w:t>70</w:t>
            </w:r>
          </w:p>
        </w:tc>
      </w:tr>
      <w:tr w:rsidR="002C275E" w:rsidRPr="002C275E" w14:paraId="7F729952" w14:textId="77777777" w:rsidTr="00F80245">
        <w:tc>
          <w:tcPr>
            <w:tcW w:w="4502" w:type="dxa"/>
            <w:gridSpan w:val="2"/>
            <w:tcBorders>
              <w:top w:val="single" w:sz="4" w:space="0" w:color="auto"/>
              <w:left w:val="single" w:sz="4" w:space="0" w:color="auto"/>
              <w:bottom w:val="single" w:sz="4" w:space="0" w:color="auto"/>
              <w:right w:val="single" w:sz="4" w:space="0" w:color="auto"/>
            </w:tcBorders>
            <w:hideMark/>
          </w:tcPr>
          <w:p w14:paraId="2A715ACF" w14:textId="77777777" w:rsidR="002C275E" w:rsidRPr="002C275E" w:rsidRDefault="002C275E" w:rsidP="002C275E">
            <w:pPr>
              <w:spacing w:before="120" w:after="0" w:line="240" w:lineRule="auto"/>
              <w:rPr>
                <w:rFonts w:ascii="Calibri" w:eastAsia="Times New Roman" w:hAnsi="Calibri" w:cs="Calibri"/>
                <w:lang w:val="uk-UA" w:eastAsia="ru-RU"/>
              </w:rPr>
            </w:pPr>
            <w:r w:rsidRPr="002C275E">
              <w:rPr>
                <w:rFonts w:ascii="Calibri" w:eastAsia="Times New Roman" w:hAnsi="Calibri" w:cs="Calibri"/>
                <w:lang w:val="uk-UA" w:eastAsia="ru-RU"/>
              </w:rPr>
              <w:t xml:space="preserve">Maksymalne dopuszczalne tygodniowe / roczne obciążenie dydaktyczne </w:t>
            </w:r>
            <w:r w:rsidRPr="002C275E">
              <w:rPr>
                <w:rFonts w:ascii="Calibri" w:eastAsia="Times New Roman" w:hAnsi="Calibri" w:cs="Calibri"/>
                <w:lang w:eastAsia="ru-RU"/>
              </w:rPr>
              <w:t>ucznia</w:t>
            </w:r>
          </w:p>
        </w:tc>
        <w:tc>
          <w:tcPr>
            <w:tcW w:w="1133" w:type="dxa"/>
            <w:tcBorders>
              <w:top w:val="single" w:sz="4" w:space="0" w:color="auto"/>
              <w:left w:val="single" w:sz="4" w:space="0" w:color="auto"/>
              <w:bottom w:val="single" w:sz="4" w:space="0" w:color="auto"/>
              <w:right w:val="single" w:sz="4" w:space="0" w:color="auto"/>
            </w:tcBorders>
            <w:hideMark/>
          </w:tcPr>
          <w:p w14:paraId="59B58679" w14:textId="77777777" w:rsidR="002C275E" w:rsidRPr="002C275E" w:rsidRDefault="002C275E" w:rsidP="002C275E">
            <w:pPr>
              <w:spacing w:before="120" w:after="0" w:line="240" w:lineRule="auto"/>
              <w:ind w:left="-57" w:right="-57"/>
              <w:jc w:val="center"/>
              <w:rPr>
                <w:rFonts w:ascii="Calibri" w:eastAsia="Times New Roman" w:hAnsi="Calibri" w:cs="Calibri"/>
                <w:lang w:val="uk-UA" w:eastAsia="ru-RU"/>
              </w:rPr>
            </w:pPr>
            <w:r w:rsidRPr="002C275E">
              <w:rPr>
                <w:rFonts w:ascii="Calibri" w:eastAsia="Times New Roman" w:hAnsi="Calibri" w:cs="Calibri"/>
                <w:lang w:val="uk-UA" w:eastAsia="ru-RU"/>
              </w:rPr>
              <w:t>20/700</w:t>
            </w:r>
          </w:p>
        </w:tc>
        <w:tc>
          <w:tcPr>
            <w:tcW w:w="991" w:type="dxa"/>
            <w:tcBorders>
              <w:top w:val="single" w:sz="4" w:space="0" w:color="auto"/>
              <w:left w:val="single" w:sz="4" w:space="0" w:color="auto"/>
              <w:bottom w:val="single" w:sz="4" w:space="0" w:color="auto"/>
              <w:right w:val="single" w:sz="4" w:space="0" w:color="auto"/>
            </w:tcBorders>
            <w:hideMark/>
          </w:tcPr>
          <w:p w14:paraId="23F4B08B" w14:textId="77777777" w:rsidR="002C275E" w:rsidRPr="002C275E" w:rsidRDefault="002C275E" w:rsidP="002C275E">
            <w:pPr>
              <w:spacing w:before="120" w:after="0" w:line="240" w:lineRule="auto"/>
              <w:ind w:left="-57" w:right="-57"/>
              <w:jc w:val="center"/>
              <w:rPr>
                <w:rFonts w:ascii="Calibri" w:eastAsia="Times New Roman" w:hAnsi="Calibri" w:cs="Calibri"/>
                <w:lang w:val="uk-UA" w:eastAsia="ru-RU"/>
              </w:rPr>
            </w:pPr>
            <w:r w:rsidRPr="002C275E">
              <w:rPr>
                <w:rFonts w:ascii="Calibri" w:eastAsia="Times New Roman" w:hAnsi="Calibri" w:cs="Calibri"/>
                <w:lang w:val="uk-UA" w:eastAsia="ru-RU"/>
              </w:rPr>
              <w:t>21/735</w:t>
            </w:r>
          </w:p>
        </w:tc>
        <w:tc>
          <w:tcPr>
            <w:tcW w:w="994" w:type="dxa"/>
            <w:tcBorders>
              <w:top w:val="single" w:sz="4" w:space="0" w:color="auto"/>
              <w:left w:val="single" w:sz="4" w:space="0" w:color="auto"/>
              <w:bottom w:val="single" w:sz="4" w:space="0" w:color="auto"/>
              <w:right w:val="single" w:sz="4" w:space="0" w:color="auto"/>
            </w:tcBorders>
            <w:hideMark/>
          </w:tcPr>
          <w:p w14:paraId="7D257D23" w14:textId="77777777" w:rsidR="002C275E" w:rsidRPr="002C275E" w:rsidRDefault="002C275E" w:rsidP="002C275E">
            <w:pPr>
              <w:spacing w:before="120" w:after="0" w:line="240" w:lineRule="auto"/>
              <w:ind w:left="-57" w:right="-57"/>
              <w:jc w:val="center"/>
              <w:rPr>
                <w:rFonts w:ascii="Calibri" w:eastAsia="Times New Roman" w:hAnsi="Calibri" w:cs="Calibri"/>
                <w:lang w:val="uk-UA" w:eastAsia="ru-RU"/>
              </w:rPr>
            </w:pPr>
            <w:r w:rsidRPr="002C275E">
              <w:rPr>
                <w:rFonts w:ascii="Calibri" w:eastAsia="Times New Roman" w:hAnsi="Calibri" w:cs="Calibri"/>
                <w:lang w:val="uk-UA" w:eastAsia="ru-RU"/>
              </w:rPr>
              <w:t>22/770</w:t>
            </w:r>
          </w:p>
        </w:tc>
        <w:tc>
          <w:tcPr>
            <w:tcW w:w="994" w:type="dxa"/>
            <w:gridSpan w:val="2"/>
            <w:tcBorders>
              <w:top w:val="single" w:sz="4" w:space="0" w:color="auto"/>
              <w:left w:val="single" w:sz="4" w:space="0" w:color="auto"/>
              <w:bottom w:val="single" w:sz="4" w:space="0" w:color="auto"/>
              <w:right w:val="single" w:sz="4" w:space="0" w:color="auto"/>
            </w:tcBorders>
            <w:hideMark/>
          </w:tcPr>
          <w:p w14:paraId="223EB435" w14:textId="77777777" w:rsidR="002C275E" w:rsidRPr="002C275E" w:rsidRDefault="002C275E" w:rsidP="002C275E">
            <w:pPr>
              <w:spacing w:before="120" w:after="0" w:line="240" w:lineRule="auto"/>
              <w:ind w:left="-57" w:right="-57"/>
              <w:jc w:val="center"/>
              <w:rPr>
                <w:rFonts w:ascii="Calibri" w:eastAsia="Times New Roman" w:hAnsi="Calibri" w:cs="Calibri"/>
                <w:lang w:val="uk-UA" w:eastAsia="ru-RU"/>
              </w:rPr>
            </w:pPr>
            <w:r w:rsidRPr="002C275E">
              <w:rPr>
                <w:rFonts w:ascii="Calibri" w:eastAsia="Times New Roman" w:hAnsi="Calibri" w:cs="Calibri"/>
                <w:lang w:val="uk-UA" w:eastAsia="ru-RU"/>
              </w:rPr>
              <w:t>22/770</w:t>
            </w:r>
          </w:p>
        </w:tc>
        <w:tc>
          <w:tcPr>
            <w:tcW w:w="1136" w:type="dxa"/>
            <w:tcBorders>
              <w:top w:val="single" w:sz="4" w:space="0" w:color="auto"/>
              <w:left w:val="single" w:sz="4" w:space="0" w:color="auto"/>
              <w:bottom w:val="single" w:sz="4" w:space="0" w:color="auto"/>
              <w:right w:val="single" w:sz="4" w:space="0" w:color="auto"/>
            </w:tcBorders>
            <w:hideMark/>
          </w:tcPr>
          <w:p w14:paraId="5A941EE8" w14:textId="77777777" w:rsidR="002C275E" w:rsidRPr="002C275E" w:rsidRDefault="002C275E" w:rsidP="002C275E">
            <w:pPr>
              <w:spacing w:before="120" w:after="0" w:line="240" w:lineRule="auto"/>
              <w:ind w:left="-57" w:right="-57"/>
              <w:jc w:val="center"/>
              <w:rPr>
                <w:rFonts w:ascii="Calibri" w:eastAsia="Times New Roman" w:hAnsi="Calibri" w:cs="Calibri"/>
                <w:lang w:val="uk-UA" w:eastAsia="ru-RU"/>
              </w:rPr>
            </w:pPr>
            <w:r w:rsidRPr="002C275E">
              <w:rPr>
                <w:rFonts w:ascii="Calibri" w:eastAsia="Times New Roman" w:hAnsi="Calibri" w:cs="Calibri"/>
                <w:lang w:val="uk-UA" w:eastAsia="ru-RU"/>
              </w:rPr>
              <w:t>85/2975</w:t>
            </w:r>
          </w:p>
        </w:tc>
      </w:tr>
    </w:tbl>
    <w:p w14:paraId="6A70E655" w14:textId="77777777" w:rsidR="002C275E" w:rsidRPr="002C275E" w:rsidRDefault="002C275E" w:rsidP="002C275E">
      <w:pPr>
        <w:rPr>
          <w:rFonts w:ascii="Calibri" w:eastAsia="Calibri" w:hAnsi="Calibri" w:cs="Times New Roman"/>
          <w:sz w:val="24"/>
          <w:szCs w:val="24"/>
        </w:rPr>
      </w:pPr>
    </w:p>
    <w:p w14:paraId="08413B5A" w14:textId="77777777" w:rsidR="002C275E" w:rsidRPr="002C275E" w:rsidRDefault="002C275E" w:rsidP="002C275E">
      <w:pPr>
        <w:rPr>
          <w:rFonts w:ascii="Calibri" w:eastAsia="Calibri" w:hAnsi="Calibri" w:cs="Times New Roman"/>
          <w:sz w:val="24"/>
          <w:szCs w:val="24"/>
        </w:rPr>
      </w:pPr>
    </w:p>
    <w:p w14:paraId="7D6F2452" w14:textId="77777777" w:rsidR="002C275E" w:rsidRPr="002C275E" w:rsidRDefault="002C275E" w:rsidP="002C275E">
      <w:pPr>
        <w:rPr>
          <w:rFonts w:ascii="Calibri" w:eastAsia="Calibri" w:hAnsi="Calibri" w:cs="Times New Roman"/>
          <w:sz w:val="24"/>
          <w:szCs w:val="24"/>
        </w:rPr>
      </w:pPr>
      <w:r w:rsidRPr="002C275E">
        <w:rPr>
          <w:rFonts w:ascii="Calibri" w:eastAsia="Calibri" w:hAnsi="Calibri" w:cs="Times New Roman"/>
          <w:sz w:val="24"/>
          <w:szCs w:val="24"/>
        </w:rPr>
        <w:lastRenderedPageBreak/>
        <w:t>* Godziny przewidziane na wychowanie fizyczne nie są brane pod uwagę przy ustalaniu maksymalnego dopuszczalnego tygodniowego/rocznego obciążenia ucznia.</w:t>
      </w:r>
    </w:p>
    <w:p w14:paraId="2BD1506E" w14:textId="77777777" w:rsidR="002C275E" w:rsidRPr="002C275E" w:rsidRDefault="002C275E" w:rsidP="002C275E">
      <w:pPr>
        <w:rPr>
          <w:rFonts w:ascii="Calibri" w:eastAsia="Calibri" w:hAnsi="Calibri" w:cs="Times New Roman"/>
          <w:sz w:val="24"/>
          <w:szCs w:val="24"/>
        </w:rPr>
      </w:pPr>
    </w:p>
    <w:p w14:paraId="18076282" w14:textId="77777777" w:rsidR="002C275E" w:rsidRPr="002C275E" w:rsidRDefault="002C275E" w:rsidP="002C275E">
      <w:pPr>
        <w:rPr>
          <w:rFonts w:ascii="Calibri" w:eastAsia="Calibri" w:hAnsi="Calibri" w:cs="Times New Roman"/>
          <w:sz w:val="24"/>
          <w:szCs w:val="24"/>
        </w:rPr>
      </w:pPr>
      <w:r w:rsidRPr="002C275E">
        <w:rPr>
          <w:rFonts w:ascii="Calibri" w:eastAsia="Calibri" w:hAnsi="Calibri" w:cs="Times New Roman"/>
          <w:sz w:val="24"/>
          <w:szCs w:val="24"/>
        </w:rPr>
        <w:t xml:space="preserve">** Programy edukacyjne placówek ogólnokształcących szkół średnich z nauczaniem w języku odpowiednich ludności rdzennej lub mniejszości narodowej w oczekiwanych wynikach nauki języka ukraińskiego uwzględniają </w:t>
      </w:r>
      <w:r w:rsidRPr="002C275E">
        <w:rPr>
          <w:rFonts w:ascii="Calibri" w:eastAsia="Calibri" w:hAnsi="Calibri" w:cs="Times New Roman"/>
          <w:color w:val="000000"/>
          <w:sz w:val="24"/>
          <w:szCs w:val="24"/>
        </w:rPr>
        <w:t xml:space="preserve">przygotowanie językowe </w:t>
      </w:r>
      <w:r w:rsidRPr="002C275E">
        <w:rPr>
          <w:rFonts w:ascii="Calibri" w:eastAsia="Calibri" w:hAnsi="Calibri" w:cs="Times New Roman"/>
          <w:sz w:val="24"/>
          <w:szCs w:val="24"/>
        </w:rPr>
        <w:t>uczniów i pokrewieństwo ich języków ojczystych i państwowych.</w:t>
      </w:r>
    </w:p>
    <w:p w14:paraId="6E5AC0D5" w14:textId="77777777" w:rsidR="002C275E" w:rsidRPr="002C275E" w:rsidRDefault="002C275E" w:rsidP="002C275E">
      <w:pPr>
        <w:rPr>
          <w:rFonts w:ascii="Calibri" w:eastAsia="Calibri" w:hAnsi="Calibri" w:cs="Times New Roman"/>
          <w:sz w:val="24"/>
          <w:szCs w:val="24"/>
        </w:rPr>
      </w:pPr>
    </w:p>
    <w:p w14:paraId="2AA4A0A5" w14:textId="77777777" w:rsidR="002C275E" w:rsidRPr="002C275E" w:rsidRDefault="002C275E" w:rsidP="002C275E">
      <w:pPr>
        <w:rPr>
          <w:rFonts w:ascii="Calibri" w:eastAsia="Calibri" w:hAnsi="Calibri" w:cs="Times New Roman"/>
          <w:sz w:val="24"/>
          <w:szCs w:val="24"/>
        </w:rPr>
      </w:pPr>
      <w:r w:rsidRPr="002C275E">
        <w:rPr>
          <w:rFonts w:ascii="Calibri" w:eastAsia="Calibri" w:hAnsi="Calibri" w:cs="Times New Roman"/>
          <w:sz w:val="24"/>
          <w:szCs w:val="24"/>
        </w:rPr>
        <w:t xml:space="preserve">*** Nie zapewnia się nauki języków obcych dla dzieci z niepełnosprawnością intelektualną. Godziny są dzielone między inne </w:t>
      </w:r>
      <w:r w:rsidRPr="002C275E">
        <w:rPr>
          <w:rFonts w:ascii="Calibri" w:eastAsia="Calibri" w:hAnsi="Calibri" w:cs="Times New Roman"/>
          <w:color w:val="FF0000"/>
          <w:sz w:val="24"/>
          <w:szCs w:val="24"/>
        </w:rPr>
        <w:t xml:space="preserve">oddziały/przedmioty </w:t>
      </w:r>
      <w:r w:rsidRPr="002C275E">
        <w:rPr>
          <w:rFonts w:ascii="Calibri" w:eastAsia="Calibri" w:hAnsi="Calibri" w:cs="Times New Roman"/>
          <w:sz w:val="24"/>
          <w:szCs w:val="24"/>
        </w:rPr>
        <w:t>według wyboru nauczyciela.</w:t>
      </w:r>
    </w:p>
    <w:p w14:paraId="08B397C3" w14:textId="77777777" w:rsidR="002C275E" w:rsidRPr="002C275E" w:rsidRDefault="002C275E" w:rsidP="002C275E">
      <w:pPr>
        <w:rPr>
          <w:rFonts w:ascii="Calibri" w:eastAsia="Calibri" w:hAnsi="Calibri" w:cs="Times New Roman"/>
          <w:sz w:val="24"/>
          <w:szCs w:val="24"/>
        </w:rPr>
      </w:pPr>
    </w:p>
    <w:p w14:paraId="6CD1C1B2" w14:textId="77777777" w:rsidR="002C275E" w:rsidRPr="002C275E" w:rsidRDefault="002C275E" w:rsidP="002C275E">
      <w:pPr>
        <w:rPr>
          <w:rFonts w:ascii="Calibri" w:eastAsia="Calibri" w:hAnsi="Calibri" w:cs="Times New Roman"/>
          <w:sz w:val="24"/>
          <w:szCs w:val="24"/>
        </w:rPr>
      </w:pPr>
      <w:r w:rsidRPr="002C275E">
        <w:rPr>
          <w:rFonts w:ascii="Calibri" w:eastAsia="Calibri" w:hAnsi="Calibri" w:cs="Times New Roman"/>
          <w:sz w:val="24"/>
          <w:szCs w:val="24"/>
        </w:rPr>
        <w:t xml:space="preserve">**** Programy edukacyjne placówek ogólnokształcących szkół średnich z nauczaniem w języku odpowiednich rdzennych mieszkańców lub mniejszości narodowych w oczekiwanych wynikach nauki języka ukraińskiego uwzględniają </w:t>
      </w:r>
      <w:r w:rsidRPr="002C275E">
        <w:rPr>
          <w:rFonts w:ascii="Calibri" w:eastAsia="Calibri" w:hAnsi="Calibri" w:cs="Times New Roman"/>
          <w:color w:val="000000"/>
          <w:sz w:val="24"/>
          <w:szCs w:val="24"/>
        </w:rPr>
        <w:t xml:space="preserve">przygotowanie językowe  </w:t>
      </w:r>
      <w:r w:rsidRPr="002C275E">
        <w:rPr>
          <w:rFonts w:ascii="Calibri" w:eastAsia="Calibri" w:hAnsi="Calibri" w:cs="Times New Roman"/>
          <w:sz w:val="24"/>
          <w:szCs w:val="24"/>
        </w:rPr>
        <w:t xml:space="preserve">uczniów i pokrewieństwo ich języków ojczystych i państwowych. Nie zapewnia się nauki języków obcych dla dzieci z niepełnosprawnością intelektualną. Godziny są dzielone między inne </w:t>
      </w:r>
      <w:r w:rsidRPr="002C275E">
        <w:rPr>
          <w:rFonts w:ascii="Calibri" w:eastAsia="Calibri" w:hAnsi="Calibri" w:cs="Times New Roman"/>
          <w:color w:val="FF0000"/>
          <w:sz w:val="24"/>
          <w:szCs w:val="24"/>
        </w:rPr>
        <w:t xml:space="preserve">oddziały/przedmioty </w:t>
      </w:r>
      <w:r w:rsidRPr="002C275E">
        <w:rPr>
          <w:rFonts w:ascii="Calibri" w:eastAsia="Calibri" w:hAnsi="Calibri" w:cs="Times New Roman"/>
          <w:sz w:val="24"/>
          <w:szCs w:val="24"/>
        </w:rPr>
        <w:t>według wyboru nauczyciela.</w:t>
      </w:r>
    </w:p>
    <w:p w14:paraId="4600A9CC" w14:textId="77777777" w:rsidR="002C275E" w:rsidRPr="002C275E" w:rsidRDefault="002C275E" w:rsidP="002C275E">
      <w:pPr>
        <w:rPr>
          <w:rFonts w:ascii="Calibri" w:eastAsia="Calibri" w:hAnsi="Calibri" w:cs="Times New Roman"/>
          <w:sz w:val="24"/>
          <w:szCs w:val="24"/>
        </w:rPr>
      </w:pPr>
    </w:p>
    <w:p w14:paraId="312ECD1D" w14:textId="77777777" w:rsidR="00A43010" w:rsidRPr="007A1423" w:rsidRDefault="00A43010" w:rsidP="007A1423">
      <w:pPr>
        <w:spacing w:after="0" w:line="240" w:lineRule="auto"/>
        <w:jc w:val="both"/>
        <w:rPr>
          <w:rFonts w:cstheme="minorHAnsi"/>
          <w:sz w:val="24"/>
          <w:szCs w:val="24"/>
        </w:rPr>
      </w:pPr>
    </w:p>
    <w:sectPr w:rsidR="00A43010" w:rsidRPr="007A142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9F76F" w14:textId="77777777" w:rsidR="00E12266" w:rsidRDefault="00E12266" w:rsidP="00165A52">
      <w:pPr>
        <w:spacing w:after="0" w:line="240" w:lineRule="auto"/>
      </w:pPr>
      <w:r>
        <w:separator/>
      </w:r>
    </w:p>
  </w:endnote>
  <w:endnote w:type="continuationSeparator" w:id="0">
    <w:p w14:paraId="527B6ACF" w14:textId="77777777" w:rsidR="00E12266" w:rsidRDefault="00E12266" w:rsidP="00165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ntiqua">
    <w:altName w:val="Calibri"/>
    <w:charset w:val="00"/>
    <w:family w:val="swiss"/>
    <w:pitch w:val="variable"/>
    <w:sig w:usb0="00000001" w:usb1="00000000" w:usb2="00000000" w:usb3="00000000" w:csb0="00000005" w:csb1="00000000"/>
  </w:font>
  <w:font w:name="inherit">
    <w:altName w:val="Cambria"/>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378565"/>
      <w:docPartObj>
        <w:docPartGallery w:val="Page Numbers (Bottom of Page)"/>
        <w:docPartUnique/>
      </w:docPartObj>
    </w:sdtPr>
    <w:sdtEndPr/>
    <w:sdtContent>
      <w:p w14:paraId="3CEEAF29" w14:textId="6824C9A4" w:rsidR="00165A52" w:rsidRDefault="00165A52">
        <w:pPr>
          <w:pStyle w:val="Stopka"/>
          <w:jc w:val="right"/>
        </w:pPr>
        <w:r>
          <w:fldChar w:fldCharType="begin"/>
        </w:r>
        <w:r>
          <w:instrText>PAGE   \* MERGEFORMAT</w:instrText>
        </w:r>
        <w:r>
          <w:fldChar w:fldCharType="separate"/>
        </w:r>
        <w:r w:rsidR="007113E9">
          <w:rPr>
            <w:noProof/>
          </w:rPr>
          <w:t>2</w:t>
        </w:r>
        <w:r>
          <w:fldChar w:fldCharType="end"/>
        </w:r>
      </w:p>
    </w:sdtContent>
  </w:sdt>
  <w:p w14:paraId="6555B449" w14:textId="77777777" w:rsidR="00165A52" w:rsidRDefault="00165A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088AB" w14:textId="77777777" w:rsidR="00E12266" w:rsidRDefault="00E12266" w:rsidP="00165A52">
      <w:pPr>
        <w:spacing w:after="0" w:line="240" w:lineRule="auto"/>
      </w:pPr>
      <w:r>
        <w:separator/>
      </w:r>
    </w:p>
  </w:footnote>
  <w:footnote w:type="continuationSeparator" w:id="0">
    <w:p w14:paraId="1F412AC0" w14:textId="77777777" w:rsidR="00E12266" w:rsidRDefault="00E12266" w:rsidP="00165A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A5F72"/>
    <w:multiLevelType w:val="hybridMultilevel"/>
    <w:tmpl w:val="EF5A128E"/>
    <w:lvl w:ilvl="0" w:tplc="DDEA05A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74B"/>
    <w:rsid w:val="000F2FE9"/>
    <w:rsid w:val="00165A52"/>
    <w:rsid w:val="00235D0A"/>
    <w:rsid w:val="002C275E"/>
    <w:rsid w:val="002E1FDB"/>
    <w:rsid w:val="003C3CF2"/>
    <w:rsid w:val="004F29CE"/>
    <w:rsid w:val="006D2925"/>
    <w:rsid w:val="007113E9"/>
    <w:rsid w:val="007A1423"/>
    <w:rsid w:val="008521BE"/>
    <w:rsid w:val="009577AB"/>
    <w:rsid w:val="00A43010"/>
    <w:rsid w:val="00A945DE"/>
    <w:rsid w:val="00E12266"/>
    <w:rsid w:val="00ED67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7C18F"/>
  <w15:chartTrackingRefBased/>
  <w15:docId w15:val="{0CBA144F-10F6-49A8-83CF-535BA6846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
    <w:name w:val="Нормальний текст"/>
    <w:basedOn w:val="Normalny"/>
    <w:rsid w:val="00ED674B"/>
    <w:pPr>
      <w:spacing w:before="120" w:after="0" w:line="240" w:lineRule="auto"/>
      <w:ind w:firstLine="567"/>
    </w:pPr>
    <w:rPr>
      <w:rFonts w:ascii="Antiqua" w:eastAsia="Times New Roman" w:hAnsi="Antiqua" w:cs="Times New Roman"/>
      <w:sz w:val="26"/>
      <w:szCs w:val="20"/>
      <w:lang w:val="uk-UA" w:eastAsia="ru-RU"/>
    </w:rPr>
  </w:style>
  <w:style w:type="table" w:styleId="Tabela-Siatka">
    <w:name w:val="Table Grid"/>
    <w:basedOn w:val="Standardowy"/>
    <w:uiPriority w:val="39"/>
    <w:rsid w:val="00A430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A43010"/>
    <w:pPr>
      <w:ind w:left="720"/>
      <w:contextualSpacing/>
    </w:pPr>
  </w:style>
  <w:style w:type="paragraph" w:styleId="Nagwek">
    <w:name w:val="header"/>
    <w:basedOn w:val="Normalny"/>
    <w:link w:val="NagwekZnak"/>
    <w:uiPriority w:val="99"/>
    <w:unhideWhenUsed/>
    <w:rsid w:val="00165A5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65A52"/>
  </w:style>
  <w:style w:type="paragraph" w:styleId="Stopka">
    <w:name w:val="footer"/>
    <w:basedOn w:val="Normalny"/>
    <w:link w:val="StopkaZnak"/>
    <w:uiPriority w:val="99"/>
    <w:unhideWhenUsed/>
    <w:rsid w:val="00165A5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5A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18433">
      <w:bodyDiv w:val="1"/>
      <w:marLeft w:val="0"/>
      <w:marRight w:val="0"/>
      <w:marTop w:val="0"/>
      <w:marBottom w:val="0"/>
      <w:divBdr>
        <w:top w:val="none" w:sz="0" w:space="0" w:color="auto"/>
        <w:left w:val="none" w:sz="0" w:space="0" w:color="auto"/>
        <w:bottom w:val="none" w:sz="0" w:space="0" w:color="auto"/>
        <w:right w:val="none" w:sz="0" w:space="0" w:color="auto"/>
      </w:divBdr>
    </w:div>
    <w:div w:id="214195066">
      <w:bodyDiv w:val="1"/>
      <w:marLeft w:val="0"/>
      <w:marRight w:val="0"/>
      <w:marTop w:val="0"/>
      <w:marBottom w:val="0"/>
      <w:divBdr>
        <w:top w:val="none" w:sz="0" w:space="0" w:color="auto"/>
        <w:left w:val="none" w:sz="0" w:space="0" w:color="auto"/>
        <w:bottom w:val="none" w:sz="0" w:space="0" w:color="auto"/>
        <w:right w:val="none" w:sz="0" w:space="0" w:color="auto"/>
      </w:divBdr>
    </w:div>
    <w:div w:id="218519392">
      <w:bodyDiv w:val="1"/>
      <w:marLeft w:val="0"/>
      <w:marRight w:val="0"/>
      <w:marTop w:val="0"/>
      <w:marBottom w:val="0"/>
      <w:divBdr>
        <w:top w:val="none" w:sz="0" w:space="0" w:color="auto"/>
        <w:left w:val="none" w:sz="0" w:space="0" w:color="auto"/>
        <w:bottom w:val="none" w:sz="0" w:space="0" w:color="auto"/>
        <w:right w:val="none" w:sz="0" w:space="0" w:color="auto"/>
      </w:divBdr>
    </w:div>
    <w:div w:id="258098528">
      <w:bodyDiv w:val="1"/>
      <w:marLeft w:val="0"/>
      <w:marRight w:val="0"/>
      <w:marTop w:val="0"/>
      <w:marBottom w:val="0"/>
      <w:divBdr>
        <w:top w:val="none" w:sz="0" w:space="0" w:color="auto"/>
        <w:left w:val="none" w:sz="0" w:space="0" w:color="auto"/>
        <w:bottom w:val="none" w:sz="0" w:space="0" w:color="auto"/>
        <w:right w:val="none" w:sz="0" w:space="0" w:color="auto"/>
      </w:divBdr>
    </w:div>
    <w:div w:id="269433984">
      <w:bodyDiv w:val="1"/>
      <w:marLeft w:val="0"/>
      <w:marRight w:val="0"/>
      <w:marTop w:val="0"/>
      <w:marBottom w:val="0"/>
      <w:divBdr>
        <w:top w:val="none" w:sz="0" w:space="0" w:color="auto"/>
        <w:left w:val="none" w:sz="0" w:space="0" w:color="auto"/>
        <w:bottom w:val="none" w:sz="0" w:space="0" w:color="auto"/>
        <w:right w:val="none" w:sz="0" w:space="0" w:color="auto"/>
      </w:divBdr>
    </w:div>
    <w:div w:id="282809042">
      <w:bodyDiv w:val="1"/>
      <w:marLeft w:val="0"/>
      <w:marRight w:val="0"/>
      <w:marTop w:val="0"/>
      <w:marBottom w:val="0"/>
      <w:divBdr>
        <w:top w:val="none" w:sz="0" w:space="0" w:color="auto"/>
        <w:left w:val="none" w:sz="0" w:space="0" w:color="auto"/>
        <w:bottom w:val="none" w:sz="0" w:space="0" w:color="auto"/>
        <w:right w:val="none" w:sz="0" w:space="0" w:color="auto"/>
      </w:divBdr>
    </w:div>
    <w:div w:id="311955513">
      <w:bodyDiv w:val="1"/>
      <w:marLeft w:val="0"/>
      <w:marRight w:val="0"/>
      <w:marTop w:val="0"/>
      <w:marBottom w:val="0"/>
      <w:divBdr>
        <w:top w:val="none" w:sz="0" w:space="0" w:color="auto"/>
        <w:left w:val="none" w:sz="0" w:space="0" w:color="auto"/>
        <w:bottom w:val="none" w:sz="0" w:space="0" w:color="auto"/>
        <w:right w:val="none" w:sz="0" w:space="0" w:color="auto"/>
      </w:divBdr>
    </w:div>
    <w:div w:id="331643001">
      <w:bodyDiv w:val="1"/>
      <w:marLeft w:val="0"/>
      <w:marRight w:val="0"/>
      <w:marTop w:val="0"/>
      <w:marBottom w:val="0"/>
      <w:divBdr>
        <w:top w:val="none" w:sz="0" w:space="0" w:color="auto"/>
        <w:left w:val="none" w:sz="0" w:space="0" w:color="auto"/>
        <w:bottom w:val="none" w:sz="0" w:space="0" w:color="auto"/>
        <w:right w:val="none" w:sz="0" w:space="0" w:color="auto"/>
      </w:divBdr>
    </w:div>
    <w:div w:id="406147142">
      <w:bodyDiv w:val="1"/>
      <w:marLeft w:val="0"/>
      <w:marRight w:val="0"/>
      <w:marTop w:val="0"/>
      <w:marBottom w:val="0"/>
      <w:divBdr>
        <w:top w:val="none" w:sz="0" w:space="0" w:color="auto"/>
        <w:left w:val="none" w:sz="0" w:space="0" w:color="auto"/>
        <w:bottom w:val="none" w:sz="0" w:space="0" w:color="auto"/>
        <w:right w:val="none" w:sz="0" w:space="0" w:color="auto"/>
      </w:divBdr>
    </w:div>
    <w:div w:id="484202340">
      <w:bodyDiv w:val="1"/>
      <w:marLeft w:val="0"/>
      <w:marRight w:val="0"/>
      <w:marTop w:val="0"/>
      <w:marBottom w:val="0"/>
      <w:divBdr>
        <w:top w:val="none" w:sz="0" w:space="0" w:color="auto"/>
        <w:left w:val="none" w:sz="0" w:space="0" w:color="auto"/>
        <w:bottom w:val="none" w:sz="0" w:space="0" w:color="auto"/>
        <w:right w:val="none" w:sz="0" w:space="0" w:color="auto"/>
      </w:divBdr>
    </w:div>
    <w:div w:id="487523839">
      <w:bodyDiv w:val="1"/>
      <w:marLeft w:val="0"/>
      <w:marRight w:val="0"/>
      <w:marTop w:val="0"/>
      <w:marBottom w:val="0"/>
      <w:divBdr>
        <w:top w:val="none" w:sz="0" w:space="0" w:color="auto"/>
        <w:left w:val="none" w:sz="0" w:space="0" w:color="auto"/>
        <w:bottom w:val="none" w:sz="0" w:space="0" w:color="auto"/>
        <w:right w:val="none" w:sz="0" w:space="0" w:color="auto"/>
      </w:divBdr>
    </w:div>
    <w:div w:id="487669963">
      <w:bodyDiv w:val="1"/>
      <w:marLeft w:val="0"/>
      <w:marRight w:val="0"/>
      <w:marTop w:val="0"/>
      <w:marBottom w:val="0"/>
      <w:divBdr>
        <w:top w:val="none" w:sz="0" w:space="0" w:color="auto"/>
        <w:left w:val="none" w:sz="0" w:space="0" w:color="auto"/>
        <w:bottom w:val="none" w:sz="0" w:space="0" w:color="auto"/>
        <w:right w:val="none" w:sz="0" w:space="0" w:color="auto"/>
      </w:divBdr>
    </w:div>
    <w:div w:id="557284752">
      <w:bodyDiv w:val="1"/>
      <w:marLeft w:val="0"/>
      <w:marRight w:val="0"/>
      <w:marTop w:val="0"/>
      <w:marBottom w:val="0"/>
      <w:divBdr>
        <w:top w:val="none" w:sz="0" w:space="0" w:color="auto"/>
        <w:left w:val="none" w:sz="0" w:space="0" w:color="auto"/>
        <w:bottom w:val="none" w:sz="0" w:space="0" w:color="auto"/>
        <w:right w:val="none" w:sz="0" w:space="0" w:color="auto"/>
      </w:divBdr>
    </w:div>
    <w:div w:id="580600143">
      <w:bodyDiv w:val="1"/>
      <w:marLeft w:val="0"/>
      <w:marRight w:val="0"/>
      <w:marTop w:val="0"/>
      <w:marBottom w:val="0"/>
      <w:divBdr>
        <w:top w:val="none" w:sz="0" w:space="0" w:color="auto"/>
        <w:left w:val="none" w:sz="0" w:space="0" w:color="auto"/>
        <w:bottom w:val="none" w:sz="0" w:space="0" w:color="auto"/>
        <w:right w:val="none" w:sz="0" w:space="0" w:color="auto"/>
      </w:divBdr>
    </w:div>
    <w:div w:id="591205094">
      <w:bodyDiv w:val="1"/>
      <w:marLeft w:val="0"/>
      <w:marRight w:val="0"/>
      <w:marTop w:val="0"/>
      <w:marBottom w:val="0"/>
      <w:divBdr>
        <w:top w:val="none" w:sz="0" w:space="0" w:color="auto"/>
        <w:left w:val="none" w:sz="0" w:space="0" w:color="auto"/>
        <w:bottom w:val="none" w:sz="0" w:space="0" w:color="auto"/>
        <w:right w:val="none" w:sz="0" w:space="0" w:color="auto"/>
      </w:divBdr>
    </w:div>
    <w:div w:id="693457905">
      <w:bodyDiv w:val="1"/>
      <w:marLeft w:val="0"/>
      <w:marRight w:val="0"/>
      <w:marTop w:val="0"/>
      <w:marBottom w:val="0"/>
      <w:divBdr>
        <w:top w:val="none" w:sz="0" w:space="0" w:color="auto"/>
        <w:left w:val="none" w:sz="0" w:space="0" w:color="auto"/>
        <w:bottom w:val="none" w:sz="0" w:space="0" w:color="auto"/>
        <w:right w:val="none" w:sz="0" w:space="0" w:color="auto"/>
      </w:divBdr>
    </w:div>
    <w:div w:id="840239092">
      <w:bodyDiv w:val="1"/>
      <w:marLeft w:val="0"/>
      <w:marRight w:val="0"/>
      <w:marTop w:val="0"/>
      <w:marBottom w:val="0"/>
      <w:divBdr>
        <w:top w:val="none" w:sz="0" w:space="0" w:color="auto"/>
        <w:left w:val="none" w:sz="0" w:space="0" w:color="auto"/>
        <w:bottom w:val="none" w:sz="0" w:space="0" w:color="auto"/>
        <w:right w:val="none" w:sz="0" w:space="0" w:color="auto"/>
      </w:divBdr>
    </w:div>
    <w:div w:id="914900200">
      <w:bodyDiv w:val="1"/>
      <w:marLeft w:val="0"/>
      <w:marRight w:val="0"/>
      <w:marTop w:val="0"/>
      <w:marBottom w:val="0"/>
      <w:divBdr>
        <w:top w:val="none" w:sz="0" w:space="0" w:color="auto"/>
        <w:left w:val="none" w:sz="0" w:space="0" w:color="auto"/>
        <w:bottom w:val="none" w:sz="0" w:space="0" w:color="auto"/>
        <w:right w:val="none" w:sz="0" w:space="0" w:color="auto"/>
      </w:divBdr>
    </w:div>
    <w:div w:id="939869442">
      <w:bodyDiv w:val="1"/>
      <w:marLeft w:val="0"/>
      <w:marRight w:val="0"/>
      <w:marTop w:val="0"/>
      <w:marBottom w:val="0"/>
      <w:divBdr>
        <w:top w:val="none" w:sz="0" w:space="0" w:color="auto"/>
        <w:left w:val="none" w:sz="0" w:space="0" w:color="auto"/>
        <w:bottom w:val="none" w:sz="0" w:space="0" w:color="auto"/>
        <w:right w:val="none" w:sz="0" w:space="0" w:color="auto"/>
      </w:divBdr>
    </w:div>
    <w:div w:id="990251847">
      <w:bodyDiv w:val="1"/>
      <w:marLeft w:val="0"/>
      <w:marRight w:val="0"/>
      <w:marTop w:val="0"/>
      <w:marBottom w:val="0"/>
      <w:divBdr>
        <w:top w:val="none" w:sz="0" w:space="0" w:color="auto"/>
        <w:left w:val="none" w:sz="0" w:space="0" w:color="auto"/>
        <w:bottom w:val="none" w:sz="0" w:space="0" w:color="auto"/>
        <w:right w:val="none" w:sz="0" w:space="0" w:color="auto"/>
      </w:divBdr>
    </w:div>
    <w:div w:id="992756101">
      <w:bodyDiv w:val="1"/>
      <w:marLeft w:val="0"/>
      <w:marRight w:val="0"/>
      <w:marTop w:val="0"/>
      <w:marBottom w:val="0"/>
      <w:divBdr>
        <w:top w:val="none" w:sz="0" w:space="0" w:color="auto"/>
        <w:left w:val="none" w:sz="0" w:space="0" w:color="auto"/>
        <w:bottom w:val="none" w:sz="0" w:space="0" w:color="auto"/>
        <w:right w:val="none" w:sz="0" w:space="0" w:color="auto"/>
      </w:divBdr>
    </w:div>
    <w:div w:id="1001128462">
      <w:bodyDiv w:val="1"/>
      <w:marLeft w:val="0"/>
      <w:marRight w:val="0"/>
      <w:marTop w:val="0"/>
      <w:marBottom w:val="0"/>
      <w:divBdr>
        <w:top w:val="none" w:sz="0" w:space="0" w:color="auto"/>
        <w:left w:val="none" w:sz="0" w:space="0" w:color="auto"/>
        <w:bottom w:val="none" w:sz="0" w:space="0" w:color="auto"/>
        <w:right w:val="none" w:sz="0" w:space="0" w:color="auto"/>
      </w:divBdr>
    </w:div>
    <w:div w:id="1027483200">
      <w:bodyDiv w:val="1"/>
      <w:marLeft w:val="0"/>
      <w:marRight w:val="0"/>
      <w:marTop w:val="0"/>
      <w:marBottom w:val="0"/>
      <w:divBdr>
        <w:top w:val="none" w:sz="0" w:space="0" w:color="auto"/>
        <w:left w:val="none" w:sz="0" w:space="0" w:color="auto"/>
        <w:bottom w:val="none" w:sz="0" w:space="0" w:color="auto"/>
        <w:right w:val="none" w:sz="0" w:space="0" w:color="auto"/>
      </w:divBdr>
    </w:div>
    <w:div w:id="1089540231">
      <w:bodyDiv w:val="1"/>
      <w:marLeft w:val="0"/>
      <w:marRight w:val="0"/>
      <w:marTop w:val="0"/>
      <w:marBottom w:val="0"/>
      <w:divBdr>
        <w:top w:val="none" w:sz="0" w:space="0" w:color="auto"/>
        <w:left w:val="none" w:sz="0" w:space="0" w:color="auto"/>
        <w:bottom w:val="none" w:sz="0" w:space="0" w:color="auto"/>
        <w:right w:val="none" w:sz="0" w:space="0" w:color="auto"/>
      </w:divBdr>
    </w:div>
    <w:div w:id="1194002836">
      <w:bodyDiv w:val="1"/>
      <w:marLeft w:val="0"/>
      <w:marRight w:val="0"/>
      <w:marTop w:val="0"/>
      <w:marBottom w:val="0"/>
      <w:divBdr>
        <w:top w:val="none" w:sz="0" w:space="0" w:color="auto"/>
        <w:left w:val="none" w:sz="0" w:space="0" w:color="auto"/>
        <w:bottom w:val="none" w:sz="0" w:space="0" w:color="auto"/>
        <w:right w:val="none" w:sz="0" w:space="0" w:color="auto"/>
      </w:divBdr>
    </w:div>
    <w:div w:id="1245799736">
      <w:bodyDiv w:val="1"/>
      <w:marLeft w:val="0"/>
      <w:marRight w:val="0"/>
      <w:marTop w:val="0"/>
      <w:marBottom w:val="0"/>
      <w:divBdr>
        <w:top w:val="none" w:sz="0" w:space="0" w:color="auto"/>
        <w:left w:val="none" w:sz="0" w:space="0" w:color="auto"/>
        <w:bottom w:val="none" w:sz="0" w:space="0" w:color="auto"/>
        <w:right w:val="none" w:sz="0" w:space="0" w:color="auto"/>
      </w:divBdr>
    </w:div>
    <w:div w:id="1292322511">
      <w:bodyDiv w:val="1"/>
      <w:marLeft w:val="0"/>
      <w:marRight w:val="0"/>
      <w:marTop w:val="0"/>
      <w:marBottom w:val="0"/>
      <w:divBdr>
        <w:top w:val="none" w:sz="0" w:space="0" w:color="auto"/>
        <w:left w:val="none" w:sz="0" w:space="0" w:color="auto"/>
        <w:bottom w:val="none" w:sz="0" w:space="0" w:color="auto"/>
        <w:right w:val="none" w:sz="0" w:space="0" w:color="auto"/>
      </w:divBdr>
    </w:div>
    <w:div w:id="1322394777">
      <w:bodyDiv w:val="1"/>
      <w:marLeft w:val="0"/>
      <w:marRight w:val="0"/>
      <w:marTop w:val="0"/>
      <w:marBottom w:val="0"/>
      <w:divBdr>
        <w:top w:val="none" w:sz="0" w:space="0" w:color="auto"/>
        <w:left w:val="none" w:sz="0" w:space="0" w:color="auto"/>
        <w:bottom w:val="none" w:sz="0" w:space="0" w:color="auto"/>
        <w:right w:val="none" w:sz="0" w:space="0" w:color="auto"/>
      </w:divBdr>
    </w:div>
    <w:div w:id="1387098946">
      <w:bodyDiv w:val="1"/>
      <w:marLeft w:val="0"/>
      <w:marRight w:val="0"/>
      <w:marTop w:val="0"/>
      <w:marBottom w:val="0"/>
      <w:divBdr>
        <w:top w:val="none" w:sz="0" w:space="0" w:color="auto"/>
        <w:left w:val="none" w:sz="0" w:space="0" w:color="auto"/>
        <w:bottom w:val="none" w:sz="0" w:space="0" w:color="auto"/>
        <w:right w:val="none" w:sz="0" w:space="0" w:color="auto"/>
      </w:divBdr>
    </w:div>
    <w:div w:id="1392581707">
      <w:bodyDiv w:val="1"/>
      <w:marLeft w:val="0"/>
      <w:marRight w:val="0"/>
      <w:marTop w:val="0"/>
      <w:marBottom w:val="0"/>
      <w:divBdr>
        <w:top w:val="none" w:sz="0" w:space="0" w:color="auto"/>
        <w:left w:val="none" w:sz="0" w:space="0" w:color="auto"/>
        <w:bottom w:val="none" w:sz="0" w:space="0" w:color="auto"/>
        <w:right w:val="none" w:sz="0" w:space="0" w:color="auto"/>
      </w:divBdr>
    </w:div>
    <w:div w:id="1447581844">
      <w:bodyDiv w:val="1"/>
      <w:marLeft w:val="0"/>
      <w:marRight w:val="0"/>
      <w:marTop w:val="0"/>
      <w:marBottom w:val="0"/>
      <w:divBdr>
        <w:top w:val="none" w:sz="0" w:space="0" w:color="auto"/>
        <w:left w:val="none" w:sz="0" w:space="0" w:color="auto"/>
        <w:bottom w:val="none" w:sz="0" w:space="0" w:color="auto"/>
        <w:right w:val="none" w:sz="0" w:space="0" w:color="auto"/>
      </w:divBdr>
    </w:div>
    <w:div w:id="1516963702">
      <w:bodyDiv w:val="1"/>
      <w:marLeft w:val="0"/>
      <w:marRight w:val="0"/>
      <w:marTop w:val="0"/>
      <w:marBottom w:val="0"/>
      <w:divBdr>
        <w:top w:val="none" w:sz="0" w:space="0" w:color="auto"/>
        <w:left w:val="none" w:sz="0" w:space="0" w:color="auto"/>
        <w:bottom w:val="none" w:sz="0" w:space="0" w:color="auto"/>
        <w:right w:val="none" w:sz="0" w:space="0" w:color="auto"/>
      </w:divBdr>
    </w:div>
    <w:div w:id="1520192408">
      <w:bodyDiv w:val="1"/>
      <w:marLeft w:val="0"/>
      <w:marRight w:val="0"/>
      <w:marTop w:val="0"/>
      <w:marBottom w:val="0"/>
      <w:divBdr>
        <w:top w:val="none" w:sz="0" w:space="0" w:color="auto"/>
        <w:left w:val="none" w:sz="0" w:space="0" w:color="auto"/>
        <w:bottom w:val="none" w:sz="0" w:space="0" w:color="auto"/>
        <w:right w:val="none" w:sz="0" w:space="0" w:color="auto"/>
      </w:divBdr>
    </w:div>
    <w:div w:id="1542205954">
      <w:bodyDiv w:val="1"/>
      <w:marLeft w:val="0"/>
      <w:marRight w:val="0"/>
      <w:marTop w:val="0"/>
      <w:marBottom w:val="0"/>
      <w:divBdr>
        <w:top w:val="none" w:sz="0" w:space="0" w:color="auto"/>
        <w:left w:val="none" w:sz="0" w:space="0" w:color="auto"/>
        <w:bottom w:val="none" w:sz="0" w:space="0" w:color="auto"/>
        <w:right w:val="none" w:sz="0" w:space="0" w:color="auto"/>
      </w:divBdr>
    </w:div>
    <w:div w:id="1589345509">
      <w:bodyDiv w:val="1"/>
      <w:marLeft w:val="0"/>
      <w:marRight w:val="0"/>
      <w:marTop w:val="0"/>
      <w:marBottom w:val="0"/>
      <w:divBdr>
        <w:top w:val="none" w:sz="0" w:space="0" w:color="auto"/>
        <w:left w:val="none" w:sz="0" w:space="0" w:color="auto"/>
        <w:bottom w:val="none" w:sz="0" w:space="0" w:color="auto"/>
        <w:right w:val="none" w:sz="0" w:space="0" w:color="auto"/>
      </w:divBdr>
    </w:div>
    <w:div w:id="1619872289">
      <w:bodyDiv w:val="1"/>
      <w:marLeft w:val="0"/>
      <w:marRight w:val="0"/>
      <w:marTop w:val="0"/>
      <w:marBottom w:val="0"/>
      <w:divBdr>
        <w:top w:val="none" w:sz="0" w:space="0" w:color="auto"/>
        <w:left w:val="none" w:sz="0" w:space="0" w:color="auto"/>
        <w:bottom w:val="none" w:sz="0" w:space="0" w:color="auto"/>
        <w:right w:val="none" w:sz="0" w:space="0" w:color="auto"/>
      </w:divBdr>
    </w:div>
    <w:div w:id="1624456517">
      <w:bodyDiv w:val="1"/>
      <w:marLeft w:val="0"/>
      <w:marRight w:val="0"/>
      <w:marTop w:val="0"/>
      <w:marBottom w:val="0"/>
      <w:divBdr>
        <w:top w:val="none" w:sz="0" w:space="0" w:color="auto"/>
        <w:left w:val="none" w:sz="0" w:space="0" w:color="auto"/>
        <w:bottom w:val="none" w:sz="0" w:space="0" w:color="auto"/>
        <w:right w:val="none" w:sz="0" w:space="0" w:color="auto"/>
      </w:divBdr>
    </w:div>
    <w:div w:id="1668939918">
      <w:bodyDiv w:val="1"/>
      <w:marLeft w:val="0"/>
      <w:marRight w:val="0"/>
      <w:marTop w:val="0"/>
      <w:marBottom w:val="0"/>
      <w:divBdr>
        <w:top w:val="none" w:sz="0" w:space="0" w:color="auto"/>
        <w:left w:val="none" w:sz="0" w:space="0" w:color="auto"/>
        <w:bottom w:val="none" w:sz="0" w:space="0" w:color="auto"/>
        <w:right w:val="none" w:sz="0" w:space="0" w:color="auto"/>
      </w:divBdr>
    </w:div>
    <w:div w:id="1671103263">
      <w:bodyDiv w:val="1"/>
      <w:marLeft w:val="0"/>
      <w:marRight w:val="0"/>
      <w:marTop w:val="0"/>
      <w:marBottom w:val="0"/>
      <w:divBdr>
        <w:top w:val="none" w:sz="0" w:space="0" w:color="auto"/>
        <w:left w:val="none" w:sz="0" w:space="0" w:color="auto"/>
        <w:bottom w:val="none" w:sz="0" w:space="0" w:color="auto"/>
        <w:right w:val="none" w:sz="0" w:space="0" w:color="auto"/>
      </w:divBdr>
    </w:div>
    <w:div w:id="1717391180">
      <w:bodyDiv w:val="1"/>
      <w:marLeft w:val="0"/>
      <w:marRight w:val="0"/>
      <w:marTop w:val="0"/>
      <w:marBottom w:val="0"/>
      <w:divBdr>
        <w:top w:val="none" w:sz="0" w:space="0" w:color="auto"/>
        <w:left w:val="none" w:sz="0" w:space="0" w:color="auto"/>
        <w:bottom w:val="none" w:sz="0" w:space="0" w:color="auto"/>
        <w:right w:val="none" w:sz="0" w:space="0" w:color="auto"/>
      </w:divBdr>
    </w:div>
    <w:div w:id="1797798882">
      <w:bodyDiv w:val="1"/>
      <w:marLeft w:val="0"/>
      <w:marRight w:val="0"/>
      <w:marTop w:val="0"/>
      <w:marBottom w:val="0"/>
      <w:divBdr>
        <w:top w:val="none" w:sz="0" w:space="0" w:color="auto"/>
        <w:left w:val="none" w:sz="0" w:space="0" w:color="auto"/>
        <w:bottom w:val="none" w:sz="0" w:space="0" w:color="auto"/>
        <w:right w:val="none" w:sz="0" w:space="0" w:color="auto"/>
      </w:divBdr>
    </w:div>
    <w:div w:id="1866167979">
      <w:bodyDiv w:val="1"/>
      <w:marLeft w:val="0"/>
      <w:marRight w:val="0"/>
      <w:marTop w:val="0"/>
      <w:marBottom w:val="0"/>
      <w:divBdr>
        <w:top w:val="none" w:sz="0" w:space="0" w:color="auto"/>
        <w:left w:val="none" w:sz="0" w:space="0" w:color="auto"/>
        <w:bottom w:val="none" w:sz="0" w:space="0" w:color="auto"/>
        <w:right w:val="none" w:sz="0" w:space="0" w:color="auto"/>
      </w:divBdr>
    </w:div>
    <w:div w:id="1888642854">
      <w:bodyDiv w:val="1"/>
      <w:marLeft w:val="0"/>
      <w:marRight w:val="0"/>
      <w:marTop w:val="0"/>
      <w:marBottom w:val="0"/>
      <w:divBdr>
        <w:top w:val="none" w:sz="0" w:space="0" w:color="auto"/>
        <w:left w:val="none" w:sz="0" w:space="0" w:color="auto"/>
        <w:bottom w:val="none" w:sz="0" w:space="0" w:color="auto"/>
        <w:right w:val="none" w:sz="0" w:space="0" w:color="auto"/>
      </w:divBdr>
    </w:div>
    <w:div w:id="1917475278">
      <w:bodyDiv w:val="1"/>
      <w:marLeft w:val="0"/>
      <w:marRight w:val="0"/>
      <w:marTop w:val="0"/>
      <w:marBottom w:val="0"/>
      <w:divBdr>
        <w:top w:val="none" w:sz="0" w:space="0" w:color="auto"/>
        <w:left w:val="none" w:sz="0" w:space="0" w:color="auto"/>
        <w:bottom w:val="none" w:sz="0" w:space="0" w:color="auto"/>
        <w:right w:val="none" w:sz="0" w:space="0" w:color="auto"/>
      </w:divBdr>
    </w:div>
    <w:div w:id="2015764149">
      <w:bodyDiv w:val="1"/>
      <w:marLeft w:val="0"/>
      <w:marRight w:val="0"/>
      <w:marTop w:val="0"/>
      <w:marBottom w:val="0"/>
      <w:divBdr>
        <w:top w:val="none" w:sz="0" w:space="0" w:color="auto"/>
        <w:left w:val="none" w:sz="0" w:space="0" w:color="auto"/>
        <w:bottom w:val="none" w:sz="0" w:space="0" w:color="auto"/>
        <w:right w:val="none" w:sz="0" w:space="0" w:color="auto"/>
      </w:divBdr>
    </w:div>
    <w:div w:id="2092433719">
      <w:bodyDiv w:val="1"/>
      <w:marLeft w:val="0"/>
      <w:marRight w:val="0"/>
      <w:marTop w:val="0"/>
      <w:marBottom w:val="0"/>
      <w:divBdr>
        <w:top w:val="none" w:sz="0" w:space="0" w:color="auto"/>
        <w:left w:val="none" w:sz="0" w:space="0" w:color="auto"/>
        <w:bottom w:val="none" w:sz="0" w:space="0" w:color="auto"/>
        <w:right w:val="none" w:sz="0" w:space="0" w:color="auto"/>
      </w:divBdr>
    </w:div>
    <w:div w:id="2112626667">
      <w:bodyDiv w:val="1"/>
      <w:marLeft w:val="0"/>
      <w:marRight w:val="0"/>
      <w:marTop w:val="0"/>
      <w:marBottom w:val="0"/>
      <w:divBdr>
        <w:top w:val="none" w:sz="0" w:space="0" w:color="auto"/>
        <w:left w:val="none" w:sz="0" w:space="0" w:color="auto"/>
        <w:bottom w:val="none" w:sz="0" w:space="0" w:color="auto"/>
        <w:right w:val="none" w:sz="0" w:space="0" w:color="auto"/>
      </w:divBdr>
    </w:div>
    <w:div w:id="211328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10537</Words>
  <Characters>63226</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Kralisz</dc:creator>
  <cp:keywords/>
  <dc:description/>
  <cp:lastModifiedBy>Marcin Depta</cp:lastModifiedBy>
  <cp:revision>2</cp:revision>
  <dcterms:created xsi:type="dcterms:W3CDTF">2022-03-30T12:17:00Z</dcterms:created>
  <dcterms:modified xsi:type="dcterms:W3CDTF">2022-03-30T12:17:00Z</dcterms:modified>
</cp:coreProperties>
</file>