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FE3" w:rsidRDefault="00331AA4" w:rsidP="00F15BBA">
      <w:pPr>
        <w:pStyle w:val="Teksttreci20"/>
        <w:shd w:val="clear" w:color="auto" w:fill="auto"/>
        <w:spacing w:before="0" w:after="0" w:line="240" w:lineRule="auto"/>
        <w:rPr>
          <w:sz w:val="28"/>
          <w:szCs w:val="24"/>
        </w:rPr>
      </w:pPr>
      <w:bookmarkStart w:id="0" w:name="_GoBack"/>
      <w:bookmarkEnd w:id="0"/>
      <w:r>
        <w:rPr>
          <w:sz w:val="28"/>
          <w:szCs w:val="24"/>
        </w:rPr>
        <w:t>Informacja o naborze</w:t>
      </w:r>
    </w:p>
    <w:p w:rsidR="00A7020D" w:rsidRPr="000D66AE" w:rsidRDefault="00A7020D" w:rsidP="00A21F30">
      <w:pPr>
        <w:pStyle w:val="Teksttreci20"/>
        <w:shd w:val="clear" w:color="auto" w:fill="auto"/>
        <w:spacing w:before="0" w:after="0" w:line="240" w:lineRule="auto"/>
        <w:rPr>
          <w:sz w:val="28"/>
          <w:szCs w:val="24"/>
        </w:rPr>
      </w:pPr>
    </w:p>
    <w:p w:rsidR="00F51F1E" w:rsidRPr="000D66AE" w:rsidRDefault="00DD1B2F" w:rsidP="00A21F30">
      <w:pPr>
        <w:pStyle w:val="Teksttreci2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wniosków </w:t>
      </w:r>
      <w:r w:rsidR="00A7020D">
        <w:rPr>
          <w:sz w:val="24"/>
          <w:szCs w:val="24"/>
        </w:rPr>
        <w:t>na udzielenie wsparcia finansowego na działania w ramach rządowego programu wspomagania w latach 2015-2018 organów prowadzących szkoły w zapewnieniu bezpiecznych warunków nauki, wychowania i opieki w szkołach ”BEZPIECZNA+”</w:t>
      </w:r>
    </w:p>
    <w:p w:rsidR="00F51F1E" w:rsidRPr="000D66AE" w:rsidRDefault="00F51F1E" w:rsidP="000D66AE">
      <w:pPr>
        <w:pStyle w:val="Teksttreci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F51F1E" w:rsidRPr="000D66AE" w:rsidRDefault="00A7020D" w:rsidP="00A21F30">
      <w:pPr>
        <w:pStyle w:val="Teksttreci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Wojewoda Lubuski n</w:t>
      </w:r>
      <w:r w:rsidR="007559D7" w:rsidRPr="000D66AE">
        <w:rPr>
          <w:sz w:val="24"/>
          <w:szCs w:val="24"/>
        </w:rPr>
        <w:t xml:space="preserve">a podstawie </w:t>
      </w:r>
      <w:r>
        <w:rPr>
          <w:sz w:val="24"/>
          <w:szCs w:val="24"/>
        </w:rPr>
        <w:t xml:space="preserve">Rozporządzenia Rady Ministrów z dn. 23 czerwca 2015 r. </w:t>
      </w:r>
      <w:r w:rsidR="00331AA4">
        <w:rPr>
          <w:sz w:val="24"/>
          <w:szCs w:val="24"/>
        </w:rPr>
        <w:br/>
      </w:r>
      <w:r>
        <w:rPr>
          <w:sz w:val="24"/>
          <w:szCs w:val="24"/>
        </w:rPr>
        <w:t>w sprawie realizacji Rządowego programu wspomagania na lata 2015 – 2018 organów prowadzących szkoły w zapewnieniu bezpiecznych warunkó</w:t>
      </w:r>
      <w:r w:rsidR="00F3063C">
        <w:rPr>
          <w:sz w:val="24"/>
          <w:szCs w:val="24"/>
        </w:rPr>
        <w:t>w nauki, wychowania i opieki w s</w:t>
      </w:r>
      <w:r>
        <w:rPr>
          <w:sz w:val="24"/>
          <w:szCs w:val="24"/>
        </w:rPr>
        <w:t>zkołach „Bezpieczna+” (Dz. U. 2015</w:t>
      </w:r>
      <w:r w:rsidR="001913EC">
        <w:rPr>
          <w:sz w:val="24"/>
          <w:szCs w:val="24"/>
        </w:rPr>
        <w:t xml:space="preserve"> </w:t>
      </w:r>
      <w:r>
        <w:rPr>
          <w:sz w:val="24"/>
          <w:szCs w:val="24"/>
        </w:rPr>
        <w:t>r., poz. 972)</w:t>
      </w:r>
      <w:r w:rsidR="00DD1B2F">
        <w:rPr>
          <w:sz w:val="24"/>
          <w:szCs w:val="24"/>
        </w:rPr>
        <w:t xml:space="preserve"> oraz uchwały </w:t>
      </w:r>
      <w:r w:rsidR="00775A95">
        <w:rPr>
          <w:sz w:val="24"/>
          <w:szCs w:val="24"/>
        </w:rPr>
        <w:t>Nr</w:t>
      </w:r>
      <w:r w:rsidR="00DD1B2F">
        <w:rPr>
          <w:sz w:val="24"/>
          <w:szCs w:val="24"/>
        </w:rPr>
        <w:t xml:space="preserve"> 89/2015</w:t>
      </w:r>
      <w:r w:rsidR="00610436">
        <w:rPr>
          <w:sz w:val="24"/>
          <w:szCs w:val="24"/>
        </w:rPr>
        <w:t xml:space="preserve"> Rady Ministrów z dnia 23 czerwca 2015 r.</w:t>
      </w:r>
      <w:r w:rsidR="00A21F30">
        <w:rPr>
          <w:sz w:val="24"/>
          <w:szCs w:val="24"/>
        </w:rPr>
        <w:t xml:space="preserve"> informuje o </w:t>
      </w:r>
      <w:r w:rsidR="00610436" w:rsidRPr="00610436">
        <w:rPr>
          <w:sz w:val="24"/>
          <w:szCs w:val="24"/>
        </w:rPr>
        <w:t>konkurs</w:t>
      </w:r>
      <w:r w:rsidR="00A21F30">
        <w:rPr>
          <w:sz w:val="24"/>
          <w:szCs w:val="24"/>
        </w:rPr>
        <w:t>ie</w:t>
      </w:r>
      <w:r w:rsidR="00610436" w:rsidRPr="00610436">
        <w:rPr>
          <w:sz w:val="24"/>
          <w:szCs w:val="24"/>
        </w:rPr>
        <w:t xml:space="preserve"> wniosków o udzielenie wsparcia finansowego na działania, o których mowa w § 2 ust. 2 i ust. 3 rozporządzenia Rady Ministrów z dnia 23 czerwca 2015 r. w sprawie realizacji Rządowego programu wspomagania na lata 2015 </w:t>
      </w:r>
      <w:r w:rsidR="001913EC">
        <w:rPr>
          <w:sz w:val="24"/>
          <w:szCs w:val="24"/>
        </w:rPr>
        <w:t xml:space="preserve">- </w:t>
      </w:r>
      <w:r w:rsidR="00610436" w:rsidRPr="00610436">
        <w:rPr>
          <w:sz w:val="24"/>
          <w:szCs w:val="24"/>
        </w:rPr>
        <w:t>2018 organów prowadzących szkoły w zapewnieniu bezpiecznych warunków nauki, wychowania i op</w:t>
      </w:r>
      <w:r w:rsidR="00BE05A5">
        <w:rPr>
          <w:sz w:val="24"/>
          <w:szCs w:val="24"/>
        </w:rPr>
        <w:t>ieki w szkołach - „Bezpieczna+”</w:t>
      </w:r>
      <w:r w:rsidR="00775A95">
        <w:rPr>
          <w:sz w:val="24"/>
          <w:szCs w:val="24"/>
        </w:rPr>
        <w:t xml:space="preserve"> </w:t>
      </w:r>
      <w:r w:rsidR="00300D67">
        <w:rPr>
          <w:sz w:val="24"/>
          <w:szCs w:val="24"/>
        </w:rPr>
        <w:br/>
      </w:r>
      <w:r w:rsidR="00775A95">
        <w:rPr>
          <w:sz w:val="24"/>
          <w:szCs w:val="24"/>
        </w:rPr>
        <w:t>(Dz. U. 2015 r. poz. 972)</w:t>
      </w:r>
      <w:r w:rsidR="00331AA4">
        <w:rPr>
          <w:sz w:val="24"/>
          <w:szCs w:val="24"/>
        </w:rPr>
        <w:t>,</w:t>
      </w:r>
      <w:r w:rsidR="00610436" w:rsidRPr="00610436">
        <w:rPr>
          <w:sz w:val="24"/>
          <w:szCs w:val="24"/>
        </w:rPr>
        <w:t xml:space="preserve"> w tym na realizację działań ułatwiających współdziałanie </w:t>
      </w:r>
      <w:r w:rsidR="00300D67">
        <w:rPr>
          <w:sz w:val="24"/>
          <w:szCs w:val="24"/>
        </w:rPr>
        <w:br/>
      </w:r>
      <w:r w:rsidR="00610436" w:rsidRPr="00610436">
        <w:rPr>
          <w:sz w:val="24"/>
          <w:szCs w:val="24"/>
        </w:rPr>
        <w:t>z podmiotami, o których mowa w art. 2a ust. 1 i art. 56 ust. 1 ustawy z dnia 7 września 1991 r. o systemie oświaty (tekst jedn.: Dz. U.</w:t>
      </w:r>
      <w:r w:rsidR="00A21F30">
        <w:rPr>
          <w:sz w:val="24"/>
          <w:szCs w:val="24"/>
        </w:rPr>
        <w:t xml:space="preserve"> 2016 r. poz. 1943 z późn. zm.).</w:t>
      </w:r>
    </w:p>
    <w:p w:rsidR="00610436" w:rsidRPr="00331AA4" w:rsidRDefault="00331AA4" w:rsidP="00331AA4">
      <w:pPr>
        <w:widowControl w:val="0"/>
        <w:shd w:val="clear" w:color="auto" w:fill="FFFFFF"/>
        <w:autoSpaceDE w:val="0"/>
        <w:autoSpaceDN w:val="0"/>
        <w:adjustRightInd w:val="0"/>
        <w:spacing w:before="533"/>
        <w:ind w:right="7"/>
        <w:rPr>
          <w:rFonts w:ascii="Times New Roman" w:eastAsiaTheme="minorHAnsi" w:hAnsi="Times New Roman" w:cs="Times New Roman"/>
          <w:b/>
          <w:color w:val="auto"/>
          <w:lang w:eastAsia="en-US"/>
        </w:rPr>
      </w:pPr>
      <w:bookmarkStart w:id="1" w:name="bookmark1"/>
      <w:r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1. </w:t>
      </w:r>
      <w:r w:rsidR="00610436" w:rsidRPr="00331AA4">
        <w:rPr>
          <w:rFonts w:ascii="Times New Roman" w:eastAsiaTheme="minorHAnsi" w:hAnsi="Times New Roman" w:cs="Times New Roman"/>
          <w:b/>
          <w:color w:val="auto"/>
          <w:lang w:eastAsia="en-US"/>
        </w:rPr>
        <w:t>Organizator Otwartego Konkursu Wniosków</w:t>
      </w:r>
    </w:p>
    <w:p w:rsidR="00331AA4" w:rsidRDefault="00331AA4" w:rsidP="007414B9">
      <w:pPr>
        <w:widowControl w:val="0"/>
        <w:shd w:val="clear" w:color="auto" w:fill="FFFFFF"/>
        <w:autoSpaceDE w:val="0"/>
        <w:autoSpaceDN w:val="0"/>
        <w:adjustRightInd w:val="0"/>
        <w:ind w:left="79" w:right="86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610436" w:rsidRPr="007414B9" w:rsidRDefault="00610436" w:rsidP="007414B9">
      <w:pPr>
        <w:widowControl w:val="0"/>
        <w:shd w:val="clear" w:color="auto" w:fill="FFFFFF"/>
        <w:autoSpaceDE w:val="0"/>
        <w:autoSpaceDN w:val="0"/>
        <w:adjustRightInd w:val="0"/>
        <w:ind w:left="79" w:right="86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414B9">
        <w:rPr>
          <w:rFonts w:ascii="Times New Roman" w:eastAsiaTheme="minorHAnsi" w:hAnsi="Times New Roman" w:cs="Times New Roman"/>
          <w:color w:val="auto"/>
          <w:lang w:eastAsia="en-US"/>
        </w:rPr>
        <w:t xml:space="preserve">Organizatorem konkursu wniosków w województwie lubuskim jest Wojewoda Lubuski </w:t>
      </w:r>
      <w:r w:rsidR="007414B9">
        <w:rPr>
          <w:rFonts w:ascii="Times New Roman" w:eastAsiaTheme="minorHAnsi" w:hAnsi="Times New Roman" w:cs="Times New Roman"/>
          <w:color w:val="auto"/>
          <w:lang w:eastAsia="en-US"/>
        </w:rPr>
        <w:br/>
      </w:r>
      <w:r w:rsidRPr="007414B9">
        <w:rPr>
          <w:rFonts w:ascii="Times New Roman" w:eastAsiaTheme="minorHAnsi" w:hAnsi="Times New Roman" w:cs="Times New Roman"/>
          <w:color w:val="auto"/>
          <w:lang w:eastAsia="en-US"/>
        </w:rPr>
        <w:t xml:space="preserve">we współpracy z </w:t>
      </w:r>
      <w:r w:rsidR="007414B9" w:rsidRPr="007414B9">
        <w:rPr>
          <w:rFonts w:ascii="Times New Roman" w:eastAsiaTheme="minorHAnsi" w:hAnsi="Times New Roman" w:cs="Times New Roman"/>
          <w:color w:val="auto"/>
          <w:lang w:eastAsia="en-US"/>
        </w:rPr>
        <w:t>Lubuskim</w:t>
      </w:r>
      <w:r w:rsidRPr="007414B9">
        <w:rPr>
          <w:rFonts w:ascii="Times New Roman" w:eastAsiaTheme="minorHAnsi" w:hAnsi="Times New Roman" w:cs="Times New Roman"/>
          <w:color w:val="auto"/>
          <w:lang w:eastAsia="en-US"/>
        </w:rPr>
        <w:t xml:space="preserve"> Kuratorem Oświaty.</w:t>
      </w:r>
    </w:p>
    <w:p w:rsidR="00610436" w:rsidRPr="00331AA4" w:rsidRDefault="00331AA4" w:rsidP="00331AA4">
      <w:pPr>
        <w:widowControl w:val="0"/>
        <w:shd w:val="clear" w:color="auto" w:fill="FFFFFF"/>
        <w:autoSpaceDE w:val="0"/>
        <w:autoSpaceDN w:val="0"/>
        <w:adjustRightInd w:val="0"/>
        <w:spacing w:before="497"/>
        <w:rPr>
          <w:rFonts w:ascii="Times New Roman" w:eastAsiaTheme="minorHAnsi" w:hAnsi="Times New Roman" w:cs="Times New Roman"/>
          <w:b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2. </w:t>
      </w:r>
      <w:r w:rsidR="00610436" w:rsidRPr="00331AA4">
        <w:rPr>
          <w:rFonts w:ascii="Times New Roman" w:eastAsiaTheme="minorHAnsi" w:hAnsi="Times New Roman" w:cs="Times New Roman"/>
          <w:b/>
          <w:color w:val="auto"/>
          <w:lang w:eastAsia="en-US"/>
        </w:rPr>
        <w:t>Czas trwania konkursu</w:t>
      </w:r>
    </w:p>
    <w:p w:rsidR="00331AA4" w:rsidRDefault="00331AA4" w:rsidP="007414B9">
      <w:pPr>
        <w:widowControl w:val="0"/>
        <w:shd w:val="clear" w:color="auto" w:fill="FFFFFF"/>
        <w:autoSpaceDE w:val="0"/>
        <w:autoSpaceDN w:val="0"/>
        <w:adjustRightInd w:val="0"/>
        <w:ind w:left="94" w:right="65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610436" w:rsidRPr="007414B9" w:rsidRDefault="00610436" w:rsidP="007414B9">
      <w:pPr>
        <w:widowControl w:val="0"/>
        <w:shd w:val="clear" w:color="auto" w:fill="FFFFFF"/>
        <w:autoSpaceDE w:val="0"/>
        <w:autoSpaceDN w:val="0"/>
        <w:adjustRightInd w:val="0"/>
        <w:ind w:left="94" w:right="65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414B9">
        <w:rPr>
          <w:rFonts w:ascii="Times New Roman" w:eastAsiaTheme="minorHAnsi" w:hAnsi="Times New Roman" w:cs="Times New Roman"/>
          <w:color w:val="auto"/>
          <w:lang w:eastAsia="en-US"/>
        </w:rPr>
        <w:t xml:space="preserve">Organy prowadzące </w:t>
      </w:r>
      <w:r w:rsidR="00775A95">
        <w:rPr>
          <w:rFonts w:ascii="Times New Roman" w:eastAsiaTheme="minorHAnsi" w:hAnsi="Times New Roman" w:cs="Times New Roman"/>
          <w:color w:val="auto"/>
          <w:lang w:eastAsia="en-US"/>
        </w:rPr>
        <w:t xml:space="preserve">szkoły </w:t>
      </w:r>
      <w:r w:rsidRPr="007414B9">
        <w:rPr>
          <w:rFonts w:ascii="Times New Roman" w:eastAsiaTheme="minorHAnsi" w:hAnsi="Times New Roman" w:cs="Times New Roman"/>
          <w:color w:val="auto"/>
          <w:lang w:eastAsia="en-US"/>
        </w:rPr>
        <w:t xml:space="preserve">mogą występować do Wojewody Lubuskiego z wnioskiem </w:t>
      </w:r>
      <w:r w:rsidR="00775A95">
        <w:rPr>
          <w:rFonts w:ascii="Times New Roman" w:eastAsiaTheme="minorHAnsi" w:hAnsi="Times New Roman" w:cs="Times New Roman"/>
          <w:color w:val="auto"/>
          <w:lang w:eastAsia="en-US"/>
        </w:rPr>
        <w:br/>
      </w:r>
      <w:r w:rsidRPr="007414B9">
        <w:rPr>
          <w:rFonts w:ascii="Times New Roman" w:eastAsiaTheme="minorHAnsi" w:hAnsi="Times New Roman" w:cs="Times New Roman"/>
          <w:color w:val="auto"/>
          <w:lang w:eastAsia="en-US"/>
        </w:rPr>
        <w:t xml:space="preserve">o udzielenie wsparcia finansowego na realizację działań w ramach Programu do dnia </w:t>
      </w:r>
      <w:r w:rsidR="00331AA4">
        <w:rPr>
          <w:rFonts w:ascii="Times New Roman" w:eastAsiaTheme="minorHAnsi" w:hAnsi="Times New Roman" w:cs="Times New Roman"/>
          <w:color w:val="auto"/>
          <w:lang w:eastAsia="en-US"/>
        </w:rPr>
        <w:br/>
      </w:r>
      <w:r w:rsidRPr="00D834FE">
        <w:rPr>
          <w:rFonts w:ascii="Times New Roman" w:eastAsiaTheme="minorHAnsi" w:hAnsi="Times New Roman" w:cs="Times New Roman"/>
          <w:b/>
          <w:color w:val="auto"/>
          <w:u w:val="single"/>
          <w:lang w:eastAsia="en-US"/>
        </w:rPr>
        <w:t>1 czerwca 2017 r.</w:t>
      </w:r>
    </w:p>
    <w:p w:rsidR="00610436" w:rsidRPr="00331AA4" w:rsidRDefault="00331AA4" w:rsidP="00331AA4">
      <w:pPr>
        <w:widowControl w:val="0"/>
        <w:shd w:val="clear" w:color="auto" w:fill="FFFFFF"/>
        <w:autoSpaceDE w:val="0"/>
        <w:autoSpaceDN w:val="0"/>
        <w:adjustRightInd w:val="0"/>
        <w:spacing w:before="382"/>
        <w:rPr>
          <w:rFonts w:ascii="Times New Roman" w:eastAsiaTheme="minorHAnsi" w:hAnsi="Times New Roman" w:cs="Times New Roman"/>
          <w:b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3. </w:t>
      </w:r>
      <w:r w:rsidR="00610436" w:rsidRPr="00331AA4">
        <w:rPr>
          <w:rFonts w:ascii="Times New Roman" w:eastAsiaTheme="minorHAnsi" w:hAnsi="Times New Roman" w:cs="Times New Roman"/>
          <w:b/>
          <w:color w:val="auto"/>
          <w:lang w:eastAsia="en-US"/>
        </w:rPr>
        <w:t>Wysokość środków publicznych przeznaczonych na realizację zadań</w:t>
      </w:r>
    </w:p>
    <w:p w:rsidR="00331AA4" w:rsidRDefault="00331AA4" w:rsidP="00D834FE">
      <w:pPr>
        <w:widowControl w:val="0"/>
        <w:shd w:val="clear" w:color="auto" w:fill="FFFFFF"/>
        <w:autoSpaceDE w:val="0"/>
        <w:autoSpaceDN w:val="0"/>
        <w:adjustRightInd w:val="0"/>
        <w:ind w:left="115" w:right="36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E05A5" w:rsidRPr="00D834FE" w:rsidRDefault="00610436" w:rsidP="009F5A24">
      <w:pPr>
        <w:widowControl w:val="0"/>
        <w:shd w:val="clear" w:color="auto" w:fill="FFFFFF"/>
        <w:autoSpaceDE w:val="0"/>
        <w:autoSpaceDN w:val="0"/>
        <w:adjustRightInd w:val="0"/>
        <w:ind w:right="36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7414B9">
        <w:rPr>
          <w:rFonts w:ascii="Times New Roman" w:eastAsiaTheme="minorHAnsi" w:hAnsi="Times New Roman" w:cs="Times New Roman"/>
          <w:color w:val="auto"/>
          <w:lang w:eastAsia="en-US"/>
        </w:rPr>
        <w:t xml:space="preserve">W ramach przedmiotowego konkursu </w:t>
      </w:r>
      <w:r w:rsidR="00D834FE">
        <w:rPr>
          <w:rFonts w:ascii="Times New Roman" w:hAnsi="Times New Roman" w:cs="Times New Roman"/>
          <w:spacing w:val="-2"/>
        </w:rPr>
        <w:t>n</w:t>
      </w:r>
      <w:r w:rsidRPr="00610436">
        <w:rPr>
          <w:rFonts w:ascii="Times New Roman" w:hAnsi="Times New Roman" w:cs="Times New Roman"/>
          <w:spacing w:val="-2"/>
        </w:rPr>
        <w:t xml:space="preserve">a realizację zadań w 2017 r. w </w:t>
      </w:r>
      <w:r w:rsidRPr="00610436">
        <w:rPr>
          <w:rFonts w:ascii="Times New Roman" w:hAnsi="Times New Roman" w:cs="Times New Roman"/>
          <w:b/>
          <w:bCs/>
          <w:spacing w:val="-2"/>
        </w:rPr>
        <w:t xml:space="preserve">województwie </w:t>
      </w:r>
      <w:r w:rsidR="00BD2254">
        <w:rPr>
          <w:rFonts w:ascii="Times New Roman" w:hAnsi="Times New Roman" w:cs="Times New Roman"/>
          <w:b/>
          <w:bCs/>
          <w:spacing w:val="-2"/>
        </w:rPr>
        <w:t>lubuskim</w:t>
      </w:r>
      <w:r w:rsidRPr="00610436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610436">
        <w:rPr>
          <w:rFonts w:ascii="Times New Roman" w:hAnsi="Times New Roman" w:cs="Times New Roman"/>
          <w:spacing w:val="-2"/>
        </w:rPr>
        <w:t xml:space="preserve">przewidywana jest kwota </w:t>
      </w:r>
      <w:r w:rsidR="00BD2254">
        <w:rPr>
          <w:rFonts w:ascii="Times New Roman" w:hAnsi="Times New Roman" w:cs="Times New Roman"/>
          <w:b/>
          <w:bCs/>
          <w:spacing w:val="-2"/>
        </w:rPr>
        <w:t>153.757,00</w:t>
      </w:r>
      <w:r w:rsidRPr="00610436">
        <w:rPr>
          <w:rFonts w:ascii="Times New Roman" w:hAnsi="Times New Roman" w:cs="Times New Roman"/>
          <w:b/>
          <w:bCs/>
          <w:spacing w:val="-2"/>
        </w:rPr>
        <w:t xml:space="preserve"> złotych</w:t>
      </w:r>
      <w:r w:rsidR="00BD2254">
        <w:rPr>
          <w:rFonts w:ascii="Times New Roman" w:hAnsi="Times New Roman" w:cs="Times New Roman"/>
          <w:b/>
          <w:bCs/>
          <w:spacing w:val="-2"/>
        </w:rPr>
        <w:t>.</w:t>
      </w:r>
      <w:r w:rsidRPr="00610436">
        <w:rPr>
          <w:rFonts w:ascii="Times New Roman" w:hAnsi="Times New Roman" w:cs="Times New Roman"/>
          <w:b/>
          <w:bCs/>
          <w:spacing w:val="-2"/>
        </w:rPr>
        <w:t xml:space="preserve"> </w:t>
      </w:r>
    </w:p>
    <w:p w:rsidR="00331AA4" w:rsidRDefault="00331AA4" w:rsidP="00331AA4">
      <w:pPr>
        <w:pStyle w:val="Teksttreci1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610436" w:rsidRPr="007414B9" w:rsidRDefault="007414B9" w:rsidP="00331AA4">
      <w:pPr>
        <w:pStyle w:val="Teksttreci1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7414B9">
        <w:rPr>
          <w:b/>
          <w:sz w:val="24"/>
          <w:szCs w:val="24"/>
        </w:rPr>
        <w:t>4</w:t>
      </w:r>
      <w:r w:rsidR="00610436" w:rsidRPr="007414B9">
        <w:rPr>
          <w:b/>
          <w:sz w:val="24"/>
          <w:szCs w:val="24"/>
        </w:rPr>
        <w:t>. Zadania priorytetowe</w:t>
      </w:r>
    </w:p>
    <w:p w:rsidR="007414B9" w:rsidRPr="007414B9" w:rsidRDefault="007414B9" w:rsidP="007414B9">
      <w:pPr>
        <w:pStyle w:val="Teksttreci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</w:p>
    <w:p w:rsidR="00D834FE" w:rsidRDefault="00610436" w:rsidP="007414B9">
      <w:pPr>
        <w:pStyle w:val="Teksttreci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7414B9">
        <w:rPr>
          <w:sz w:val="24"/>
          <w:szCs w:val="24"/>
        </w:rPr>
        <w:t>Minister Edukacji Narodowej wskazuje, jako priorytetowe do realizacji w 2017</w:t>
      </w:r>
      <w:r w:rsidR="007414B9">
        <w:rPr>
          <w:sz w:val="24"/>
          <w:szCs w:val="24"/>
        </w:rPr>
        <w:t xml:space="preserve"> </w:t>
      </w:r>
      <w:r w:rsidRPr="007414B9">
        <w:rPr>
          <w:sz w:val="24"/>
          <w:szCs w:val="24"/>
        </w:rPr>
        <w:t xml:space="preserve">r. w ramach celu szczegółowego nr 2 dla Rządowego programu wspomagania w latach 2015-2018 organów prowadzących szkoły w zapewnieniu bezpiecznych warunków nauki, wychowania opieki </w:t>
      </w:r>
      <w:r w:rsidR="00775A95">
        <w:rPr>
          <w:sz w:val="24"/>
          <w:szCs w:val="24"/>
        </w:rPr>
        <w:t>w szkołach - „Bezpieczna</w:t>
      </w:r>
      <w:r w:rsidRPr="007414B9">
        <w:rPr>
          <w:sz w:val="24"/>
          <w:szCs w:val="24"/>
        </w:rPr>
        <w:t>" następujące, wspierające szkoły działania:</w:t>
      </w:r>
    </w:p>
    <w:p w:rsidR="007414B9" w:rsidRPr="007414B9" w:rsidRDefault="007414B9" w:rsidP="007414B9">
      <w:pPr>
        <w:pStyle w:val="Teksttreci1"/>
        <w:shd w:val="clear" w:color="auto" w:fill="auto"/>
        <w:spacing w:after="0" w:line="240" w:lineRule="auto"/>
        <w:ind w:firstLine="0"/>
        <w:jc w:val="both"/>
        <w:rPr>
          <w:b/>
          <w:sz w:val="24"/>
          <w:szCs w:val="24"/>
        </w:rPr>
      </w:pPr>
    </w:p>
    <w:p w:rsidR="00610436" w:rsidRPr="007414B9" w:rsidRDefault="00610436" w:rsidP="007414B9">
      <w:pPr>
        <w:pStyle w:val="Teksttreci1"/>
        <w:shd w:val="clear" w:color="auto" w:fill="auto"/>
        <w:spacing w:after="0" w:line="240" w:lineRule="auto"/>
        <w:ind w:firstLine="0"/>
        <w:jc w:val="both"/>
        <w:rPr>
          <w:b/>
          <w:sz w:val="24"/>
          <w:szCs w:val="24"/>
        </w:rPr>
      </w:pPr>
      <w:r w:rsidRPr="007414B9">
        <w:rPr>
          <w:b/>
          <w:sz w:val="24"/>
          <w:szCs w:val="24"/>
        </w:rPr>
        <w:t>1)</w:t>
      </w:r>
      <w:r w:rsidRPr="007414B9">
        <w:rPr>
          <w:b/>
          <w:sz w:val="24"/>
          <w:szCs w:val="24"/>
        </w:rPr>
        <w:tab/>
        <w:t>Zwiększenie otwartości szkoły na współpracę z otoc</w:t>
      </w:r>
      <w:r w:rsidR="007414B9">
        <w:rPr>
          <w:b/>
          <w:sz w:val="24"/>
          <w:szCs w:val="24"/>
        </w:rPr>
        <w:t xml:space="preserve">zeniem, kształtowanie </w:t>
      </w:r>
      <w:r w:rsidR="009F5A24">
        <w:rPr>
          <w:b/>
          <w:sz w:val="24"/>
          <w:szCs w:val="24"/>
        </w:rPr>
        <w:br/>
      </w:r>
      <w:r w:rsidR="007414B9">
        <w:rPr>
          <w:b/>
          <w:sz w:val="24"/>
          <w:szCs w:val="24"/>
        </w:rPr>
        <w:t xml:space="preserve">u uczniów </w:t>
      </w:r>
      <w:r w:rsidRPr="007414B9">
        <w:rPr>
          <w:b/>
          <w:sz w:val="24"/>
          <w:szCs w:val="24"/>
        </w:rPr>
        <w:t>aktywnej, otwartej, prospołecznej postawy.</w:t>
      </w:r>
    </w:p>
    <w:p w:rsidR="00331AA4" w:rsidRPr="009F5A24" w:rsidRDefault="008B1CEA" w:rsidP="009F5A24">
      <w:pPr>
        <w:pStyle w:val="Teksttreci1"/>
        <w:shd w:val="clear" w:color="auto" w:fill="auto"/>
        <w:spacing w:after="0" w:line="240" w:lineRule="auto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2)</w:t>
      </w:r>
      <w:r>
        <w:rPr>
          <w:b/>
          <w:sz w:val="24"/>
          <w:szCs w:val="24"/>
        </w:rPr>
        <w:tab/>
        <w:t>Przedsięwzięcia/projekt</w:t>
      </w:r>
      <w:r w:rsidR="00610436" w:rsidRPr="007414B9">
        <w:rPr>
          <w:b/>
          <w:sz w:val="24"/>
          <w:szCs w:val="24"/>
        </w:rPr>
        <w:t xml:space="preserve"> wychowawcze, rozwijające umie</w:t>
      </w:r>
      <w:r w:rsidR="009F5A24">
        <w:rPr>
          <w:b/>
          <w:sz w:val="24"/>
          <w:szCs w:val="24"/>
        </w:rPr>
        <w:t xml:space="preserve">jętności </w:t>
      </w:r>
      <w:r w:rsidR="007414B9" w:rsidRPr="007414B9">
        <w:rPr>
          <w:b/>
          <w:sz w:val="24"/>
          <w:szCs w:val="24"/>
        </w:rPr>
        <w:t>psychospołeczne, takie</w:t>
      </w:r>
      <w:r w:rsidR="007414B9">
        <w:rPr>
          <w:b/>
          <w:sz w:val="24"/>
          <w:szCs w:val="24"/>
        </w:rPr>
        <w:t xml:space="preserve"> </w:t>
      </w:r>
      <w:r w:rsidR="00610436" w:rsidRPr="007414B9">
        <w:rPr>
          <w:b/>
          <w:sz w:val="24"/>
          <w:szCs w:val="24"/>
        </w:rPr>
        <w:t xml:space="preserve">jak komunikacyjne, kształtujące więzi </w:t>
      </w:r>
      <w:r w:rsidR="007414B9">
        <w:rPr>
          <w:b/>
          <w:sz w:val="24"/>
          <w:szCs w:val="24"/>
        </w:rPr>
        <w:t>interpersonalne między uczniami</w:t>
      </w:r>
      <w:r w:rsidR="00BE05A5">
        <w:rPr>
          <w:b/>
          <w:sz w:val="24"/>
          <w:szCs w:val="24"/>
        </w:rPr>
        <w:t>.</w:t>
      </w:r>
    </w:p>
    <w:p w:rsidR="00BE05A5" w:rsidRPr="00BE05A5" w:rsidRDefault="00A21F30" w:rsidP="00331AA4">
      <w:pPr>
        <w:widowControl w:val="0"/>
        <w:shd w:val="clear" w:color="auto" w:fill="FFFFFF"/>
        <w:autoSpaceDE w:val="0"/>
        <w:autoSpaceDN w:val="0"/>
        <w:adjustRightInd w:val="0"/>
        <w:spacing w:before="418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bCs/>
          <w:spacing w:val="-1"/>
        </w:rPr>
        <w:lastRenderedPageBreak/>
        <w:t>5</w:t>
      </w:r>
      <w:r w:rsidR="00BE05A5" w:rsidRPr="00BE05A5">
        <w:rPr>
          <w:rFonts w:ascii="Times New Roman" w:eastAsiaTheme="minorEastAsia" w:hAnsi="Times New Roman" w:cs="Times New Roman"/>
          <w:b/>
          <w:bCs/>
          <w:spacing w:val="-1"/>
        </w:rPr>
        <w:t>. Podmioty uprawnione do sk</w:t>
      </w:r>
      <w:r w:rsidR="00BE05A5" w:rsidRPr="00BE05A5">
        <w:rPr>
          <w:rFonts w:ascii="Times New Roman" w:hAnsi="Times New Roman" w:cs="Times New Roman"/>
          <w:b/>
          <w:bCs/>
          <w:spacing w:val="-1"/>
        </w:rPr>
        <w:t>ładania wniosków o udzielenie wsparcia finansowego</w:t>
      </w:r>
    </w:p>
    <w:p w:rsidR="00BE05A5" w:rsidRDefault="00BE05A5" w:rsidP="00BE05A5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  <w:rPr>
          <w:rFonts w:ascii="Times New Roman" w:eastAsiaTheme="minorEastAsia" w:hAnsi="Times New Roman" w:cs="Times New Roman"/>
        </w:rPr>
      </w:pPr>
    </w:p>
    <w:p w:rsidR="00BE05A5" w:rsidRPr="00BE05A5" w:rsidRDefault="00BE05A5" w:rsidP="00BE05A5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BE05A5">
        <w:rPr>
          <w:rFonts w:ascii="Times New Roman" w:eastAsiaTheme="minorEastAsia" w:hAnsi="Times New Roman" w:cs="Times New Roman"/>
        </w:rPr>
        <w:t>Organami prowadz</w:t>
      </w:r>
      <w:r w:rsidRPr="00BE05A5">
        <w:rPr>
          <w:rFonts w:ascii="Times New Roman" w:hAnsi="Times New Roman" w:cs="Times New Roman"/>
        </w:rPr>
        <w:t xml:space="preserve">ącymi szkół, z wyłączeniem przedszkoli, szkół policealnych, pomaturalnych </w:t>
      </w:r>
      <w:r w:rsidRPr="00BE05A5">
        <w:rPr>
          <w:rFonts w:ascii="Times New Roman" w:hAnsi="Times New Roman" w:cs="Times New Roman"/>
          <w:spacing w:val="-1"/>
        </w:rPr>
        <w:t xml:space="preserve">oraz szkół dla dorosłych, które mogą składać wnioski na realizację zadania przewidzianego na lata </w:t>
      </w:r>
      <w:r w:rsidRPr="00BE05A5">
        <w:rPr>
          <w:rFonts w:ascii="Times New Roman" w:hAnsi="Times New Roman" w:cs="Times New Roman"/>
        </w:rPr>
        <w:t>2015-2018 są:</w:t>
      </w:r>
    </w:p>
    <w:p w:rsidR="00BE05A5" w:rsidRPr="00BE05A5" w:rsidRDefault="00BE05A5" w:rsidP="00BE05A5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rPr>
          <w:rFonts w:ascii="Times New Roman" w:eastAsiaTheme="minorEastAsia" w:hAnsi="Times New Roman" w:cs="Times New Roman"/>
          <w:spacing w:val="-29"/>
        </w:rPr>
      </w:pPr>
      <w:r w:rsidRPr="00BE05A5">
        <w:rPr>
          <w:rFonts w:ascii="Times New Roman" w:eastAsiaTheme="minorEastAsia" w:hAnsi="Times New Roman" w:cs="Times New Roman"/>
        </w:rPr>
        <w:t>jednostki samorz</w:t>
      </w:r>
      <w:r w:rsidRPr="00BE05A5">
        <w:rPr>
          <w:rFonts w:ascii="Times New Roman" w:hAnsi="Times New Roman" w:cs="Times New Roman"/>
        </w:rPr>
        <w:t>ądu terytorialnego,</w:t>
      </w:r>
    </w:p>
    <w:p w:rsidR="00BE05A5" w:rsidRPr="00BE05A5" w:rsidRDefault="00BE05A5" w:rsidP="00BE05A5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rPr>
          <w:rFonts w:ascii="Times New Roman" w:eastAsiaTheme="minorEastAsia" w:hAnsi="Times New Roman" w:cs="Times New Roman"/>
          <w:spacing w:val="-12"/>
        </w:rPr>
      </w:pPr>
      <w:r w:rsidRPr="00BE05A5">
        <w:rPr>
          <w:rFonts w:ascii="Times New Roman" w:eastAsiaTheme="minorEastAsia" w:hAnsi="Times New Roman" w:cs="Times New Roman"/>
          <w:spacing w:val="-1"/>
        </w:rPr>
        <w:t>osoby prawne inne ni</w:t>
      </w:r>
      <w:r w:rsidRPr="00BE05A5">
        <w:rPr>
          <w:rFonts w:ascii="Times New Roman" w:hAnsi="Times New Roman" w:cs="Times New Roman"/>
          <w:spacing w:val="-1"/>
        </w:rPr>
        <w:t>ż jednostki samorządu terytorialnego,</w:t>
      </w:r>
    </w:p>
    <w:p w:rsidR="00BE05A5" w:rsidRPr="00BA5D56" w:rsidRDefault="00BE05A5" w:rsidP="00BE05A5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rPr>
          <w:rFonts w:ascii="Times New Roman" w:eastAsiaTheme="minorEastAsia" w:hAnsi="Times New Roman" w:cs="Times New Roman"/>
          <w:spacing w:val="-18"/>
        </w:rPr>
      </w:pPr>
      <w:r w:rsidRPr="00BE05A5">
        <w:rPr>
          <w:rFonts w:ascii="Times New Roman" w:eastAsiaTheme="minorEastAsia" w:hAnsi="Times New Roman" w:cs="Times New Roman"/>
          <w:spacing w:val="-3"/>
        </w:rPr>
        <w:t>osoby fizyczne.</w:t>
      </w:r>
    </w:p>
    <w:p w:rsidR="00BA5D56" w:rsidRDefault="00BA5D56" w:rsidP="00BA5D56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rPr>
          <w:rFonts w:ascii="Times New Roman" w:eastAsiaTheme="minorEastAsia" w:hAnsi="Times New Roman" w:cs="Times New Roman"/>
          <w:spacing w:val="-3"/>
        </w:rPr>
      </w:pPr>
    </w:p>
    <w:p w:rsidR="00BA5D56" w:rsidRPr="00A90594" w:rsidRDefault="00BA5D56" w:rsidP="00BA5D56">
      <w:pPr>
        <w:spacing w:before="100" w:after="100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A90594">
        <w:rPr>
          <w:rFonts w:ascii="Times New Roman" w:hAnsi="Times New Roman"/>
        </w:rPr>
        <w:t xml:space="preserve">Organ prowadzący szkołę może otrzymać wsparcie finansowe </w:t>
      </w:r>
      <w:r w:rsidRPr="00A90594">
        <w:rPr>
          <w:rFonts w:ascii="Times New Roman" w:hAnsi="Times New Roman"/>
          <w:b/>
          <w:bCs/>
        </w:rPr>
        <w:t>jeden raz</w:t>
      </w:r>
      <w:r w:rsidRPr="00A90594">
        <w:rPr>
          <w:rFonts w:ascii="Times New Roman" w:hAnsi="Times New Roman"/>
        </w:rPr>
        <w:t xml:space="preserve"> w okresie realizacji Programu w odniesieniu do danej szkoły.</w:t>
      </w:r>
    </w:p>
    <w:p w:rsidR="00BE05A5" w:rsidRPr="00BE05A5" w:rsidRDefault="00A21F30" w:rsidP="00331AA4">
      <w:pPr>
        <w:widowControl w:val="0"/>
        <w:shd w:val="clear" w:color="auto" w:fill="FFFFFF"/>
        <w:autoSpaceDE w:val="0"/>
        <w:autoSpaceDN w:val="0"/>
        <w:adjustRightInd w:val="0"/>
        <w:spacing w:before="418"/>
        <w:rPr>
          <w:rFonts w:ascii="Times New Roman" w:hAnsi="Times New Roman" w:cs="Times New Roman"/>
          <w:b/>
          <w:bCs/>
        </w:rPr>
      </w:pPr>
      <w:r>
        <w:rPr>
          <w:rFonts w:ascii="Times New Roman" w:eastAsiaTheme="minorEastAsia" w:hAnsi="Times New Roman" w:cs="Times New Roman"/>
          <w:b/>
          <w:bCs/>
        </w:rPr>
        <w:t>6</w:t>
      </w:r>
      <w:r w:rsidR="00BE05A5" w:rsidRPr="00BE05A5">
        <w:rPr>
          <w:rFonts w:ascii="Times New Roman" w:eastAsiaTheme="minorEastAsia" w:hAnsi="Times New Roman" w:cs="Times New Roman"/>
          <w:b/>
          <w:bCs/>
        </w:rPr>
        <w:t xml:space="preserve">. Grupa Docelowa - Odbiorcy (Beneficjenci) Programu </w:t>
      </w:r>
      <w:r w:rsidR="00BE05A5">
        <w:rPr>
          <w:rFonts w:ascii="Times New Roman" w:hAnsi="Times New Roman" w:cs="Times New Roman"/>
          <w:b/>
          <w:bCs/>
        </w:rPr>
        <w:t>„Bezpieczna +”</w:t>
      </w:r>
    </w:p>
    <w:p w:rsidR="00BE05A5" w:rsidRPr="00BE05A5" w:rsidRDefault="00BE05A5" w:rsidP="00BE05A5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rFonts w:ascii="Times New Roman" w:eastAsiaTheme="minorEastAsia" w:hAnsi="Times New Roman" w:cs="Times New Roman"/>
          <w:spacing w:val="-29"/>
        </w:rPr>
      </w:pPr>
    </w:p>
    <w:p w:rsidR="00BE05A5" w:rsidRPr="00BE05A5" w:rsidRDefault="00BE05A5" w:rsidP="00BE05A5">
      <w:pPr>
        <w:widowControl w:val="0"/>
        <w:numPr>
          <w:ilvl w:val="0"/>
          <w:numId w:val="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rFonts w:ascii="Times New Roman" w:eastAsiaTheme="minorEastAsia" w:hAnsi="Times New Roman" w:cs="Times New Roman"/>
          <w:spacing w:val="-29"/>
        </w:rPr>
      </w:pPr>
      <w:r w:rsidRPr="00BE05A5">
        <w:rPr>
          <w:rFonts w:ascii="Times New Roman" w:eastAsiaTheme="minorEastAsia" w:hAnsi="Times New Roman" w:cs="Times New Roman"/>
          <w:spacing w:val="-1"/>
        </w:rPr>
        <w:t>Uczniowie oraz wychowankowie szk</w:t>
      </w:r>
      <w:r w:rsidRPr="00BE05A5">
        <w:rPr>
          <w:rFonts w:ascii="Times New Roman" w:hAnsi="Times New Roman" w:cs="Times New Roman"/>
          <w:spacing w:val="-1"/>
        </w:rPr>
        <w:t>ół i placówek,</w:t>
      </w:r>
    </w:p>
    <w:p w:rsidR="00BE05A5" w:rsidRPr="00BE05A5" w:rsidRDefault="00BE05A5" w:rsidP="00BE05A5">
      <w:pPr>
        <w:widowControl w:val="0"/>
        <w:numPr>
          <w:ilvl w:val="0"/>
          <w:numId w:val="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rFonts w:ascii="Times New Roman" w:eastAsiaTheme="minorEastAsia" w:hAnsi="Times New Roman" w:cs="Times New Roman"/>
          <w:spacing w:val="-12"/>
        </w:rPr>
      </w:pPr>
      <w:r w:rsidRPr="00BE05A5">
        <w:rPr>
          <w:rFonts w:ascii="Times New Roman" w:eastAsiaTheme="minorEastAsia" w:hAnsi="Times New Roman" w:cs="Times New Roman"/>
          <w:spacing w:val="-1"/>
        </w:rPr>
        <w:t>Nauczyciele i wychowawcy,</w:t>
      </w:r>
    </w:p>
    <w:p w:rsidR="00BE05A5" w:rsidRPr="00BE05A5" w:rsidRDefault="00BE05A5" w:rsidP="00BE05A5">
      <w:pPr>
        <w:widowControl w:val="0"/>
        <w:numPr>
          <w:ilvl w:val="0"/>
          <w:numId w:val="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rFonts w:ascii="Times New Roman" w:eastAsiaTheme="minorEastAsia" w:hAnsi="Times New Roman" w:cs="Times New Roman"/>
          <w:spacing w:val="-18"/>
        </w:rPr>
      </w:pPr>
      <w:r w:rsidRPr="00BE05A5">
        <w:rPr>
          <w:rFonts w:ascii="Times New Roman" w:eastAsiaTheme="minorEastAsia" w:hAnsi="Times New Roman" w:cs="Times New Roman"/>
          <w:spacing w:val="-1"/>
        </w:rPr>
        <w:t>Rodzice i opiekunowie prawni uczni</w:t>
      </w:r>
      <w:r w:rsidRPr="00BE05A5">
        <w:rPr>
          <w:rFonts w:ascii="Times New Roman" w:hAnsi="Times New Roman" w:cs="Times New Roman"/>
          <w:spacing w:val="-1"/>
        </w:rPr>
        <w:t>ów i wychowanków.</w:t>
      </w:r>
    </w:p>
    <w:p w:rsidR="00BE05A5" w:rsidRPr="00BE05A5" w:rsidRDefault="00BE05A5" w:rsidP="00BE05A5">
      <w:pPr>
        <w:widowControl w:val="0"/>
        <w:numPr>
          <w:ilvl w:val="0"/>
          <w:numId w:val="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rFonts w:ascii="Times New Roman" w:eastAsiaTheme="minorEastAsia" w:hAnsi="Times New Roman" w:cs="Times New Roman"/>
          <w:spacing w:val="-14"/>
        </w:rPr>
      </w:pPr>
      <w:r w:rsidRPr="00BE05A5">
        <w:rPr>
          <w:rFonts w:ascii="Times New Roman" w:eastAsiaTheme="minorEastAsia" w:hAnsi="Times New Roman" w:cs="Times New Roman"/>
          <w:spacing w:val="-1"/>
        </w:rPr>
        <w:t>Inni pracownicy szk</w:t>
      </w:r>
      <w:r w:rsidRPr="00BE05A5">
        <w:rPr>
          <w:rFonts w:ascii="Times New Roman" w:hAnsi="Times New Roman" w:cs="Times New Roman"/>
          <w:spacing w:val="-1"/>
        </w:rPr>
        <w:t>ół i placówek.</w:t>
      </w:r>
    </w:p>
    <w:p w:rsidR="00BE05A5" w:rsidRPr="00BE05A5" w:rsidRDefault="00BE05A5" w:rsidP="00BE05A5">
      <w:pPr>
        <w:widowControl w:val="0"/>
        <w:numPr>
          <w:ilvl w:val="0"/>
          <w:numId w:val="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7"/>
        <w:rPr>
          <w:rFonts w:ascii="Times New Roman" w:eastAsiaTheme="minorEastAsia" w:hAnsi="Times New Roman" w:cs="Times New Roman"/>
          <w:spacing w:val="-14"/>
        </w:rPr>
      </w:pPr>
      <w:r w:rsidRPr="00BE05A5">
        <w:rPr>
          <w:rFonts w:ascii="Times New Roman" w:eastAsiaTheme="minorEastAsia" w:hAnsi="Times New Roman" w:cs="Times New Roman"/>
        </w:rPr>
        <w:t>Instytucje i podmioty, kt</w:t>
      </w:r>
      <w:r w:rsidRPr="00BE05A5">
        <w:rPr>
          <w:rFonts w:ascii="Times New Roman" w:hAnsi="Times New Roman" w:cs="Times New Roman"/>
        </w:rPr>
        <w:t>óre współpracują ze szkołą i placówką oraz wspierają działania szkoły i placówki w środowisku lokalnym.</w:t>
      </w:r>
    </w:p>
    <w:p w:rsidR="00BE05A5" w:rsidRPr="00BE05A5" w:rsidRDefault="00A21F30" w:rsidP="00331AA4">
      <w:pPr>
        <w:widowControl w:val="0"/>
        <w:shd w:val="clear" w:color="auto" w:fill="FFFFFF"/>
        <w:autoSpaceDE w:val="0"/>
        <w:autoSpaceDN w:val="0"/>
        <w:adjustRightInd w:val="0"/>
        <w:spacing w:before="403" w:line="410" w:lineRule="exact"/>
        <w:ind w:right="7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bCs/>
        </w:rPr>
        <w:t>7</w:t>
      </w:r>
      <w:r w:rsidR="00BE05A5" w:rsidRPr="00BE05A5">
        <w:rPr>
          <w:rFonts w:ascii="Times New Roman" w:eastAsiaTheme="minorEastAsia" w:hAnsi="Times New Roman" w:cs="Times New Roman"/>
          <w:b/>
          <w:bCs/>
        </w:rPr>
        <w:t>. Terminy sk</w:t>
      </w:r>
      <w:r w:rsidR="00BE05A5" w:rsidRPr="00BE05A5">
        <w:rPr>
          <w:rFonts w:ascii="Times New Roman" w:hAnsi="Times New Roman" w:cs="Times New Roman"/>
          <w:b/>
          <w:bCs/>
        </w:rPr>
        <w:t>ładania wniosków o udzielenie wsparcia.</w:t>
      </w:r>
    </w:p>
    <w:p w:rsidR="00BE05A5" w:rsidRDefault="00BE05A5" w:rsidP="00BE05A5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</w:p>
    <w:p w:rsidR="00BE05A5" w:rsidRPr="00BE05A5" w:rsidRDefault="00BE05A5" w:rsidP="00BE05A5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BE05A5">
        <w:rPr>
          <w:rFonts w:ascii="Times New Roman" w:eastAsiaTheme="minorEastAsia" w:hAnsi="Times New Roman" w:cs="Times New Roman"/>
          <w:spacing w:val="-2"/>
        </w:rPr>
        <w:t>Organ prowadz</w:t>
      </w:r>
      <w:r w:rsidRPr="00BE05A5">
        <w:rPr>
          <w:rFonts w:ascii="Times New Roman" w:hAnsi="Times New Roman" w:cs="Times New Roman"/>
          <w:spacing w:val="-2"/>
        </w:rPr>
        <w:t xml:space="preserve">ący występuje do Wojewody </w:t>
      </w:r>
      <w:r>
        <w:rPr>
          <w:rFonts w:ascii="Times New Roman" w:hAnsi="Times New Roman" w:cs="Times New Roman"/>
          <w:spacing w:val="-2"/>
        </w:rPr>
        <w:t>Lubuskiego</w:t>
      </w:r>
      <w:r w:rsidRPr="00BE05A5">
        <w:rPr>
          <w:rFonts w:ascii="Times New Roman" w:hAnsi="Times New Roman" w:cs="Times New Roman"/>
          <w:spacing w:val="-2"/>
        </w:rPr>
        <w:t xml:space="preserve"> z wnioskiem o udzielenie wsparcia </w:t>
      </w:r>
      <w:r w:rsidRPr="00BE05A5">
        <w:rPr>
          <w:rFonts w:ascii="Times New Roman" w:hAnsi="Times New Roman" w:cs="Times New Roman"/>
        </w:rPr>
        <w:t xml:space="preserve">finansowego na działania realizowane w roku szkolnym 2017/2018 do dnia </w:t>
      </w:r>
      <w:r>
        <w:rPr>
          <w:rFonts w:ascii="Times New Roman" w:hAnsi="Times New Roman" w:cs="Times New Roman"/>
        </w:rPr>
        <w:br/>
      </w:r>
      <w:r w:rsidRPr="00BE05A5">
        <w:rPr>
          <w:rFonts w:ascii="Times New Roman" w:hAnsi="Times New Roman" w:cs="Times New Roman"/>
          <w:b/>
          <w:bCs/>
          <w:u w:val="single"/>
        </w:rPr>
        <w:t>1 czerwca 2017</w:t>
      </w:r>
      <w:r w:rsidRPr="00BE05A5">
        <w:rPr>
          <w:rFonts w:ascii="Times New Roman" w:hAnsi="Times New Roman" w:cs="Times New Roman"/>
          <w:b/>
          <w:bCs/>
        </w:rPr>
        <w:t xml:space="preserve"> r.</w:t>
      </w:r>
    </w:p>
    <w:p w:rsidR="00BE05A5" w:rsidRPr="00BE05A5" w:rsidRDefault="00A21F30" w:rsidP="00331AA4">
      <w:pPr>
        <w:widowControl w:val="0"/>
        <w:shd w:val="clear" w:color="auto" w:fill="FFFFFF"/>
        <w:autoSpaceDE w:val="0"/>
        <w:autoSpaceDN w:val="0"/>
        <w:adjustRightInd w:val="0"/>
        <w:spacing w:before="526"/>
        <w:ind w:left="22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</w:rPr>
        <w:t>8</w:t>
      </w:r>
      <w:r w:rsidR="00BE05A5" w:rsidRPr="00BE05A5">
        <w:rPr>
          <w:rFonts w:ascii="Times New Roman" w:hAnsi="Times New Roman" w:cs="Times New Roman"/>
          <w:b/>
          <w:bCs/>
          <w:spacing w:val="-1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</w:rPr>
        <w:t>Zasady przyznawania wsparcia</w:t>
      </w:r>
    </w:p>
    <w:p w:rsidR="00BE05A5" w:rsidRPr="00BE05A5" w:rsidRDefault="00BE05A5" w:rsidP="00BE05A5">
      <w:pPr>
        <w:widowControl w:val="0"/>
        <w:numPr>
          <w:ilvl w:val="0"/>
          <w:numId w:val="6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before="439"/>
        <w:jc w:val="both"/>
        <w:rPr>
          <w:rFonts w:ascii="Times New Roman" w:eastAsiaTheme="minorEastAsia" w:hAnsi="Times New Roman" w:cs="Times New Roman"/>
          <w:spacing w:val="-25"/>
        </w:rPr>
      </w:pPr>
      <w:r w:rsidRPr="00BE05A5">
        <w:rPr>
          <w:rFonts w:ascii="Times New Roman" w:eastAsiaTheme="minorEastAsia" w:hAnsi="Times New Roman" w:cs="Times New Roman"/>
        </w:rPr>
        <w:t>Zesp</w:t>
      </w:r>
      <w:r w:rsidRPr="00BE05A5">
        <w:rPr>
          <w:rFonts w:ascii="Times New Roman" w:hAnsi="Times New Roman" w:cs="Times New Roman"/>
        </w:rPr>
        <w:t xml:space="preserve">ół </w:t>
      </w:r>
      <w:r w:rsidR="00775A95">
        <w:rPr>
          <w:rFonts w:ascii="Times New Roman" w:hAnsi="Times New Roman" w:cs="Times New Roman"/>
        </w:rPr>
        <w:t>do oceny oraz opiniowania wniosków</w:t>
      </w:r>
      <w:r w:rsidRPr="00BE05A5">
        <w:rPr>
          <w:rFonts w:ascii="Times New Roman" w:hAnsi="Times New Roman" w:cs="Times New Roman"/>
        </w:rPr>
        <w:t xml:space="preserve"> powołany przez Wojewodę </w:t>
      </w:r>
      <w:r>
        <w:rPr>
          <w:rFonts w:ascii="Times New Roman" w:hAnsi="Times New Roman" w:cs="Times New Roman"/>
        </w:rPr>
        <w:t>Lu</w:t>
      </w:r>
      <w:r w:rsidR="00775A95">
        <w:rPr>
          <w:rFonts w:ascii="Times New Roman" w:hAnsi="Times New Roman" w:cs="Times New Roman"/>
        </w:rPr>
        <w:t xml:space="preserve">buskiego oceni złożone wnioski </w:t>
      </w:r>
      <w:r>
        <w:rPr>
          <w:rFonts w:ascii="Times New Roman" w:hAnsi="Times New Roman" w:cs="Times New Roman"/>
        </w:rPr>
        <w:t xml:space="preserve">o </w:t>
      </w:r>
      <w:r w:rsidRPr="00BE05A5">
        <w:rPr>
          <w:rFonts w:ascii="Times New Roman" w:hAnsi="Times New Roman" w:cs="Times New Roman"/>
        </w:rPr>
        <w:t xml:space="preserve">przyznanie wsparcia finansowego do dnia </w:t>
      </w:r>
      <w:r w:rsidRPr="00BE05A5">
        <w:rPr>
          <w:rFonts w:ascii="Times New Roman" w:hAnsi="Times New Roman" w:cs="Times New Roman"/>
          <w:b/>
          <w:bCs/>
        </w:rPr>
        <w:t>15 czerwca 2017 r.</w:t>
      </w:r>
    </w:p>
    <w:p w:rsidR="00BE05A5" w:rsidRPr="00BE05A5" w:rsidRDefault="00BE05A5" w:rsidP="00BE05A5">
      <w:pPr>
        <w:widowControl w:val="0"/>
        <w:numPr>
          <w:ilvl w:val="0"/>
          <w:numId w:val="6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before="7"/>
        <w:jc w:val="both"/>
        <w:rPr>
          <w:rFonts w:ascii="Times New Roman" w:eastAsiaTheme="minorEastAsia" w:hAnsi="Times New Roman" w:cs="Times New Roman"/>
          <w:spacing w:val="-15"/>
        </w:rPr>
      </w:pPr>
      <w:r w:rsidRPr="00BE05A5">
        <w:rPr>
          <w:rFonts w:ascii="Times New Roman" w:eastAsiaTheme="minorEastAsia" w:hAnsi="Times New Roman" w:cs="Times New Roman"/>
        </w:rPr>
        <w:t>Ostateczn</w:t>
      </w:r>
      <w:r w:rsidRPr="00BE05A5">
        <w:rPr>
          <w:rFonts w:ascii="Times New Roman" w:hAnsi="Times New Roman" w:cs="Times New Roman"/>
        </w:rPr>
        <w:t xml:space="preserve">ą decyzję o przyznaniu dofinansowania podejmuje Wojewoda </w:t>
      </w:r>
      <w:r>
        <w:rPr>
          <w:rFonts w:ascii="Times New Roman" w:hAnsi="Times New Roman" w:cs="Times New Roman"/>
        </w:rPr>
        <w:t>Lubuski</w:t>
      </w:r>
      <w:r w:rsidRPr="00BE05A5">
        <w:rPr>
          <w:rFonts w:ascii="Times New Roman" w:hAnsi="Times New Roman" w:cs="Times New Roman"/>
        </w:rPr>
        <w:t xml:space="preserve"> </w:t>
      </w:r>
      <w:r w:rsidR="009F5A24">
        <w:rPr>
          <w:rFonts w:ascii="Times New Roman" w:hAnsi="Times New Roman" w:cs="Times New Roman"/>
        </w:rPr>
        <w:br/>
      </w:r>
      <w:r w:rsidRPr="00BE05A5">
        <w:rPr>
          <w:rFonts w:ascii="Times New Roman" w:hAnsi="Times New Roman" w:cs="Times New Roman"/>
        </w:rPr>
        <w:t xml:space="preserve">w oparciu o rekomendację </w:t>
      </w:r>
      <w:r w:rsidR="00D834FE">
        <w:rPr>
          <w:rFonts w:ascii="Times New Roman" w:hAnsi="Times New Roman" w:cs="Times New Roman"/>
        </w:rPr>
        <w:t xml:space="preserve">Zespołu </w:t>
      </w:r>
      <w:r w:rsidR="00775A95">
        <w:rPr>
          <w:rFonts w:ascii="Times New Roman" w:hAnsi="Times New Roman" w:cs="Times New Roman"/>
        </w:rPr>
        <w:t>do oceny oraz opiniowania wniosków.</w:t>
      </w:r>
    </w:p>
    <w:p w:rsidR="00BE05A5" w:rsidRPr="00BE05A5" w:rsidRDefault="00BE05A5" w:rsidP="00BE05A5">
      <w:pPr>
        <w:widowControl w:val="0"/>
        <w:numPr>
          <w:ilvl w:val="0"/>
          <w:numId w:val="6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pacing w:val="-18"/>
        </w:rPr>
      </w:pPr>
      <w:r w:rsidRPr="00BE05A5">
        <w:rPr>
          <w:rFonts w:ascii="Times New Roman" w:eastAsiaTheme="minorEastAsia" w:hAnsi="Times New Roman" w:cs="Times New Roman"/>
        </w:rPr>
        <w:t>Wnioskodawca zobowi</w:t>
      </w:r>
      <w:r w:rsidRPr="00BE05A5">
        <w:rPr>
          <w:rFonts w:ascii="Times New Roman" w:hAnsi="Times New Roman" w:cs="Times New Roman"/>
        </w:rPr>
        <w:t xml:space="preserve">ązany jest do zapewnienia własnego wkładu finansowego </w:t>
      </w:r>
      <w:r w:rsidR="009F5A24">
        <w:rPr>
          <w:rFonts w:ascii="Times New Roman" w:hAnsi="Times New Roman" w:cs="Times New Roman"/>
        </w:rPr>
        <w:br/>
      </w:r>
      <w:r w:rsidRPr="00BE05A5">
        <w:rPr>
          <w:rFonts w:ascii="Times New Roman" w:hAnsi="Times New Roman" w:cs="Times New Roman"/>
        </w:rPr>
        <w:t xml:space="preserve">w wysokości </w:t>
      </w:r>
      <w:r w:rsidRPr="00BE05A5">
        <w:rPr>
          <w:rFonts w:ascii="Times New Roman" w:hAnsi="Times New Roman" w:cs="Times New Roman"/>
          <w:b/>
          <w:bCs/>
          <w:u w:val="single"/>
        </w:rPr>
        <w:t>minimum 20% kosztów realizacji zadania</w:t>
      </w:r>
      <w:r w:rsidRPr="00BE05A5">
        <w:rPr>
          <w:rFonts w:ascii="Times New Roman" w:hAnsi="Times New Roman" w:cs="Times New Roman"/>
          <w:b/>
          <w:bCs/>
        </w:rPr>
        <w:t>.</w:t>
      </w:r>
    </w:p>
    <w:p w:rsidR="00BE05A5" w:rsidRPr="00BE05A5" w:rsidRDefault="00BE05A5" w:rsidP="00BE05A5">
      <w:pPr>
        <w:widowControl w:val="0"/>
        <w:numPr>
          <w:ilvl w:val="0"/>
          <w:numId w:val="6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before="7"/>
        <w:jc w:val="both"/>
        <w:rPr>
          <w:rFonts w:ascii="Times New Roman" w:eastAsiaTheme="minorEastAsia" w:hAnsi="Times New Roman" w:cs="Times New Roman"/>
          <w:spacing w:val="-12"/>
        </w:rPr>
      </w:pPr>
      <w:r w:rsidRPr="00BE05A5">
        <w:rPr>
          <w:rFonts w:ascii="Times New Roman" w:eastAsiaTheme="minorEastAsia" w:hAnsi="Times New Roman" w:cs="Times New Roman"/>
        </w:rPr>
        <w:t>Z</w:t>
      </w:r>
      <w:r w:rsidRPr="00BE05A5">
        <w:rPr>
          <w:rFonts w:ascii="Times New Roman" w:hAnsi="Times New Roman" w:cs="Times New Roman"/>
        </w:rPr>
        <w:t xml:space="preserve">łożenie    wniosku    nie    gwarantuje    przyznania    wsparcia    lub    przyznania    </w:t>
      </w:r>
      <w:r w:rsidR="00A21F30">
        <w:rPr>
          <w:rFonts w:ascii="Times New Roman" w:hAnsi="Times New Roman" w:cs="Times New Roman"/>
        </w:rPr>
        <w:t xml:space="preserve">wsparcia </w:t>
      </w:r>
      <w:r w:rsidRPr="00BE05A5">
        <w:rPr>
          <w:rFonts w:ascii="Times New Roman" w:hAnsi="Times New Roman" w:cs="Times New Roman"/>
        </w:rPr>
        <w:t>we wnioskowanej wysokości.</w:t>
      </w:r>
    </w:p>
    <w:p w:rsidR="00A21F30" w:rsidRPr="00ED4582" w:rsidRDefault="00A21F30" w:rsidP="00331AA4">
      <w:pPr>
        <w:widowControl w:val="0"/>
        <w:numPr>
          <w:ilvl w:val="0"/>
          <w:numId w:val="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right="72"/>
        <w:jc w:val="both"/>
        <w:rPr>
          <w:rFonts w:ascii="Times New Roman" w:eastAsiaTheme="minorEastAsia" w:hAnsi="Times New Roman" w:cs="Times New Roman"/>
          <w:spacing w:val="-15"/>
        </w:rPr>
      </w:pPr>
      <w:r w:rsidRPr="00BE05A5">
        <w:rPr>
          <w:rFonts w:ascii="Times New Roman" w:eastAsiaTheme="minorEastAsia" w:hAnsi="Times New Roman" w:cs="Times New Roman"/>
        </w:rPr>
        <w:t>Rozpatrywane b</w:t>
      </w:r>
      <w:r w:rsidRPr="00BE05A5">
        <w:rPr>
          <w:rFonts w:ascii="Times New Roman" w:hAnsi="Times New Roman" w:cs="Times New Roman"/>
        </w:rPr>
        <w:t xml:space="preserve">ędą wyłącznie wnioski złożone w terminie określonym w ogłoszeniu. </w:t>
      </w:r>
      <w:r w:rsidRPr="00BE05A5">
        <w:rPr>
          <w:rFonts w:ascii="Times New Roman" w:hAnsi="Times New Roman" w:cs="Times New Roman"/>
          <w:spacing w:val="-2"/>
        </w:rPr>
        <w:t xml:space="preserve">Decyduje data wpływu wniosku do </w:t>
      </w:r>
      <w:r>
        <w:rPr>
          <w:rFonts w:ascii="Times New Roman" w:hAnsi="Times New Roman" w:cs="Times New Roman"/>
          <w:spacing w:val="-2"/>
        </w:rPr>
        <w:t xml:space="preserve">Lubuskiego </w:t>
      </w:r>
      <w:r w:rsidRPr="00BE05A5">
        <w:rPr>
          <w:rFonts w:ascii="Times New Roman" w:hAnsi="Times New Roman" w:cs="Times New Roman"/>
        </w:rPr>
        <w:t xml:space="preserve">Urzędu Wojewódzkiego </w:t>
      </w:r>
      <w:r>
        <w:rPr>
          <w:rFonts w:ascii="Times New Roman" w:hAnsi="Times New Roman" w:cs="Times New Roman"/>
        </w:rPr>
        <w:t>w Gorzowie Wielkopolskim</w:t>
      </w:r>
      <w:r w:rsidRPr="00BE05A5">
        <w:rPr>
          <w:rFonts w:ascii="Times New Roman" w:hAnsi="Times New Roman" w:cs="Times New Roman"/>
        </w:rPr>
        <w:t xml:space="preserve"> </w:t>
      </w:r>
      <w:r w:rsidRPr="00ED4582">
        <w:rPr>
          <w:rFonts w:ascii="Times New Roman" w:hAnsi="Times New Roman" w:cs="Times New Roman"/>
        </w:rPr>
        <w:t xml:space="preserve">(Uwaga: </w:t>
      </w:r>
      <w:r w:rsidRPr="00ED4582">
        <w:rPr>
          <w:rFonts w:ascii="Times New Roman" w:hAnsi="Times New Roman" w:cs="Times New Roman"/>
          <w:b/>
          <w:bCs/>
        </w:rPr>
        <w:t>Decyduje data wpływu do urzędu</w:t>
      </w:r>
      <w:r w:rsidR="00C6091A">
        <w:rPr>
          <w:rFonts w:ascii="Times New Roman" w:hAnsi="Times New Roman" w:cs="Times New Roman"/>
          <w:b/>
          <w:bCs/>
        </w:rPr>
        <w:t>,</w:t>
      </w:r>
      <w:r w:rsidRPr="00ED4582">
        <w:rPr>
          <w:rFonts w:ascii="Times New Roman" w:hAnsi="Times New Roman" w:cs="Times New Roman"/>
          <w:b/>
          <w:bCs/>
        </w:rPr>
        <w:t xml:space="preserve"> a NIE data stempla pocztowego).</w:t>
      </w:r>
    </w:p>
    <w:p w:rsidR="00A21F30" w:rsidRPr="00BE05A5" w:rsidRDefault="00A21F30" w:rsidP="00A21F30">
      <w:pPr>
        <w:widowControl w:val="0"/>
        <w:numPr>
          <w:ilvl w:val="0"/>
          <w:numId w:val="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7"/>
        <w:ind w:right="65"/>
        <w:jc w:val="both"/>
        <w:rPr>
          <w:rFonts w:ascii="Times New Roman" w:eastAsiaTheme="minorEastAsia" w:hAnsi="Times New Roman" w:cs="Times New Roman"/>
          <w:spacing w:val="-15"/>
        </w:rPr>
      </w:pPr>
      <w:r w:rsidRPr="00BE05A5">
        <w:rPr>
          <w:rFonts w:ascii="Times New Roman" w:eastAsiaTheme="minorEastAsia" w:hAnsi="Times New Roman" w:cs="Times New Roman"/>
          <w:spacing w:val="-1"/>
        </w:rPr>
        <w:t>Wnioskowane wsparcie finansowe b</w:t>
      </w:r>
      <w:r w:rsidRPr="00BE05A5">
        <w:rPr>
          <w:rFonts w:ascii="Times New Roman" w:hAnsi="Times New Roman" w:cs="Times New Roman"/>
          <w:spacing w:val="-1"/>
        </w:rPr>
        <w:t xml:space="preserve">ędzie udzielane na podstawie umowy zawartej pomiędzy </w:t>
      </w:r>
      <w:r w:rsidRPr="00BE05A5">
        <w:rPr>
          <w:rFonts w:ascii="Times New Roman" w:hAnsi="Times New Roman" w:cs="Times New Roman"/>
        </w:rPr>
        <w:t xml:space="preserve">Wojewodą </w:t>
      </w:r>
      <w:r>
        <w:rPr>
          <w:rFonts w:ascii="Times New Roman" w:hAnsi="Times New Roman" w:cs="Times New Roman"/>
        </w:rPr>
        <w:t>Lubuskim</w:t>
      </w:r>
      <w:r w:rsidRPr="00BE05A5">
        <w:rPr>
          <w:rFonts w:ascii="Times New Roman" w:hAnsi="Times New Roman" w:cs="Times New Roman"/>
        </w:rPr>
        <w:t xml:space="preserve"> a organem prowadzącym, zgodnie z </w:t>
      </w:r>
      <w:r w:rsidRPr="00131ABC">
        <w:rPr>
          <w:rFonts w:ascii="Times New Roman" w:hAnsi="Times New Roman" w:cs="Times New Roman"/>
        </w:rPr>
        <w:t xml:space="preserve">art. </w:t>
      </w:r>
      <w:r w:rsidRPr="00BE05A5">
        <w:rPr>
          <w:rFonts w:ascii="Times New Roman" w:hAnsi="Times New Roman" w:cs="Times New Roman"/>
        </w:rPr>
        <w:t>150 ustawy z dnia 27 sierpnia 2009 r. o finansach publicznych (tekst jedn.: Dz. U. z 2016 r. poz. 1870 z późn. zm.).</w:t>
      </w:r>
    </w:p>
    <w:p w:rsidR="00A21F30" w:rsidRPr="009F5A24" w:rsidRDefault="00A21F30" w:rsidP="009F5A24">
      <w:pPr>
        <w:widowControl w:val="0"/>
        <w:numPr>
          <w:ilvl w:val="0"/>
          <w:numId w:val="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right="65"/>
        <w:jc w:val="both"/>
        <w:rPr>
          <w:rFonts w:ascii="Times New Roman" w:eastAsiaTheme="minorEastAsia" w:hAnsi="Times New Roman" w:cs="Times New Roman"/>
          <w:spacing w:val="-14"/>
        </w:rPr>
      </w:pPr>
      <w:r w:rsidRPr="00BE05A5">
        <w:rPr>
          <w:rFonts w:ascii="Times New Roman" w:eastAsiaTheme="minorEastAsia" w:hAnsi="Times New Roman" w:cs="Times New Roman"/>
          <w:spacing w:val="-1"/>
        </w:rPr>
        <w:t>Zawarcie przedmiotowej umowy nast</w:t>
      </w:r>
      <w:r w:rsidRPr="00BE05A5">
        <w:rPr>
          <w:rFonts w:ascii="Times New Roman" w:hAnsi="Times New Roman" w:cs="Times New Roman"/>
          <w:spacing w:val="-1"/>
        </w:rPr>
        <w:t xml:space="preserve">ąpi po otrzymaniu decyzji właściwego ministra </w:t>
      </w:r>
      <w:r>
        <w:rPr>
          <w:rFonts w:ascii="Times New Roman" w:hAnsi="Times New Roman" w:cs="Times New Roman"/>
          <w:spacing w:val="-1"/>
        </w:rPr>
        <w:br/>
      </w:r>
      <w:r w:rsidRPr="00BE05A5">
        <w:rPr>
          <w:rFonts w:ascii="Times New Roman" w:hAnsi="Times New Roman" w:cs="Times New Roman"/>
          <w:spacing w:val="-1"/>
        </w:rPr>
        <w:t xml:space="preserve">do spraw </w:t>
      </w:r>
      <w:r w:rsidRPr="00BE05A5">
        <w:rPr>
          <w:rFonts w:ascii="Times New Roman" w:hAnsi="Times New Roman" w:cs="Times New Roman"/>
        </w:rPr>
        <w:t xml:space="preserve">finansów publicznych w sprawie uruchomienia środków finansowych z rezerwy celowej budżetu państwa i przekazanie ich do budżetu Wojewody </w:t>
      </w:r>
      <w:r>
        <w:rPr>
          <w:rFonts w:ascii="Times New Roman" w:hAnsi="Times New Roman" w:cs="Times New Roman"/>
        </w:rPr>
        <w:t>Lubuskiego</w:t>
      </w:r>
      <w:r w:rsidRPr="00BE05A5">
        <w:rPr>
          <w:rFonts w:ascii="Times New Roman" w:hAnsi="Times New Roman" w:cs="Times New Roman"/>
        </w:rPr>
        <w:t xml:space="preserve"> na warunkach </w:t>
      </w:r>
      <w:r w:rsidRPr="00BE05A5">
        <w:rPr>
          <w:rFonts w:ascii="Times New Roman" w:hAnsi="Times New Roman" w:cs="Times New Roman"/>
        </w:rPr>
        <w:lastRenderedPageBreak/>
        <w:t xml:space="preserve">określonych </w:t>
      </w:r>
      <w:r>
        <w:rPr>
          <w:rFonts w:ascii="Times New Roman" w:hAnsi="Times New Roman" w:cs="Times New Roman"/>
        </w:rPr>
        <w:br/>
      </w:r>
      <w:r w:rsidRPr="00BE05A5">
        <w:rPr>
          <w:rFonts w:ascii="Times New Roman" w:hAnsi="Times New Roman" w:cs="Times New Roman"/>
        </w:rPr>
        <w:t>w rozporządzeniu</w:t>
      </w:r>
      <w:r>
        <w:rPr>
          <w:rFonts w:ascii="Times New Roman" w:hAnsi="Times New Roman" w:cs="Times New Roman"/>
        </w:rPr>
        <w:t>,</w:t>
      </w:r>
      <w:r w:rsidRPr="00BE05A5">
        <w:rPr>
          <w:rFonts w:ascii="Times New Roman" w:hAnsi="Times New Roman" w:cs="Times New Roman"/>
        </w:rPr>
        <w:t xml:space="preserve"> a w przypadkach nie</w:t>
      </w:r>
      <w:r>
        <w:rPr>
          <w:rFonts w:ascii="Times New Roman" w:hAnsi="Times New Roman" w:cs="Times New Roman"/>
        </w:rPr>
        <w:t xml:space="preserve">uszczegółowionych w przepisach - </w:t>
      </w:r>
      <w:r w:rsidRPr="00BE05A5">
        <w:rPr>
          <w:rFonts w:ascii="Times New Roman" w:hAnsi="Times New Roman" w:cs="Times New Roman"/>
        </w:rPr>
        <w:t>w zawartych umowach.</w:t>
      </w:r>
    </w:p>
    <w:p w:rsidR="009F5A24" w:rsidRPr="00A1006A" w:rsidRDefault="009F5A24" w:rsidP="009F5A24">
      <w:pPr>
        <w:widowControl w:val="0"/>
        <w:shd w:val="clear" w:color="auto" w:fill="FFFFFF"/>
        <w:autoSpaceDE w:val="0"/>
        <w:autoSpaceDN w:val="0"/>
        <w:adjustRightInd w:val="0"/>
        <w:spacing w:before="540"/>
        <w:rPr>
          <w:rFonts w:ascii="Arial" w:eastAsiaTheme="minorEastAsia" w:hAnsi="Arial" w:cs="Arial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spacing w:val="-1"/>
        </w:rPr>
        <w:t>9</w:t>
      </w:r>
      <w:r w:rsidRPr="00A1006A">
        <w:rPr>
          <w:rFonts w:ascii="Times New Roman" w:hAnsi="Times New Roman" w:cs="Times New Roman"/>
          <w:b/>
          <w:bCs/>
          <w:spacing w:val="-1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</w:rPr>
        <w:t>Sposób przygotowania wniosków</w:t>
      </w:r>
    </w:p>
    <w:p w:rsidR="009F5A24" w:rsidRPr="00BE05A5" w:rsidRDefault="009F5A24" w:rsidP="009F5A24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425"/>
        <w:ind w:right="29"/>
        <w:jc w:val="both"/>
        <w:rPr>
          <w:rFonts w:ascii="Times New Roman" w:eastAsiaTheme="minorEastAsia" w:hAnsi="Times New Roman" w:cs="Times New Roman"/>
          <w:spacing w:val="-29"/>
        </w:rPr>
      </w:pPr>
      <w:r w:rsidRPr="00BE05A5">
        <w:rPr>
          <w:rFonts w:ascii="Times New Roman" w:eastAsiaTheme="minorEastAsia" w:hAnsi="Times New Roman" w:cs="Times New Roman"/>
        </w:rPr>
        <w:t>Warunkiem ubiegania si</w:t>
      </w:r>
      <w:r w:rsidRPr="00BE05A5">
        <w:rPr>
          <w:rFonts w:ascii="Times New Roman" w:hAnsi="Times New Roman" w:cs="Times New Roman"/>
        </w:rPr>
        <w:t xml:space="preserve">ę o dofinansowanie realizacji zadania publicznego przez Wnioskodawców jest złożenie wniosku o udzielenie wsparcia finansowego, zawierającego dane określone przez przepisy § 5 ust. 2 rozporządzenia Rady Ministrów z dnia 23 czerwca 2015 roku w sprawie realizacji Rządowego programu wspomagania w latach 2015 - 2018 organów prowadzących szkoły w zapewnieniu bezpiecznych warunków nauki, wychowania </w:t>
      </w:r>
      <w:r>
        <w:rPr>
          <w:rFonts w:ascii="Times New Roman" w:hAnsi="Times New Roman" w:cs="Times New Roman"/>
        </w:rPr>
        <w:br/>
      </w:r>
      <w:r w:rsidRPr="00BE05A5">
        <w:rPr>
          <w:rFonts w:ascii="Times New Roman" w:hAnsi="Times New Roman" w:cs="Times New Roman"/>
        </w:rPr>
        <w:t>i opieki w szkołach - „Bezpieczna" (Dz. U. 2015, poz. 972).</w:t>
      </w:r>
    </w:p>
    <w:p w:rsidR="009F5A24" w:rsidRPr="00BE05A5" w:rsidRDefault="009F5A24" w:rsidP="009F5A24">
      <w:pPr>
        <w:widowControl w:val="0"/>
        <w:numPr>
          <w:ilvl w:val="0"/>
          <w:numId w:val="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right="29"/>
        <w:jc w:val="both"/>
        <w:rPr>
          <w:rFonts w:ascii="Times New Roman" w:eastAsiaTheme="minorEastAsia" w:hAnsi="Times New Roman" w:cs="Times New Roman"/>
          <w:spacing w:val="-15"/>
        </w:rPr>
      </w:pPr>
      <w:r w:rsidRPr="00BE05A5">
        <w:rPr>
          <w:rFonts w:ascii="Times New Roman" w:eastAsiaTheme="minorEastAsia" w:hAnsi="Times New Roman" w:cs="Times New Roman"/>
        </w:rPr>
        <w:t>Wz</w:t>
      </w:r>
      <w:r w:rsidRPr="00BE05A5">
        <w:rPr>
          <w:rFonts w:ascii="Times New Roman" w:hAnsi="Times New Roman" w:cs="Times New Roman"/>
        </w:rPr>
        <w:t xml:space="preserve">ór formularza wniosku o udzielenie wsparcia finansowego przedstawiono </w:t>
      </w:r>
      <w:r>
        <w:rPr>
          <w:rFonts w:ascii="Times New Roman" w:hAnsi="Times New Roman" w:cs="Times New Roman"/>
        </w:rPr>
        <w:br/>
      </w:r>
      <w:r w:rsidRPr="00D834FE">
        <w:rPr>
          <w:rFonts w:ascii="Times New Roman" w:hAnsi="Times New Roman" w:cs="Times New Roman"/>
          <w:bCs/>
        </w:rPr>
        <w:t xml:space="preserve">w </w:t>
      </w:r>
      <w:r w:rsidRPr="00BE05A5">
        <w:rPr>
          <w:rFonts w:ascii="Times New Roman" w:hAnsi="Times New Roman" w:cs="Times New Roman"/>
        </w:rPr>
        <w:t xml:space="preserve">załączniku nr 1 do ogłoszenia: </w:t>
      </w:r>
      <w:r w:rsidRPr="00131ABC">
        <w:rPr>
          <w:rFonts w:ascii="Times New Roman" w:hAnsi="Times New Roman" w:cs="Times New Roman"/>
        </w:rPr>
        <w:t>Wniosek.doc.</w:t>
      </w:r>
    </w:p>
    <w:p w:rsidR="009F5A24" w:rsidRPr="00BE05A5" w:rsidRDefault="009F5A24" w:rsidP="009F5A24">
      <w:pPr>
        <w:widowControl w:val="0"/>
        <w:numPr>
          <w:ilvl w:val="0"/>
          <w:numId w:val="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pacing w:val="-18"/>
        </w:rPr>
      </w:pPr>
      <w:r w:rsidRPr="00BE05A5">
        <w:rPr>
          <w:rFonts w:ascii="Times New Roman" w:eastAsiaTheme="minorEastAsia" w:hAnsi="Times New Roman" w:cs="Times New Roman"/>
          <w:spacing w:val="-1"/>
        </w:rPr>
        <w:t>Wniosek powinien by</w:t>
      </w:r>
      <w:r w:rsidRPr="00BE05A5">
        <w:rPr>
          <w:rFonts w:ascii="Times New Roman" w:hAnsi="Times New Roman" w:cs="Times New Roman"/>
          <w:spacing w:val="-1"/>
        </w:rPr>
        <w:t>ć złożony w 1 egzemplarzu.</w:t>
      </w:r>
    </w:p>
    <w:p w:rsidR="009F5A24" w:rsidRPr="00BE05A5" w:rsidRDefault="009F5A24" w:rsidP="009F5A24">
      <w:pPr>
        <w:widowControl w:val="0"/>
        <w:numPr>
          <w:ilvl w:val="0"/>
          <w:numId w:val="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right="22"/>
        <w:jc w:val="both"/>
        <w:rPr>
          <w:rFonts w:ascii="Times New Roman" w:eastAsiaTheme="minorEastAsia" w:hAnsi="Times New Roman" w:cs="Times New Roman"/>
          <w:spacing w:val="-11"/>
        </w:rPr>
      </w:pPr>
      <w:r w:rsidRPr="00BE05A5">
        <w:rPr>
          <w:rFonts w:ascii="Times New Roman" w:eastAsiaTheme="minorEastAsia" w:hAnsi="Times New Roman" w:cs="Times New Roman"/>
          <w:spacing w:val="-1"/>
        </w:rPr>
        <w:t>Dokumenty do</w:t>
      </w:r>
      <w:r w:rsidRPr="00BE05A5">
        <w:rPr>
          <w:rFonts w:ascii="Times New Roman" w:hAnsi="Times New Roman" w:cs="Times New Roman"/>
          <w:spacing w:val="-1"/>
        </w:rPr>
        <w:t>łączone do wniosku po</w:t>
      </w:r>
      <w:r>
        <w:rPr>
          <w:rFonts w:ascii="Times New Roman" w:hAnsi="Times New Roman" w:cs="Times New Roman"/>
          <w:spacing w:val="-1"/>
        </w:rPr>
        <w:t>winny być podpisane przez osobę/</w:t>
      </w:r>
      <w:r w:rsidRPr="00BE05A5">
        <w:rPr>
          <w:rFonts w:ascii="Times New Roman" w:hAnsi="Times New Roman" w:cs="Times New Roman"/>
          <w:spacing w:val="-1"/>
        </w:rPr>
        <w:t xml:space="preserve">osoby reprezentujące </w:t>
      </w:r>
      <w:r w:rsidRPr="00BE05A5">
        <w:rPr>
          <w:rFonts w:ascii="Times New Roman" w:hAnsi="Times New Roman" w:cs="Times New Roman"/>
        </w:rPr>
        <w:t>podmiot.</w:t>
      </w:r>
    </w:p>
    <w:p w:rsidR="009F5A24" w:rsidRPr="00BE05A5" w:rsidRDefault="009F5A24" w:rsidP="009F5A24">
      <w:pPr>
        <w:widowControl w:val="0"/>
        <w:numPr>
          <w:ilvl w:val="0"/>
          <w:numId w:val="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right="14"/>
        <w:jc w:val="both"/>
        <w:rPr>
          <w:rFonts w:ascii="Times New Roman" w:eastAsiaTheme="minorEastAsia" w:hAnsi="Times New Roman" w:cs="Times New Roman"/>
          <w:spacing w:val="-18"/>
        </w:rPr>
      </w:pPr>
      <w:r w:rsidRPr="00BE05A5">
        <w:rPr>
          <w:rFonts w:ascii="Times New Roman" w:eastAsiaTheme="minorEastAsia" w:hAnsi="Times New Roman" w:cs="Times New Roman"/>
          <w:spacing w:val="-3"/>
        </w:rPr>
        <w:t>W przypadku, gdy dany dokument podpisany jest przez inne osoby ni</w:t>
      </w:r>
      <w:r w:rsidRPr="00BE05A5">
        <w:rPr>
          <w:rFonts w:ascii="Times New Roman" w:hAnsi="Times New Roman" w:cs="Times New Roman"/>
          <w:spacing w:val="-3"/>
        </w:rPr>
        <w:t xml:space="preserve">ż wskazane </w:t>
      </w:r>
      <w:r>
        <w:rPr>
          <w:rFonts w:ascii="Times New Roman" w:hAnsi="Times New Roman" w:cs="Times New Roman"/>
          <w:spacing w:val="-3"/>
        </w:rPr>
        <w:br/>
      </w:r>
      <w:r w:rsidRPr="00BE05A5">
        <w:rPr>
          <w:rFonts w:ascii="Times New Roman" w:hAnsi="Times New Roman" w:cs="Times New Roman"/>
          <w:spacing w:val="-3"/>
        </w:rPr>
        <w:t xml:space="preserve">w aktualnym </w:t>
      </w:r>
      <w:r w:rsidRPr="00BE05A5">
        <w:rPr>
          <w:rFonts w:ascii="Times New Roman" w:hAnsi="Times New Roman" w:cs="Times New Roman"/>
        </w:rPr>
        <w:t>odpisie potwierdzającym wpis do właściwej ewidencji lub rejestru należy dołączyć stosowne pełnomocnictwa lub upoważnienia.</w:t>
      </w:r>
    </w:p>
    <w:p w:rsidR="009F5A24" w:rsidRPr="00BE05A5" w:rsidRDefault="009F5A24" w:rsidP="009F5A24">
      <w:pPr>
        <w:widowControl w:val="0"/>
        <w:numPr>
          <w:ilvl w:val="0"/>
          <w:numId w:val="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right="14"/>
        <w:jc w:val="both"/>
        <w:rPr>
          <w:rFonts w:ascii="Times New Roman" w:eastAsiaTheme="minorEastAsia" w:hAnsi="Times New Roman" w:cs="Times New Roman"/>
          <w:spacing w:val="-14"/>
        </w:rPr>
      </w:pPr>
      <w:r w:rsidRPr="00BE05A5">
        <w:rPr>
          <w:rFonts w:ascii="Times New Roman" w:eastAsiaTheme="minorEastAsia" w:hAnsi="Times New Roman" w:cs="Times New Roman"/>
        </w:rPr>
        <w:t>W przypadku z</w:t>
      </w:r>
      <w:r w:rsidRPr="00BE05A5">
        <w:rPr>
          <w:rFonts w:ascii="Times New Roman" w:hAnsi="Times New Roman" w:cs="Times New Roman"/>
        </w:rPr>
        <w:t>łożenia kserokopii dokumentów wymagane jest potwierdzenie za zgodność z oryginałem na każdej stronie dokumentu.</w:t>
      </w:r>
    </w:p>
    <w:p w:rsidR="009F5A24" w:rsidRPr="00BE05A5" w:rsidRDefault="009F5A24" w:rsidP="009F5A24">
      <w:pPr>
        <w:widowControl w:val="0"/>
        <w:numPr>
          <w:ilvl w:val="0"/>
          <w:numId w:val="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pacing w:val="-18"/>
        </w:rPr>
      </w:pPr>
      <w:r w:rsidRPr="00BE05A5">
        <w:rPr>
          <w:rFonts w:ascii="Times New Roman" w:eastAsiaTheme="minorEastAsia" w:hAnsi="Times New Roman" w:cs="Times New Roman"/>
          <w:spacing w:val="-2"/>
        </w:rPr>
        <w:t>W przypadku, gdy osoby uprawnione nie dysponuj</w:t>
      </w:r>
      <w:r w:rsidRPr="00BE05A5">
        <w:rPr>
          <w:rFonts w:ascii="Times New Roman" w:hAnsi="Times New Roman" w:cs="Times New Roman"/>
          <w:spacing w:val="-2"/>
        </w:rPr>
        <w:t xml:space="preserve">ą pieczęciami imiennymi, podpis powinien </w:t>
      </w:r>
      <w:r w:rsidRPr="00BE05A5">
        <w:rPr>
          <w:rFonts w:ascii="Times New Roman" w:hAnsi="Times New Roman" w:cs="Times New Roman"/>
        </w:rPr>
        <w:t>zawierać pełne imię i nazwisko oraz pełnioną funkcję w podmiocie.</w:t>
      </w:r>
    </w:p>
    <w:p w:rsidR="009F5A24" w:rsidRDefault="009F5A24" w:rsidP="009F5A24">
      <w:pPr>
        <w:widowControl w:val="0"/>
        <w:shd w:val="clear" w:color="auto" w:fill="FFFFFF"/>
        <w:autoSpaceDE w:val="0"/>
        <w:autoSpaceDN w:val="0"/>
        <w:adjustRightInd w:val="0"/>
        <w:spacing w:before="418" w:line="403" w:lineRule="exact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  <w:b/>
        </w:rPr>
        <w:t>10</w:t>
      </w:r>
      <w:r w:rsidRPr="00A1006A">
        <w:rPr>
          <w:rFonts w:ascii="Times New Roman" w:hAnsi="Times New Roman" w:cs="Times New Roman"/>
          <w:b/>
          <w:spacing w:val="-1"/>
        </w:rPr>
        <w:t xml:space="preserve">. </w:t>
      </w:r>
      <w:r>
        <w:rPr>
          <w:rFonts w:ascii="Times New Roman" w:hAnsi="Times New Roman" w:cs="Times New Roman"/>
          <w:b/>
          <w:spacing w:val="-1"/>
        </w:rPr>
        <w:t>Terminy, miejsce i warunki składania wniosków</w:t>
      </w:r>
    </w:p>
    <w:p w:rsidR="009F5A24" w:rsidRPr="00A1006A" w:rsidRDefault="009F5A24" w:rsidP="009F5A24">
      <w:pPr>
        <w:widowControl w:val="0"/>
        <w:shd w:val="clear" w:color="auto" w:fill="FFFFFF"/>
        <w:autoSpaceDE w:val="0"/>
        <w:autoSpaceDN w:val="0"/>
        <w:adjustRightInd w:val="0"/>
        <w:ind w:left="686" w:hanging="482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</w:p>
    <w:p w:rsidR="009F5A24" w:rsidRPr="00A1006A" w:rsidRDefault="009F5A24" w:rsidP="009F5A24">
      <w:pPr>
        <w:pStyle w:val="Akapitzlist"/>
        <w:tabs>
          <w:tab w:val="left" w:pos="426"/>
        </w:tabs>
        <w:spacing w:before="100" w:after="100"/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r w:rsidRPr="00A1006A">
        <w:rPr>
          <w:rFonts w:ascii="Times New Roman" w:hAnsi="Times New Roman" w:cs="Times New Roman"/>
          <w:color w:val="auto"/>
        </w:rPr>
        <w:t>Pełną dokumentację wniosku umieszczoną w zamkniętej i podpisanej kopercie należy złożyć w Kancelarii Ogólnej, na parterze Lubuskiego Urzędu Wojewódzkiego w Gorzowie Wlkp., lub przesłać pocztą na adres:</w:t>
      </w:r>
    </w:p>
    <w:p w:rsidR="009F5A24" w:rsidRPr="00A1006A" w:rsidRDefault="009F5A24" w:rsidP="009F5A24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A1006A">
        <w:rPr>
          <w:rFonts w:ascii="Times New Roman" w:hAnsi="Times New Roman" w:cs="Times New Roman"/>
          <w:color w:val="auto"/>
        </w:rPr>
        <w:t>Wydział Programów Europejskich i Rządowych</w:t>
      </w:r>
    </w:p>
    <w:p w:rsidR="009F5A24" w:rsidRPr="00A1006A" w:rsidRDefault="009F5A24" w:rsidP="009F5A24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A1006A">
        <w:rPr>
          <w:rFonts w:ascii="Times New Roman" w:hAnsi="Times New Roman" w:cs="Times New Roman"/>
          <w:color w:val="auto"/>
        </w:rPr>
        <w:t>Lubuskiego Urzędu Wojewódzkiego</w:t>
      </w:r>
    </w:p>
    <w:p w:rsidR="009F5A24" w:rsidRPr="00A1006A" w:rsidRDefault="009F5A24" w:rsidP="009F5A24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A1006A">
        <w:rPr>
          <w:rFonts w:ascii="Times New Roman" w:hAnsi="Times New Roman" w:cs="Times New Roman"/>
          <w:color w:val="auto"/>
        </w:rPr>
        <w:t>ul. Jagiellończyka 8</w:t>
      </w:r>
    </w:p>
    <w:p w:rsidR="009F5A24" w:rsidRPr="00A1006A" w:rsidRDefault="009F5A24" w:rsidP="009F5A24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A1006A">
        <w:rPr>
          <w:rFonts w:ascii="Times New Roman" w:hAnsi="Times New Roman" w:cs="Times New Roman"/>
          <w:color w:val="auto"/>
        </w:rPr>
        <w:t>66-400 Gorzów Wlkp.</w:t>
      </w:r>
    </w:p>
    <w:p w:rsidR="009F5A24" w:rsidRDefault="009F5A24" w:rsidP="009F5A24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A1006A">
        <w:rPr>
          <w:rFonts w:ascii="Times New Roman" w:hAnsi="Times New Roman" w:cs="Times New Roman"/>
          <w:color w:val="auto"/>
        </w:rPr>
        <w:t>z dopiskiem na kopercie: Wniosek – Program Rządowy „Bezpieczna+”</w:t>
      </w:r>
    </w:p>
    <w:p w:rsidR="009F5A24" w:rsidRPr="00F15BBA" w:rsidRDefault="009F5A24" w:rsidP="009F5A24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color w:val="auto"/>
        </w:rPr>
      </w:pPr>
    </w:p>
    <w:p w:rsidR="009F5A24" w:rsidRPr="009F5A24" w:rsidRDefault="009F5A24" w:rsidP="009F5A24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802A8B">
        <w:rPr>
          <w:rFonts w:ascii="Times New Roman" w:eastAsiaTheme="minorEastAsia" w:hAnsi="Times New Roman" w:cs="Times New Roman"/>
        </w:rPr>
        <w:t>Zesp</w:t>
      </w:r>
      <w:r w:rsidRPr="00802A8B">
        <w:rPr>
          <w:rFonts w:ascii="Times New Roman" w:hAnsi="Times New Roman" w:cs="Times New Roman"/>
        </w:rPr>
        <w:t xml:space="preserve">ół </w:t>
      </w:r>
      <w:r>
        <w:rPr>
          <w:rFonts w:ascii="Times New Roman" w:hAnsi="Times New Roman" w:cs="Times New Roman"/>
        </w:rPr>
        <w:t>do oceny oraz opiniowania wniosków</w:t>
      </w:r>
      <w:r w:rsidRPr="00BE05A5">
        <w:rPr>
          <w:rFonts w:ascii="Times New Roman" w:hAnsi="Times New Roman" w:cs="Times New Roman"/>
        </w:rPr>
        <w:t xml:space="preserve"> </w:t>
      </w:r>
      <w:r w:rsidRPr="00802A8B">
        <w:rPr>
          <w:rFonts w:ascii="Times New Roman" w:hAnsi="Times New Roman" w:cs="Times New Roman"/>
        </w:rPr>
        <w:t>zakwalifikuje do analizy formalnej wnioski, które wpłyną do dnia 1 czerwca 2017 r.</w:t>
      </w:r>
      <w:r>
        <w:rPr>
          <w:rFonts w:ascii="Times New Roman" w:hAnsi="Times New Roman" w:cs="Times New Roman"/>
        </w:rPr>
        <w:t xml:space="preserve"> </w:t>
      </w:r>
      <w:r w:rsidRPr="009F5A24">
        <w:rPr>
          <w:rFonts w:ascii="Times New Roman" w:eastAsiaTheme="minorEastAsia" w:hAnsi="Times New Roman" w:cs="Times New Roman"/>
        </w:rPr>
        <w:t>Wnioski,  kt</w:t>
      </w:r>
      <w:r w:rsidRPr="009F5A24">
        <w:rPr>
          <w:rFonts w:ascii="Times New Roman" w:hAnsi="Times New Roman" w:cs="Times New Roman"/>
        </w:rPr>
        <w:t>óre wpłyną po wskazanym terminie nie będą rozpatrywane z przyczyn</w:t>
      </w:r>
      <w:r w:rsidRPr="009F5A24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Pr="009F5A24">
        <w:rPr>
          <w:rFonts w:ascii="Times New Roman" w:eastAsiaTheme="minorEastAsia" w:hAnsi="Times New Roman" w:cs="Times New Roman"/>
          <w:spacing w:val="-4"/>
        </w:rPr>
        <w:t>formalnych.</w:t>
      </w:r>
    </w:p>
    <w:p w:rsidR="009F5A24" w:rsidRDefault="009F5A24" w:rsidP="009F5A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u w:val="single"/>
        </w:rPr>
      </w:pPr>
    </w:p>
    <w:p w:rsidR="009F5A24" w:rsidRPr="00A1006A" w:rsidRDefault="009F5A24" w:rsidP="009F5A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color w:val="auto"/>
          <w:sz w:val="20"/>
          <w:szCs w:val="20"/>
        </w:rPr>
      </w:pPr>
      <w:r w:rsidRPr="00A1006A">
        <w:rPr>
          <w:rFonts w:ascii="Times New Roman" w:eastAsiaTheme="minorEastAsia" w:hAnsi="Times New Roman" w:cs="Times New Roman"/>
          <w:b/>
          <w:u w:val="single"/>
        </w:rPr>
        <w:t>Uwaga! O terminie z</w:t>
      </w:r>
      <w:r w:rsidRPr="00A1006A">
        <w:rPr>
          <w:rFonts w:ascii="Times New Roman" w:hAnsi="Times New Roman" w:cs="Times New Roman"/>
          <w:b/>
          <w:u w:val="single"/>
        </w:rPr>
        <w:t>łożenia wniosku decyduje rzeczywista data wpływu wniosku do</w:t>
      </w:r>
      <w:r w:rsidRPr="00A1006A">
        <w:rPr>
          <w:rFonts w:ascii="Arial" w:eastAsiaTheme="minorEastAsia" w:hAnsi="Arial" w:cs="Arial"/>
          <w:b/>
          <w:color w:val="auto"/>
          <w:sz w:val="20"/>
          <w:szCs w:val="20"/>
        </w:rPr>
        <w:t xml:space="preserve"> </w:t>
      </w:r>
      <w:r w:rsidRPr="00A1006A">
        <w:rPr>
          <w:rFonts w:ascii="Times New Roman" w:eastAsiaTheme="minorEastAsia" w:hAnsi="Times New Roman" w:cs="Times New Roman"/>
          <w:b/>
          <w:u w:val="single"/>
        </w:rPr>
        <w:t xml:space="preserve">Lubuskiego </w:t>
      </w:r>
      <w:r w:rsidRPr="00A1006A">
        <w:rPr>
          <w:rFonts w:ascii="Times New Roman" w:hAnsi="Times New Roman" w:cs="Times New Roman"/>
          <w:b/>
          <w:u w:val="single"/>
        </w:rPr>
        <w:t>Urzędu Wojewódzkiego w Gorzowie Wlkp.</w:t>
      </w:r>
    </w:p>
    <w:p w:rsidR="009F5A24" w:rsidRPr="00802A8B" w:rsidRDefault="009F5A24" w:rsidP="009F5A24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418"/>
        <w:jc w:val="both"/>
        <w:rPr>
          <w:rFonts w:ascii="Times New Roman" w:eastAsiaTheme="minorEastAsia" w:hAnsi="Times New Roman" w:cs="Times New Roman"/>
          <w:spacing w:val="-29"/>
        </w:rPr>
      </w:pPr>
      <w:r w:rsidRPr="00802A8B">
        <w:rPr>
          <w:rFonts w:ascii="Times New Roman" w:eastAsiaTheme="minorEastAsia" w:hAnsi="Times New Roman" w:cs="Times New Roman"/>
          <w:spacing w:val="-3"/>
        </w:rPr>
        <w:t xml:space="preserve">Od decyzji Wojewody </w:t>
      </w:r>
      <w:r>
        <w:rPr>
          <w:rFonts w:ascii="Times New Roman" w:eastAsiaTheme="minorEastAsia" w:hAnsi="Times New Roman" w:cs="Times New Roman"/>
          <w:spacing w:val="-3"/>
        </w:rPr>
        <w:t>Lubuskiego</w:t>
      </w:r>
      <w:r w:rsidRPr="00802A8B">
        <w:rPr>
          <w:rFonts w:ascii="Times New Roman" w:hAnsi="Times New Roman" w:cs="Times New Roman"/>
          <w:spacing w:val="-3"/>
        </w:rPr>
        <w:t xml:space="preserve"> w sprawie wyboru wniosków i udzielenia wsparcia </w:t>
      </w:r>
      <w:r w:rsidRPr="00802A8B">
        <w:rPr>
          <w:rFonts w:ascii="Times New Roman" w:hAnsi="Times New Roman" w:cs="Times New Roman"/>
        </w:rPr>
        <w:t>finansowego nie stosuje się trybu odwoławczego.</w:t>
      </w:r>
    </w:p>
    <w:p w:rsidR="009F5A24" w:rsidRPr="009F5A24" w:rsidRDefault="009F5A24" w:rsidP="009F5A24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7"/>
        <w:jc w:val="both"/>
        <w:rPr>
          <w:rFonts w:ascii="Times New Roman" w:eastAsiaTheme="minorEastAsia" w:hAnsi="Times New Roman" w:cs="Times New Roman"/>
          <w:spacing w:val="-15"/>
        </w:rPr>
      </w:pPr>
      <w:r w:rsidRPr="00802A8B">
        <w:rPr>
          <w:rFonts w:ascii="Times New Roman" w:eastAsiaTheme="minorEastAsia" w:hAnsi="Times New Roman" w:cs="Times New Roman"/>
          <w:spacing w:val="-1"/>
        </w:rPr>
        <w:t>Dokumentacja wniosku nie podlega zwrotowi Wnioskodawcy.</w:t>
      </w:r>
    </w:p>
    <w:p w:rsidR="009F5A24" w:rsidRDefault="009F5A24" w:rsidP="009F5A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</w:rPr>
      </w:pPr>
    </w:p>
    <w:p w:rsidR="009F5A24" w:rsidRDefault="009F5A24" w:rsidP="009F5A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A1006A">
        <w:rPr>
          <w:rFonts w:ascii="Times New Roman" w:eastAsiaTheme="minorEastAsia" w:hAnsi="Times New Roman" w:cs="Times New Roman"/>
        </w:rPr>
        <w:t>Wyniki konkursu wniosk</w:t>
      </w:r>
      <w:r w:rsidRPr="00A1006A">
        <w:rPr>
          <w:rFonts w:ascii="Times New Roman" w:hAnsi="Times New Roman" w:cs="Times New Roman"/>
        </w:rPr>
        <w:t>ów o udzielenie wsparcia finansowego zostaną</w:t>
      </w:r>
      <w:r>
        <w:rPr>
          <w:rFonts w:ascii="Times New Roman" w:hAnsi="Times New Roman" w:cs="Times New Roman"/>
        </w:rPr>
        <w:t xml:space="preserve"> zamieszczone na </w:t>
      </w:r>
      <w:r w:rsidRPr="00A1006A">
        <w:rPr>
          <w:rFonts w:ascii="Times New Roman" w:hAnsi="Times New Roman" w:cs="Times New Roman"/>
        </w:rPr>
        <w:t xml:space="preserve">stronie internetowej </w:t>
      </w:r>
      <w:r>
        <w:rPr>
          <w:rFonts w:ascii="Times New Roman" w:hAnsi="Times New Roman" w:cs="Times New Roman"/>
        </w:rPr>
        <w:t>Lubuskiego</w:t>
      </w:r>
      <w:r w:rsidRPr="00A1006A">
        <w:rPr>
          <w:rFonts w:ascii="Times New Roman" w:hAnsi="Times New Roman" w:cs="Times New Roman"/>
        </w:rPr>
        <w:t xml:space="preserve"> Urzędu Wojewódzkiego </w:t>
      </w:r>
      <w:r>
        <w:rPr>
          <w:rFonts w:ascii="Times New Roman" w:hAnsi="Times New Roman" w:cs="Times New Roman"/>
        </w:rPr>
        <w:t>w Gorzowie Wlkp.</w:t>
      </w:r>
      <w:r w:rsidRPr="00A1006A">
        <w:rPr>
          <w:rFonts w:ascii="Times New Roman" w:hAnsi="Times New Roman" w:cs="Times New Roman"/>
        </w:rPr>
        <w:t xml:space="preserve"> </w:t>
      </w:r>
      <w:r w:rsidRPr="00131ABC">
        <w:rPr>
          <w:rFonts w:ascii="Times New Roman" w:hAnsi="Times New Roman" w:cs="Times New Roman"/>
        </w:rPr>
        <w:t>(https://bip.lubuskie.uw.gov.pl/programy_rzadowe/Bezpieczna_plus.html)</w:t>
      </w:r>
      <w:r>
        <w:rPr>
          <w:rFonts w:ascii="Arial" w:eastAsiaTheme="minorEastAsia" w:hAnsi="Arial" w:cs="Arial"/>
          <w:color w:val="auto"/>
          <w:sz w:val="20"/>
          <w:szCs w:val="20"/>
        </w:rPr>
        <w:t>.</w:t>
      </w:r>
    </w:p>
    <w:p w:rsidR="009F5A24" w:rsidRDefault="009F5A24" w:rsidP="009F5A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:rsidR="009F5A24" w:rsidRPr="00606C26" w:rsidRDefault="009F5A24" w:rsidP="009F5A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color w:val="auto"/>
          <w:sz w:val="20"/>
          <w:szCs w:val="20"/>
          <w:u w:val="single"/>
        </w:rPr>
      </w:pPr>
    </w:p>
    <w:p w:rsidR="009F5A24" w:rsidRPr="00606C26" w:rsidRDefault="009F5A24" w:rsidP="009F5A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u w:val="single"/>
        </w:rPr>
      </w:pPr>
      <w:r w:rsidRPr="00606C26">
        <w:rPr>
          <w:rFonts w:ascii="Times New Roman" w:eastAsiaTheme="minorEastAsia" w:hAnsi="Times New Roman" w:cs="Times New Roman"/>
          <w:b/>
          <w:u w:val="single"/>
        </w:rPr>
        <w:t>Załączniki:</w:t>
      </w:r>
    </w:p>
    <w:p w:rsidR="009F5A24" w:rsidRPr="006A456D" w:rsidRDefault="009F5A24" w:rsidP="009F5A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</w:rPr>
      </w:pPr>
    </w:p>
    <w:p w:rsidR="009F5A24" w:rsidRPr="006A456D" w:rsidRDefault="009F5A24" w:rsidP="009F5A24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Theme="minorEastAsia" w:hAnsi="Times New Roman" w:cs="Times New Roman"/>
        </w:rPr>
      </w:pPr>
      <w:r w:rsidRPr="006A456D">
        <w:rPr>
          <w:rFonts w:ascii="Times New Roman" w:eastAsiaTheme="minorEastAsia" w:hAnsi="Times New Roman" w:cs="Times New Roman"/>
        </w:rPr>
        <w:t>Wzór wniosku.</w:t>
      </w:r>
    </w:p>
    <w:p w:rsidR="009F5A24" w:rsidRDefault="00300D67" w:rsidP="009F5A24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Rozporządzenie</w:t>
      </w:r>
      <w:r w:rsidR="009F5A24" w:rsidRPr="006A456D">
        <w:rPr>
          <w:rFonts w:ascii="Times New Roman" w:eastAsiaTheme="minorEastAsia" w:hAnsi="Times New Roman" w:cs="Times New Roman"/>
        </w:rPr>
        <w:t xml:space="preserve"> Rady Ministrów z dnia 23 czerwca 2015 r. w sprawie realizacji Rządowego programu wspomagania w latach 2015 – 2018 organów prowadzących szkoły </w:t>
      </w:r>
      <w:r w:rsidR="009F5A24">
        <w:rPr>
          <w:rFonts w:ascii="Times New Roman" w:eastAsiaTheme="minorEastAsia" w:hAnsi="Times New Roman" w:cs="Times New Roman"/>
        </w:rPr>
        <w:br/>
      </w:r>
      <w:r w:rsidR="009F5A24" w:rsidRPr="006A456D">
        <w:rPr>
          <w:rFonts w:ascii="Times New Roman" w:eastAsiaTheme="minorEastAsia" w:hAnsi="Times New Roman" w:cs="Times New Roman"/>
        </w:rPr>
        <w:t xml:space="preserve">w zapewnieniu bezpiecznych warunków nauki, wychowania i opieki w szkołach — ,,Bezpieczna+" (Dz. U. z 2015 r., </w:t>
      </w:r>
      <w:r w:rsidR="009F5A24">
        <w:rPr>
          <w:rFonts w:ascii="Times New Roman" w:eastAsiaTheme="minorEastAsia" w:hAnsi="Times New Roman" w:cs="Times New Roman"/>
        </w:rPr>
        <w:t>poz. 972).</w:t>
      </w:r>
    </w:p>
    <w:p w:rsidR="009F5A24" w:rsidRPr="004C3D5E" w:rsidRDefault="009F5A24" w:rsidP="009F5A24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Theme="minorEastAsia" w:hAnsi="Times New Roman" w:cs="Times New Roman"/>
        </w:rPr>
      </w:pPr>
      <w:r w:rsidRPr="006A456D">
        <w:rPr>
          <w:rFonts w:ascii="Times New Roman" w:eastAsiaTheme="minorEastAsia" w:hAnsi="Times New Roman" w:cs="Times New Roman"/>
        </w:rPr>
        <w:t>Uchwała Rady Ministrów nr 89/2015 z dnia 23 czerwca 2015 r, w sprawie Rządowego programu wspomagania w latach 2015 – 2018 organów prowadzących szkoły w zapewnieniu bezpiecznych warunków nauki, wychowania i opieki w szkołach – „Bezpieczna "</w:t>
      </w:r>
      <w:r>
        <w:rPr>
          <w:rFonts w:ascii="Times New Roman" w:eastAsiaTheme="minorEastAsia" w:hAnsi="Times New Roman" w:cs="Times New Roman"/>
        </w:rPr>
        <w:t>.</w:t>
      </w:r>
    </w:p>
    <w:p w:rsidR="004C3D5E" w:rsidRPr="00D44B59" w:rsidRDefault="009F5A24" w:rsidP="00131ABC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Theme="minorEastAsia" w:hAnsi="Times New Roman" w:cs="Times New Roman"/>
        </w:rPr>
      </w:pPr>
      <w:r w:rsidRPr="004C3D5E">
        <w:rPr>
          <w:rFonts w:ascii="Times New Roman" w:eastAsiaTheme="minorEastAsia" w:hAnsi="Times New Roman" w:cs="Times New Roman"/>
        </w:rPr>
        <w:t>Załącznik do uchwały nr 89/2015 Rady Min</w:t>
      </w:r>
      <w:r w:rsidR="00A90594">
        <w:rPr>
          <w:rFonts w:ascii="Times New Roman" w:eastAsiaTheme="minorEastAsia" w:hAnsi="Times New Roman" w:cs="Times New Roman"/>
        </w:rPr>
        <w:t>istrów z dnia 23 czerwca 2015 r.</w:t>
      </w:r>
      <w:bookmarkEnd w:id="1"/>
    </w:p>
    <w:sectPr w:rsidR="004C3D5E" w:rsidRPr="00D44B59" w:rsidSect="009F5A24"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131" w:rsidRDefault="000B7131" w:rsidP="00131ABC">
      <w:r>
        <w:separator/>
      </w:r>
    </w:p>
  </w:endnote>
  <w:endnote w:type="continuationSeparator" w:id="0">
    <w:p w:rsidR="000B7131" w:rsidRDefault="000B7131" w:rsidP="0013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131" w:rsidRDefault="000B7131" w:rsidP="00131ABC">
      <w:r>
        <w:separator/>
      </w:r>
    </w:p>
  </w:footnote>
  <w:footnote w:type="continuationSeparator" w:id="0">
    <w:p w:rsidR="000B7131" w:rsidRDefault="000B7131" w:rsidP="00131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3535"/>
    <w:multiLevelType w:val="hybridMultilevel"/>
    <w:tmpl w:val="FD949C56"/>
    <w:lvl w:ilvl="0" w:tplc="3364DFA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7841"/>
    <w:multiLevelType w:val="singleLevel"/>
    <w:tmpl w:val="7158BD76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EFA20B4"/>
    <w:multiLevelType w:val="singleLevel"/>
    <w:tmpl w:val="C6FAD7AE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E230518"/>
    <w:multiLevelType w:val="hybridMultilevel"/>
    <w:tmpl w:val="FAF2A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32BBF"/>
    <w:multiLevelType w:val="hybridMultilevel"/>
    <w:tmpl w:val="37EE0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506DF"/>
    <w:multiLevelType w:val="hybridMultilevel"/>
    <w:tmpl w:val="AD7AD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1EF740A"/>
    <w:multiLevelType w:val="hybridMultilevel"/>
    <w:tmpl w:val="A98602FC"/>
    <w:lvl w:ilvl="0" w:tplc="3924A544">
      <w:start w:val="2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365E5"/>
    <w:multiLevelType w:val="singleLevel"/>
    <w:tmpl w:val="A9220BD0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6EE4130"/>
    <w:multiLevelType w:val="singleLevel"/>
    <w:tmpl w:val="3FC6DC1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7E368B4"/>
    <w:multiLevelType w:val="hybridMultilevel"/>
    <w:tmpl w:val="7D906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0004A"/>
    <w:multiLevelType w:val="multilevel"/>
    <w:tmpl w:val="EBA48E0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91BB6"/>
    <w:multiLevelType w:val="hybridMultilevel"/>
    <w:tmpl w:val="7DB03944"/>
    <w:lvl w:ilvl="0" w:tplc="5A8ACDB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F30B2"/>
    <w:multiLevelType w:val="singleLevel"/>
    <w:tmpl w:val="D190256C"/>
    <w:lvl w:ilvl="0">
      <w:start w:val="5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1A1730E"/>
    <w:multiLevelType w:val="hybridMultilevel"/>
    <w:tmpl w:val="87F65D2C"/>
    <w:lvl w:ilvl="0" w:tplc="EB9C5F1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22597D"/>
    <w:multiLevelType w:val="singleLevel"/>
    <w:tmpl w:val="7158BD76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11"/>
  </w:num>
  <w:num w:numId="5">
    <w:abstractNumId w:val="9"/>
  </w:num>
  <w:num w:numId="6">
    <w:abstractNumId w:val="1"/>
  </w:num>
  <w:num w:numId="7">
    <w:abstractNumId w:val="13"/>
  </w:num>
  <w:num w:numId="8">
    <w:abstractNumId w:val="15"/>
  </w:num>
  <w:num w:numId="9">
    <w:abstractNumId w:val="8"/>
  </w:num>
  <w:num w:numId="10">
    <w:abstractNumId w:val="12"/>
  </w:num>
  <w:num w:numId="11">
    <w:abstractNumId w:val="2"/>
  </w:num>
  <w:num w:numId="12">
    <w:abstractNumId w:val="7"/>
  </w:num>
  <w:num w:numId="13">
    <w:abstractNumId w:val="0"/>
  </w:num>
  <w:num w:numId="14">
    <w:abstractNumId w:val="3"/>
  </w:num>
  <w:num w:numId="15">
    <w:abstractNumId w:val="6"/>
  </w:num>
  <w:num w:numId="1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E"/>
    <w:rsid w:val="00003783"/>
    <w:rsid w:val="00037618"/>
    <w:rsid w:val="000413AC"/>
    <w:rsid w:val="000459BD"/>
    <w:rsid w:val="000720C1"/>
    <w:rsid w:val="00083A09"/>
    <w:rsid w:val="0008485D"/>
    <w:rsid w:val="000A1177"/>
    <w:rsid w:val="000A2CEA"/>
    <w:rsid w:val="000B7131"/>
    <w:rsid w:val="000C0C70"/>
    <w:rsid w:val="000C20B3"/>
    <w:rsid w:val="000D66AE"/>
    <w:rsid w:val="000D7E28"/>
    <w:rsid w:val="000E2A54"/>
    <w:rsid w:val="001008EA"/>
    <w:rsid w:val="001071FC"/>
    <w:rsid w:val="0010733E"/>
    <w:rsid w:val="00121475"/>
    <w:rsid w:val="0012239D"/>
    <w:rsid w:val="00124613"/>
    <w:rsid w:val="001301E0"/>
    <w:rsid w:val="00131ABC"/>
    <w:rsid w:val="0013490D"/>
    <w:rsid w:val="001410C1"/>
    <w:rsid w:val="00150D6B"/>
    <w:rsid w:val="00157E31"/>
    <w:rsid w:val="00162219"/>
    <w:rsid w:val="00163CF3"/>
    <w:rsid w:val="0018557E"/>
    <w:rsid w:val="001876E2"/>
    <w:rsid w:val="001913EC"/>
    <w:rsid w:val="00193C1F"/>
    <w:rsid w:val="00193E85"/>
    <w:rsid w:val="00197C6D"/>
    <w:rsid w:val="001A1419"/>
    <w:rsid w:val="001B228B"/>
    <w:rsid w:val="001D691F"/>
    <w:rsid w:val="001F448B"/>
    <w:rsid w:val="002049FF"/>
    <w:rsid w:val="00204B09"/>
    <w:rsid w:val="00216A1D"/>
    <w:rsid w:val="00225B3C"/>
    <w:rsid w:val="00235C8A"/>
    <w:rsid w:val="0023749A"/>
    <w:rsid w:val="00237769"/>
    <w:rsid w:val="0025346F"/>
    <w:rsid w:val="002610C9"/>
    <w:rsid w:val="0027538B"/>
    <w:rsid w:val="00285422"/>
    <w:rsid w:val="00293600"/>
    <w:rsid w:val="0029476B"/>
    <w:rsid w:val="00296BAE"/>
    <w:rsid w:val="002B346A"/>
    <w:rsid w:val="002B4986"/>
    <w:rsid w:val="002B691A"/>
    <w:rsid w:val="002C3B83"/>
    <w:rsid w:val="002C5450"/>
    <w:rsid w:val="002C75C4"/>
    <w:rsid w:val="002F3819"/>
    <w:rsid w:val="002F46C2"/>
    <w:rsid w:val="002F642C"/>
    <w:rsid w:val="00300D67"/>
    <w:rsid w:val="00304B35"/>
    <w:rsid w:val="00306FF8"/>
    <w:rsid w:val="003254D4"/>
    <w:rsid w:val="00331AA4"/>
    <w:rsid w:val="00332FA1"/>
    <w:rsid w:val="00344955"/>
    <w:rsid w:val="003454E8"/>
    <w:rsid w:val="00365563"/>
    <w:rsid w:val="00375923"/>
    <w:rsid w:val="0038426D"/>
    <w:rsid w:val="00390FE3"/>
    <w:rsid w:val="00392DF8"/>
    <w:rsid w:val="003A3BCB"/>
    <w:rsid w:val="003B142E"/>
    <w:rsid w:val="003B4341"/>
    <w:rsid w:val="003B6183"/>
    <w:rsid w:val="003C18C2"/>
    <w:rsid w:val="003C7FDD"/>
    <w:rsid w:val="003D0104"/>
    <w:rsid w:val="003D06F6"/>
    <w:rsid w:val="003E62AC"/>
    <w:rsid w:val="003F0B44"/>
    <w:rsid w:val="0040516D"/>
    <w:rsid w:val="00454DF1"/>
    <w:rsid w:val="00455360"/>
    <w:rsid w:val="0046015B"/>
    <w:rsid w:val="00463937"/>
    <w:rsid w:val="0047239A"/>
    <w:rsid w:val="00472636"/>
    <w:rsid w:val="004A55CE"/>
    <w:rsid w:val="004B6B2E"/>
    <w:rsid w:val="004C3D5E"/>
    <w:rsid w:val="004C71F0"/>
    <w:rsid w:val="004E383F"/>
    <w:rsid w:val="004E4800"/>
    <w:rsid w:val="004F1012"/>
    <w:rsid w:val="00506B9D"/>
    <w:rsid w:val="00512CD7"/>
    <w:rsid w:val="005335C5"/>
    <w:rsid w:val="005515C6"/>
    <w:rsid w:val="0057182B"/>
    <w:rsid w:val="0058010D"/>
    <w:rsid w:val="005814FB"/>
    <w:rsid w:val="00597FD0"/>
    <w:rsid w:val="005B27FD"/>
    <w:rsid w:val="005D0533"/>
    <w:rsid w:val="005F066C"/>
    <w:rsid w:val="005F0D47"/>
    <w:rsid w:val="005F4EF1"/>
    <w:rsid w:val="005F5811"/>
    <w:rsid w:val="005F5ED2"/>
    <w:rsid w:val="00601104"/>
    <w:rsid w:val="00606C26"/>
    <w:rsid w:val="00610436"/>
    <w:rsid w:val="00624476"/>
    <w:rsid w:val="0062650A"/>
    <w:rsid w:val="00642747"/>
    <w:rsid w:val="00660E22"/>
    <w:rsid w:val="00670B8F"/>
    <w:rsid w:val="006720FB"/>
    <w:rsid w:val="006846B6"/>
    <w:rsid w:val="0068719A"/>
    <w:rsid w:val="00687FEA"/>
    <w:rsid w:val="006A456D"/>
    <w:rsid w:val="006B11EE"/>
    <w:rsid w:val="006C07ED"/>
    <w:rsid w:val="006C197A"/>
    <w:rsid w:val="006C6EB9"/>
    <w:rsid w:val="0070760E"/>
    <w:rsid w:val="007212B7"/>
    <w:rsid w:val="00735BE8"/>
    <w:rsid w:val="00737E58"/>
    <w:rsid w:val="007414B9"/>
    <w:rsid w:val="00745A26"/>
    <w:rsid w:val="00745A31"/>
    <w:rsid w:val="0074717B"/>
    <w:rsid w:val="007516EF"/>
    <w:rsid w:val="007559D7"/>
    <w:rsid w:val="00760594"/>
    <w:rsid w:val="007608FB"/>
    <w:rsid w:val="00761B2A"/>
    <w:rsid w:val="00765F89"/>
    <w:rsid w:val="00770D57"/>
    <w:rsid w:val="00773332"/>
    <w:rsid w:val="00774C76"/>
    <w:rsid w:val="00775A95"/>
    <w:rsid w:val="0077753D"/>
    <w:rsid w:val="00781822"/>
    <w:rsid w:val="007913CC"/>
    <w:rsid w:val="007934C7"/>
    <w:rsid w:val="007A65D0"/>
    <w:rsid w:val="007B6D22"/>
    <w:rsid w:val="007B7FF2"/>
    <w:rsid w:val="007C06EE"/>
    <w:rsid w:val="007E3EFA"/>
    <w:rsid w:val="007E6DFF"/>
    <w:rsid w:val="00802A8B"/>
    <w:rsid w:val="008032F1"/>
    <w:rsid w:val="0080766C"/>
    <w:rsid w:val="0081034F"/>
    <w:rsid w:val="00853345"/>
    <w:rsid w:val="0085776B"/>
    <w:rsid w:val="008729CF"/>
    <w:rsid w:val="0088657D"/>
    <w:rsid w:val="008A085B"/>
    <w:rsid w:val="008A1CCB"/>
    <w:rsid w:val="008B1CEA"/>
    <w:rsid w:val="008C4FB4"/>
    <w:rsid w:val="008C53B0"/>
    <w:rsid w:val="008C6861"/>
    <w:rsid w:val="00900112"/>
    <w:rsid w:val="00901493"/>
    <w:rsid w:val="00923458"/>
    <w:rsid w:val="0094059F"/>
    <w:rsid w:val="009409F1"/>
    <w:rsid w:val="00953D7F"/>
    <w:rsid w:val="00995E6F"/>
    <w:rsid w:val="009A154D"/>
    <w:rsid w:val="009C79E5"/>
    <w:rsid w:val="009D714A"/>
    <w:rsid w:val="009D72E3"/>
    <w:rsid w:val="009F412E"/>
    <w:rsid w:val="009F5A24"/>
    <w:rsid w:val="00A1006A"/>
    <w:rsid w:val="00A21359"/>
    <w:rsid w:val="00A21F30"/>
    <w:rsid w:val="00A26988"/>
    <w:rsid w:val="00A343B2"/>
    <w:rsid w:val="00A35E69"/>
    <w:rsid w:val="00A375F1"/>
    <w:rsid w:val="00A6481B"/>
    <w:rsid w:val="00A7020D"/>
    <w:rsid w:val="00A90594"/>
    <w:rsid w:val="00A97517"/>
    <w:rsid w:val="00AB0ADF"/>
    <w:rsid w:val="00AB4136"/>
    <w:rsid w:val="00AC79C4"/>
    <w:rsid w:val="00AD6284"/>
    <w:rsid w:val="00AE0604"/>
    <w:rsid w:val="00AE67A2"/>
    <w:rsid w:val="00AE70FD"/>
    <w:rsid w:val="00B1437A"/>
    <w:rsid w:val="00B359FB"/>
    <w:rsid w:val="00B44D82"/>
    <w:rsid w:val="00B53423"/>
    <w:rsid w:val="00B63349"/>
    <w:rsid w:val="00B678E0"/>
    <w:rsid w:val="00B71B93"/>
    <w:rsid w:val="00B71F02"/>
    <w:rsid w:val="00B74D21"/>
    <w:rsid w:val="00B839D2"/>
    <w:rsid w:val="00B87710"/>
    <w:rsid w:val="00B912AB"/>
    <w:rsid w:val="00B95D74"/>
    <w:rsid w:val="00BA2A54"/>
    <w:rsid w:val="00BA406B"/>
    <w:rsid w:val="00BA5D56"/>
    <w:rsid w:val="00BA65EB"/>
    <w:rsid w:val="00BA7358"/>
    <w:rsid w:val="00BC67C4"/>
    <w:rsid w:val="00BC692C"/>
    <w:rsid w:val="00BD2254"/>
    <w:rsid w:val="00BD6EA3"/>
    <w:rsid w:val="00BE05A5"/>
    <w:rsid w:val="00BE5E2A"/>
    <w:rsid w:val="00BF0FAE"/>
    <w:rsid w:val="00C02289"/>
    <w:rsid w:val="00C026C2"/>
    <w:rsid w:val="00C0557D"/>
    <w:rsid w:val="00C05A24"/>
    <w:rsid w:val="00C05A55"/>
    <w:rsid w:val="00C16C7E"/>
    <w:rsid w:val="00C21082"/>
    <w:rsid w:val="00C23CBF"/>
    <w:rsid w:val="00C37C26"/>
    <w:rsid w:val="00C46F3E"/>
    <w:rsid w:val="00C525E2"/>
    <w:rsid w:val="00C57CD8"/>
    <w:rsid w:val="00C6091A"/>
    <w:rsid w:val="00C71C50"/>
    <w:rsid w:val="00C765E8"/>
    <w:rsid w:val="00C919B9"/>
    <w:rsid w:val="00CA178B"/>
    <w:rsid w:val="00CA1F54"/>
    <w:rsid w:val="00CB029B"/>
    <w:rsid w:val="00CC2E47"/>
    <w:rsid w:val="00CD5CB6"/>
    <w:rsid w:val="00CF274D"/>
    <w:rsid w:val="00CF64CD"/>
    <w:rsid w:val="00D112FB"/>
    <w:rsid w:val="00D12E93"/>
    <w:rsid w:val="00D17035"/>
    <w:rsid w:val="00D419D1"/>
    <w:rsid w:val="00D44B59"/>
    <w:rsid w:val="00D60988"/>
    <w:rsid w:val="00D834FE"/>
    <w:rsid w:val="00D83D3F"/>
    <w:rsid w:val="00DC19DB"/>
    <w:rsid w:val="00DC548F"/>
    <w:rsid w:val="00DD1B2F"/>
    <w:rsid w:val="00DD48E2"/>
    <w:rsid w:val="00DE64B6"/>
    <w:rsid w:val="00E032BB"/>
    <w:rsid w:val="00E32724"/>
    <w:rsid w:val="00E41E0C"/>
    <w:rsid w:val="00E66716"/>
    <w:rsid w:val="00E75D18"/>
    <w:rsid w:val="00E80F26"/>
    <w:rsid w:val="00E96494"/>
    <w:rsid w:val="00E969F3"/>
    <w:rsid w:val="00E97513"/>
    <w:rsid w:val="00EA0B33"/>
    <w:rsid w:val="00EA5724"/>
    <w:rsid w:val="00EB04AA"/>
    <w:rsid w:val="00EB4F3D"/>
    <w:rsid w:val="00EC216C"/>
    <w:rsid w:val="00ED4582"/>
    <w:rsid w:val="00EE187B"/>
    <w:rsid w:val="00EF72ED"/>
    <w:rsid w:val="00F15BBA"/>
    <w:rsid w:val="00F3038E"/>
    <w:rsid w:val="00F3063C"/>
    <w:rsid w:val="00F41F39"/>
    <w:rsid w:val="00F51F1E"/>
    <w:rsid w:val="00F54C03"/>
    <w:rsid w:val="00F71710"/>
    <w:rsid w:val="00F72CF6"/>
    <w:rsid w:val="00F832DC"/>
    <w:rsid w:val="00F878CD"/>
    <w:rsid w:val="00F94058"/>
    <w:rsid w:val="00F97040"/>
    <w:rsid w:val="00FA0D1A"/>
    <w:rsid w:val="00FB62FB"/>
    <w:rsid w:val="00FB7620"/>
    <w:rsid w:val="00FC0E81"/>
    <w:rsid w:val="00FD33DA"/>
    <w:rsid w:val="00FE33DA"/>
    <w:rsid w:val="00F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BC0E72-192A-4D72-B7DC-89C1BA17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F1E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rsid w:val="00F51F1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rsid w:val="00F51F1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rsid w:val="00F51F1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F51F1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1Bezpogrubienia">
    <w:name w:val="Nagłówek #1 + Bez pogrubienia"/>
    <w:basedOn w:val="Nagwek1"/>
    <w:uiPriority w:val="99"/>
    <w:rsid w:val="00F51F1E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character" w:customStyle="1" w:styleId="TeksttreciPogrubienie2">
    <w:name w:val="Tekst treści + Pogrubienie2"/>
    <w:basedOn w:val="Teksttreci"/>
    <w:uiPriority w:val="99"/>
    <w:rsid w:val="00F51F1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Pogrubienie1">
    <w:name w:val="Tekst treści + Pogrubienie1"/>
    <w:basedOn w:val="Teksttreci"/>
    <w:uiPriority w:val="99"/>
    <w:rsid w:val="00F51F1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21">
    <w:name w:val="Tekst treści2"/>
    <w:basedOn w:val="Teksttreci"/>
    <w:uiPriority w:val="99"/>
    <w:rsid w:val="00F51F1E"/>
    <w:rPr>
      <w:rFonts w:ascii="Times New Roman" w:hAnsi="Times New Roman" w:cs="Times New Roman"/>
      <w:sz w:val="21"/>
      <w:szCs w:val="21"/>
      <w:u w:val="single"/>
      <w:shd w:val="clear" w:color="auto" w:fill="FFFFFF"/>
      <w:lang w:val="en-US" w:eastAsia="en-US"/>
    </w:rPr>
  </w:style>
  <w:style w:type="paragraph" w:customStyle="1" w:styleId="Teksttreci1">
    <w:name w:val="Tekst treści1"/>
    <w:basedOn w:val="Normalny"/>
    <w:link w:val="Teksttreci"/>
    <w:uiPriority w:val="99"/>
    <w:rsid w:val="00F51F1E"/>
    <w:pPr>
      <w:shd w:val="clear" w:color="auto" w:fill="FFFFFF"/>
      <w:spacing w:after="360" w:line="240" w:lineRule="atLeast"/>
      <w:ind w:hanging="340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F51F1E"/>
    <w:pPr>
      <w:shd w:val="clear" w:color="auto" w:fill="FFFFFF"/>
      <w:spacing w:before="360" w:after="480"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Nagwek10">
    <w:name w:val="Nagłówek #1"/>
    <w:basedOn w:val="Normalny"/>
    <w:link w:val="Nagwek1"/>
    <w:uiPriority w:val="99"/>
    <w:rsid w:val="00F51F1E"/>
    <w:pPr>
      <w:shd w:val="clear" w:color="auto" w:fill="FFFFFF"/>
      <w:spacing w:after="300" w:line="240" w:lineRule="atLeas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F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F1E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7592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19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1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19DB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9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9DB"/>
    <w:rPr>
      <w:rFonts w:ascii="Courier New" w:eastAsia="Times New Roman" w:hAnsi="Courier New" w:cs="Courier New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0228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31A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ABC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1A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ABC"/>
    <w:rPr>
      <w:rFonts w:ascii="Courier New" w:eastAsia="Times New Roman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61B72-5F29-42F9-85CD-0CC694CD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Gąsiorek</dc:creator>
  <cp:lastModifiedBy>Magdalena Machowska</cp:lastModifiedBy>
  <cp:revision>2</cp:revision>
  <cp:lastPrinted>2017-05-17T11:00:00Z</cp:lastPrinted>
  <dcterms:created xsi:type="dcterms:W3CDTF">2017-05-24T08:51:00Z</dcterms:created>
  <dcterms:modified xsi:type="dcterms:W3CDTF">2017-05-24T08:51:00Z</dcterms:modified>
</cp:coreProperties>
</file>