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F" w:rsidRDefault="00911E62" w:rsidP="00480E4E">
      <w:pPr>
        <w:spacing w:line="360" w:lineRule="auto"/>
        <w:jc w:val="both"/>
      </w:pPr>
      <w:r w:rsidRPr="00911E62">
        <w:t xml:space="preserve">W związku z koniecznością zapobiegania, przeciwdziałania i zwalczania COVID-19, </w:t>
      </w:r>
      <w:r>
        <w:t xml:space="preserve">wprowadzone zostały rozwiązania </w:t>
      </w:r>
      <w:r w:rsidR="003C585F">
        <w:t>prawne</w:t>
      </w:r>
      <w:r w:rsidR="00796B3C">
        <w:rPr>
          <w:rStyle w:val="Odwoanieprzypisudolnego"/>
        </w:rPr>
        <w:footnoteReference w:id="1"/>
      </w:r>
      <w:r w:rsidR="003C585F">
        <w:t xml:space="preserve"> </w:t>
      </w:r>
      <w:r>
        <w:t xml:space="preserve">umożliwiające szkołom działanie w zmienionych warunkach organizacyjnych. </w:t>
      </w:r>
      <w:r w:rsidR="004968CD">
        <w:t>Obecnie n</w:t>
      </w:r>
      <w:r>
        <w:t xml:space="preserve">auczyciele prowadzą zajęcia lekcyjne </w:t>
      </w:r>
      <w:r w:rsidRPr="00911E62">
        <w:t>z wykorzystaniem metod i t</w:t>
      </w:r>
      <w:r>
        <w:t>echnik kształcenia na odległość. Uczniowi</w:t>
      </w:r>
      <w:r w:rsidR="00B71F93">
        <w:t>e mają możliwość systematycznie uczestniczyć</w:t>
      </w:r>
      <w:r>
        <w:t xml:space="preserve"> w</w:t>
      </w:r>
      <w:r w:rsidR="004968CD">
        <w:t> </w:t>
      </w:r>
      <w:r>
        <w:t>procesie kształcenia</w:t>
      </w:r>
      <w:r w:rsidR="003C585F">
        <w:t>, w którym realizowana jest podstawa programowa, a osiągnięcia edukacyjne są oceniane.</w:t>
      </w:r>
    </w:p>
    <w:p w:rsidR="00864AD2" w:rsidRDefault="0038197A" w:rsidP="00480E4E">
      <w:pPr>
        <w:spacing w:line="360" w:lineRule="auto"/>
        <w:jc w:val="both"/>
      </w:pPr>
      <w:r>
        <w:t xml:space="preserve">W </w:t>
      </w:r>
      <w:r w:rsidR="001A4143">
        <w:t>krótkim czasie</w:t>
      </w:r>
      <w:r>
        <w:t xml:space="preserve"> szkoła </w:t>
      </w:r>
      <w:r w:rsidR="00796B3C">
        <w:t>stanie</w:t>
      </w:r>
      <w:r>
        <w:t xml:space="preserve"> </w:t>
      </w:r>
      <w:r w:rsidR="004968CD">
        <w:t>p</w:t>
      </w:r>
      <w:r>
        <w:t xml:space="preserve">rzed koniecznością realizacji kolejnego zadania – </w:t>
      </w:r>
      <w:r w:rsidR="00796B3C">
        <w:t>klasyfikacji</w:t>
      </w:r>
      <w:r>
        <w:t xml:space="preserve"> </w:t>
      </w:r>
      <w:r w:rsidR="00796B3C">
        <w:t>i</w:t>
      </w:r>
      <w:r w:rsidR="00B5367C">
        <w:t> </w:t>
      </w:r>
      <w:r w:rsidR="00796B3C">
        <w:t>promocji</w:t>
      </w:r>
      <w:r>
        <w:t xml:space="preserve"> uczniów. </w:t>
      </w:r>
      <w:r w:rsidR="00B5367C">
        <w:t xml:space="preserve">Już </w:t>
      </w:r>
      <w:r w:rsidR="00796B3C">
        <w:t>24 kwietnia 2020 r.</w:t>
      </w:r>
      <w:r>
        <w:t xml:space="preserve"> kończą się </w:t>
      </w:r>
      <w:r w:rsidR="00B71F93">
        <w:t xml:space="preserve">bowiem </w:t>
      </w:r>
      <w:r>
        <w:t xml:space="preserve">zajęcia </w:t>
      </w:r>
      <w:proofErr w:type="spellStart"/>
      <w:r w:rsidR="004968CD">
        <w:t>dydaktyczno</w:t>
      </w:r>
      <w:proofErr w:type="spellEnd"/>
      <w:r>
        <w:t>—wychowawcze dla uczniów ostatnich klas liceum ogólnokształcącego i technikum</w:t>
      </w:r>
      <w:r w:rsidR="00796B3C">
        <w:t>.</w:t>
      </w:r>
    </w:p>
    <w:p w:rsidR="00E72829" w:rsidRDefault="00796B3C" w:rsidP="00480E4E">
      <w:pPr>
        <w:spacing w:line="360" w:lineRule="auto"/>
        <w:jc w:val="both"/>
      </w:pPr>
      <w:r>
        <w:t>Przeprowadzając klasyfikację uczniów</w:t>
      </w:r>
      <w:r w:rsidR="00D97509">
        <w:t>,</w:t>
      </w:r>
      <w:r>
        <w:t xml:space="preserve"> należy pamiętać, że zasady </w:t>
      </w:r>
      <w:r w:rsidR="00E72829">
        <w:t>klasyfikowania</w:t>
      </w:r>
      <w:r>
        <w:t xml:space="preserve"> i promowania określają przepisy rozdziału 3a ustawy z dnia 7 września 1991 r. </w:t>
      </w:r>
      <w:r>
        <w:rPr>
          <w:i/>
        </w:rPr>
        <w:t>o systemie oświaty</w:t>
      </w:r>
      <w:r>
        <w:t xml:space="preserve"> (</w:t>
      </w:r>
      <w:r w:rsidR="00E72829">
        <w:t xml:space="preserve">Dz. U z </w:t>
      </w:r>
      <w:r w:rsidR="00E72829" w:rsidRPr="00E72829">
        <w:t>2019 r. poz. 1481</w:t>
      </w:r>
      <w:r w:rsidR="00E72829">
        <w:t xml:space="preserve">, z </w:t>
      </w:r>
      <w:proofErr w:type="spellStart"/>
      <w:r w:rsidR="00E72829">
        <w:t>późn</w:t>
      </w:r>
      <w:proofErr w:type="spellEnd"/>
      <w:r w:rsidR="00E72829">
        <w:t>. zm.</w:t>
      </w:r>
      <w:r w:rsidR="00E72829" w:rsidRPr="00E72829">
        <w:t>)</w:t>
      </w:r>
      <w:r w:rsidR="00E72829">
        <w:t>. Zgodnie z ww. ustawą:</w:t>
      </w:r>
    </w:p>
    <w:p w:rsidR="00E72829" w:rsidRPr="00796B3C" w:rsidRDefault="00E72829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Nauczyciele prowadzący poszczególne zajęcia edukacyjne są zobowiązani do poinformowania ucznia i jego rodziców o przewidywanych dla niego rocznych ocenach klasyfikacyjnych, </w:t>
      </w:r>
      <w:r w:rsidR="00B543E7">
        <w:t>a w</w:t>
      </w:r>
      <w:r w:rsidR="00E752E9">
        <w:t>ychowawc</w:t>
      </w:r>
      <w:r w:rsidR="00B543E7">
        <w:t xml:space="preserve">y oddziałów o przewidywanych rocznych ocenach klasyfikacyjnych zachowania, </w:t>
      </w:r>
      <w:r>
        <w:t>w</w:t>
      </w:r>
      <w:r w:rsidR="00B543E7">
        <w:t> </w:t>
      </w:r>
      <w:r>
        <w:t>terminie i formie</w:t>
      </w:r>
      <w:r w:rsidR="00E752E9">
        <w:t xml:space="preserve"> określonych</w:t>
      </w:r>
      <w:r w:rsidR="00B543E7">
        <w:t xml:space="preserve"> w statucie szkoły</w:t>
      </w:r>
      <w:r w:rsidR="002F0BB6">
        <w:t xml:space="preserve"> (art. 44g</w:t>
      </w:r>
      <w:r w:rsidR="001A4143">
        <w:t xml:space="preserve"> ustawy o systemie oświaty</w:t>
      </w:r>
      <w:r w:rsidR="002F0BB6">
        <w:t>)</w:t>
      </w:r>
      <w:r w:rsidR="00B543E7">
        <w:t xml:space="preserve">. </w:t>
      </w:r>
    </w:p>
    <w:p w:rsidR="00B71F93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Uczeń ma prawo do podwyższenia </w:t>
      </w:r>
      <w:r w:rsidR="00E752E9">
        <w:t>przewidywanej</w:t>
      </w:r>
      <w:r>
        <w:t xml:space="preserve"> rocznej oceny klasyfikacyjnej z zajęć edukacyjnych i zachowania, zgodnie z warunkami i trybem określonymi w statucie</w:t>
      </w:r>
      <w:r w:rsidR="002F0BB6">
        <w:t xml:space="preserve"> szkoły (art.</w:t>
      </w:r>
      <w:r w:rsidR="00B5367C">
        <w:t> </w:t>
      </w:r>
      <w:r w:rsidR="002F0BB6">
        <w:t>44b ust. 6 pkt 6</w:t>
      </w:r>
      <w:r w:rsidR="001A4143">
        <w:t xml:space="preserve"> ustawy o systemie oświaty</w:t>
      </w:r>
      <w:r w:rsidR="002F0BB6">
        <w:t>)</w:t>
      </w:r>
      <w:r>
        <w:t>.</w:t>
      </w:r>
      <w:r w:rsidR="00B71F93" w:rsidRPr="00B71F93">
        <w:t xml:space="preserve"> </w:t>
      </w:r>
    </w:p>
    <w:p w:rsidR="00B71F93" w:rsidRPr="00796B3C" w:rsidRDefault="00B71F93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>Nauczyciel ustala roczne oceny klasyfikacyjne w terminie określonym w statucie szkoły (art.</w:t>
      </w:r>
      <w:r w:rsidR="00B5367C">
        <w:t> </w:t>
      </w:r>
      <w:r>
        <w:t>44h ust. 6</w:t>
      </w:r>
      <w:r w:rsidR="001A4143">
        <w:t xml:space="preserve"> ustawy o systemie oświaty</w:t>
      </w:r>
      <w:r>
        <w:t xml:space="preserve">).  </w:t>
      </w:r>
    </w:p>
    <w:p w:rsidR="00E752E9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>Uczeń, któremu nauczyciel nie ustalił rocznej oceny klasyfikacyjnej</w:t>
      </w:r>
      <w:r w:rsidR="00E752E9">
        <w:t xml:space="preserve"> z powodu nieobecności</w:t>
      </w:r>
      <w:r>
        <w:t xml:space="preserve">, </w:t>
      </w:r>
      <w:r w:rsidR="00E752E9">
        <w:t>ma</w:t>
      </w:r>
      <w:r w:rsidR="00B5367C">
        <w:t> </w:t>
      </w:r>
      <w:r w:rsidR="00E752E9">
        <w:t>prawo</w:t>
      </w:r>
      <w:r>
        <w:t xml:space="preserve"> zdawać egzamin klasyfikacyjny, </w:t>
      </w:r>
      <w:r w:rsidR="00E752E9">
        <w:t>jeżeli były to usprawiedliwione nieobecności. W</w:t>
      </w:r>
      <w:r w:rsidR="00B5367C">
        <w:t> </w:t>
      </w:r>
      <w:r w:rsidR="00E752E9">
        <w:t>przypadku nieobecności nieusprawiedliwionych, rada pedagogiczna może wyrazić zgodę na zdawanie przez ucznia tego egzamin</w:t>
      </w:r>
      <w:r w:rsidR="002F0BB6">
        <w:t>u (art. 44k</w:t>
      </w:r>
      <w:r w:rsidR="001A4143">
        <w:t xml:space="preserve"> ustawy o systemie oświaty</w:t>
      </w:r>
      <w:r w:rsidR="002F0BB6">
        <w:t>)</w:t>
      </w:r>
      <w:r w:rsidR="00E752E9">
        <w:t>.</w:t>
      </w:r>
    </w:p>
    <w:p w:rsidR="002F0BB6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2F0BB6">
        <w:t>Uczeń i jego rodzice mają prawo wnosić do dyrektora szkoły zastrzeżenia, jeżeli uznają, że roczna ocena klasyfikacyjna z zajęć edukacyjnych lub roczna ocena klasyfikacyjna zachowania zostały ustalone niezgodnie z przepisami dotyczącymi trybu ustalania tych ocen (art. 44n</w:t>
      </w:r>
      <w:r w:rsidR="001A4143">
        <w:t xml:space="preserve"> ustawy o systemie oświaty</w:t>
      </w:r>
      <w:r w:rsidR="002F0BB6">
        <w:t>).</w:t>
      </w:r>
    </w:p>
    <w:p w:rsidR="00B71F93" w:rsidRDefault="00B71F93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Uczeń, który w wyniku przeprowadzonej klasyfikacji uzyskał niedostateczne roczne oceny klasyfikacyjne z nie więcej niż dwóch obowiązkowych zajęć edukacyjnych, ma prawo zdawać egzamin poprawkowy (art. 44m</w:t>
      </w:r>
      <w:r w:rsidR="001A4143">
        <w:t xml:space="preserve"> ustawy o systemie oświaty</w:t>
      </w:r>
      <w:r>
        <w:t>).</w:t>
      </w:r>
    </w:p>
    <w:p w:rsidR="00C10E26" w:rsidRDefault="003C2B9E" w:rsidP="00480E4E">
      <w:pPr>
        <w:spacing w:line="360" w:lineRule="auto"/>
        <w:ind w:left="360"/>
        <w:jc w:val="both"/>
      </w:pPr>
      <w:r>
        <w:t xml:space="preserve">Zwieńczeniem procesu klasyfikowania jest podjęcie przez </w:t>
      </w:r>
      <w:r w:rsidR="001A4143">
        <w:t>r</w:t>
      </w:r>
      <w:r>
        <w:t xml:space="preserve">adę </w:t>
      </w:r>
      <w:r w:rsidR="001A4143">
        <w:t>p</w:t>
      </w:r>
      <w:bookmarkStart w:id="0" w:name="_GoBack"/>
      <w:bookmarkEnd w:id="0"/>
      <w:r>
        <w:t xml:space="preserve">edagogiczną </w:t>
      </w:r>
      <w:r w:rsidR="00C10E26">
        <w:t xml:space="preserve">uchwały w </w:t>
      </w:r>
      <w:r>
        <w:t> s</w:t>
      </w:r>
      <w:r w:rsidR="00C10E26">
        <w:t xml:space="preserve">prawie wyników klasyfikowania i promowania uczniów w </w:t>
      </w:r>
      <w:r>
        <w:t>danym</w:t>
      </w:r>
      <w:r w:rsidR="00C10E26">
        <w:t xml:space="preserve"> roku szkolnym</w:t>
      </w:r>
      <w:r w:rsidR="00C10E26">
        <w:rPr>
          <w:rStyle w:val="Odwoanieprzypisudolnego"/>
        </w:rPr>
        <w:footnoteReference w:id="2"/>
      </w:r>
      <w:r w:rsidR="00C10E26">
        <w:t>.</w:t>
      </w:r>
      <w:r>
        <w:t xml:space="preserve"> </w:t>
      </w:r>
    </w:p>
    <w:p w:rsidR="003C2B9E" w:rsidRDefault="003C2B9E" w:rsidP="00480E4E">
      <w:pPr>
        <w:spacing w:line="360" w:lineRule="auto"/>
        <w:ind w:left="360"/>
        <w:jc w:val="both"/>
      </w:pPr>
      <w:r>
        <w:t>Pomimo czasowego ograniczenia funkcjonowania szkół i braku możliwości zwołania zebrania</w:t>
      </w:r>
      <w:r w:rsidR="00D97509">
        <w:t xml:space="preserve"> Rady Pedagogicznej, nauczyciele</w:t>
      </w:r>
      <w:r>
        <w:t xml:space="preserve"> będą mogli, również w bieżącym roku szkolnym, dopełnić ustawowego obowiązku związanego z</w:t>
      </w:r>
      <w:r w:rsidR="00EB17C4">
        <w:t xml:space="preserve"> klasyfikowaniem i promowania uczniów. 25 marca 2020 r. wydane zostały przepisy</w:t>
      </w:r>
      <w:r w:rsidR="00EB17C4">
        <w:rPr>
          <w:rStyle w:val="Odwoanieprzypisudolnego"/>
        </w:rPr>
        <w:footnoteReference w:id="3"/>
      </w:r>
      <w:r w:rsidR="00EB17C4">
        <w:t xml:space="preserve"> pozwalające na podejmowanie kolegialnych decyzji przy </w:t>
      </w:r>
      <w:r w:rsidR="00480E4E">
        <w:t>wykorzystaniu</w:t>
      </w:r>
      <w:r w:rsidR="00EB17C4">
        <w:t xml:space="preserve"> </w:t>
      </w:r>
      <w:r w:rsidR="00480E4E">
        <w:t>środków komunikacji elektronicznej lub za pomocą innych środków łączności, w tym także w formie obiegowej.</w:t>
      </w:r>
    </w:p>
    <w:p w:rsidR="00C10E26" w:rsidRPr="00796B3C" w:rsidRDefault="00C10E26" w:rsidP="00480E4E">
      <w:pPr>
        <w:spacing w:line="360" w:lineRule="auto"/>
        <w:jc w:val="both"/>
      </w:pPr>
    </w:p>
    <w:sectPr w:rsidR="00C10E26" w:rsidRPr="0079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8F" w:rsidRDefault="009D4D8F" w:rsidP="008402EF">
      <w:pPr>
        <w:spacing w:after="0" w:line="240" w:lineRule="auto"/>
      </w:pPr>
      <w:r>
        <w:separator/>
      </w:r>
    </w:p>
  </w:endnote>
  <w:endnote w:type="continuationSeparator" w:id="0">
    <w:p w:rsidR="009D4D8F" w:rsidRDefault="009D4D8F" w:rsidP="0084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8F" w:rsidRDefault="009D4D8F" w:rsidP="008402EF">
      <w:pPr>
        <w:spacing w:after="0" w:line="240" w:lineRule="auto"/>
      </w:pPr>
      <w:r>
        <w:separator/>
      </w:r>
    </w:p>
  </w:footnote>
  <w:footnote w:type="continuationSeparator" w:id="0">
    <w:p w:rsidR="009D4D8F" w:rsidRDefault="009D4D8F" w:rsidP="008402EF">
      <w:pPr>
        <w:spacing w:after="0" w:line="240" w:lineRule="auto"/>
      </w:pPr>
      <w:r>
        <w:continuationSeparator/>
      </w:r>
    </w:p>
  </w:footnote>
  <w:footnote w:id="1">
    <w:p w:rsidR="00796B3C" w:rsidRPr="00796B3C" w:rsidRDefault="00796B3C" w:rsidP="00796B3C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Rozporządzenia Ministra Edukacji Narodowej z Dnia 20 marca 2020 r. </w:t>
      </w:r>
      <w:r>
        <w:rPr>
          <w:i/>
        </w:rPr>
        <w:t>w sprawie szczególnych rozwiązań w okresie czasowego ograniczenia funkcjonowania jednostek systemu oświaty w związku z zapobieganiem, przeciwdziałaniem i zwalczaniem COVID-19 (Dz. U. poz. 43)0.</w:t>
      </w:r>
    </w:p>
  </w:footnote>
  <w:footnote w:id="2">
    <w:p w:rsidR="00C10E26" w:rsidRDefault="00C10E26" w:rsidP="00D5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Prawo oświatowe (Dz. U. z 20119 poz. 1148</w:t>
      </w:r>
      <w:r w:rsidR="003C2B9E">
        <w:t xml:space="preserve">, z </w:t>
      </w:r>
      <w:proofErr w:type="spellStart"/>
      <w:r w:rsidR="003C2B9E">
        <w:t>późn</w:t>
      </w:r>
      <w:proofErr w:type="spellEnd"/>
      <w:r w:rsidR="003C2B9E">
        <w:t>. zm.)</w:t>
      </w:r>
    </w:p>
  </w:footnote>
  <w:footnote w:id="3">
    <w:p w:rsidR="00EB17C4" w:rsidRPr="00EB17C4" w:rsidRDefault="00EB17C4" w:rsidP="00D5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§ 11a ust. 1 rozporządzenia Ministra Edukacji Narodowej z dnia 25 marca 2020 r. </w:t>
      </w:r>
      <w:r>
        <w:rPr>
          <w:i/>
        </w:rPr>
        <w:t xml:space="preserve">zmieniające rozporządzenie w sprawie szczególnych rozwiązań w okresie czasowego ograniczenia funkcjonowania jednostek systemu oświaty w związku z zapobieganiem, przeciwdziałaniem i zwalczaniem COVID-19 </w:t>
      </w:r>
      <w:r>
        <w:t>(Dz. U. poz. 530).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532A"/>
    <w:multiLevelType w:val="hybridMultilevel"/>
    <w:tmpl w:val="83E8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628"/>
    <w:multiLevelType w:val="hybridMultilevel"/>
    <w:tmpl w:val="D1C2BE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65"/>
    <w:rsid w:val="000F0B6F"/>
    <w:rsid w:val="001A4143"/>
    <w:rsid w:val="001F1ABA"/>
    <w:rsid w:val="002F0BB6"/>
    <w:rsid w:val="0038197A"/>
    <w:rsid w:val="003C2B9E"/>
    <w:rsid w:val="003C585F"/>
    <w:rsid w:val="003E7A27"/>
    <w:rsid w:val="0040663A"/>
    <w:rsid w:val="00480E4E"/>
    <w:rsid w:val="004968CD"/>
    <w:rsid w:val="004F5A65"/>
    <w:rsid w:val="00520C9B"/>
    <w:rsid w:val="00796B3C"/>
    <w:rsid w:val="007B160A"/>
    <w:rsid w:val="008402EF"/>
    <w:rsid w:val="00864AD2"/>
    <w:rsid w:val="00911E62"/>
    <w:rsid w:val="009C45A4"/>
    <w:rsid w:val="009D4D8F"/>
    <w:rsid w:val="00A664B3"/>
    <w:rsid w:val="00AF4497"/>
    <w:rsid w:val="00B5367C"/>
    <w:rsid w:val="00B543E7"/>
    <w:rsid w:val="00B71F93"/>
    <w:rsid w:val="00C10E26"/>
    <w:rsid w:val="00CD340D"/>
    <w:rsid w:val="00D5001D"/>
    <w:rsid w:val="00D97509"/>
    <w:rsid w:val="00E72829"/>
    <w:rsid w:val="00E752E9"/>
    <w:rsid w:val="00E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C24"/>
  <w15:chartTrackingRefBased/>
  <w15:docId w15:val="{52B6F63E-B061-4348-9189-40E618F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2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182A-E794-441A-8924-C0D8319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Urszula</dc:creator>
  <cp:keywords/>
  <dc:description/>
  <cp:lastModifiedBy>Dakowicz-Nawrocka Anna</cp:lastModifiedBy>
  <cp:revision>3</cp:revision>
  <cp:lastPrinted>2020-03-30T10:16:00Z</cp:lastPrinted>
  <dcterms:created xsi:type="dcterms:W3CDTF">2020-03-30T12:35:00Z</dcterms:created>
  <dcterms:modified xsi:type="dcterms:W3CDTF">2020-03-30T13:57:00Z</dcterms:modified>
</cp:coreProperties>
</file>