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 xml:space="preserve">m </w:t>
      </w:r>
      <w:r w:rsidR="00231AF8">
        <w:rPr>
          <w:b/>
          <w:sz w:val="24"/>
          <w:szCs w:val="24"/>
        </w:rPr>
        <w:t xml:space="preserve">ministra właściwego do spraw oświaty i wychowania </w:t>
      </w:r>
      <w:r w:rsidRPr="0008327D">
        <w:rPr>
          <w:b/>
          <w:sz w:val="24"/>
          <w:szCs w:val="24"/>
        </w:rPr>
        <w:t>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805D0D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A5725D" w:rsidRPr="00A5725D">
        <w:rPr>
          <w:sz w:val="20"/>
          <w:szCs w:val="20"/>
        </w:rPr>
        <w:t xml:space="preserve">Dz. U. 2018 r., poz. 1457, z </w:t>
      </w:r>
      <w:proofErr w:type="spellStart"/>
      <w:r w:rsidR="00A5725D" w:rsidRPr="00A5725D">
        <w:rPr>
          <w:sz w:val="20"/>
          <w:szCs w:val="20"/>
        </w:rPr>
        <w:t>późn</w:t>
      </w:r>
      <w:proofErr w:type="spellEnd"/>
      <w:r w:rsidR="00A5725D" w:rsidRPr="00A5725D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8C64E2" w:rsidRPr="00C860C1">
        <w:rPr>
          <w:sz w:val="20"/>
          <w:szCs w:val="20"/>
        </w:rPr>
        <w:t>Dz.U.2005</w:t>
      </w:r>
      <w:r w:rsidR="00A5725D">
        <w:rPr>
          <w:sz w:val="20"/>
          <w:szCs w:val="20"/>
        </w:rPr>
        <w:t xml:space="preserve"> r</w:t>
      </w:r>
      <w:r w:rsidR="008C64E2" w:rsidRPr="00C860C1">
        <w:rPr>
          <w:sz w:val="20"/>
          <w:szCs w:val="20"/>
        </w:rPr>
        <w:t>.</w:t>
      </w:r>
      <w:r w:rsidR="00A5725D">
        <w:rPr>
          <w:sz w:val="20"/>
          <w:szCs w:val="20"/>
        </w:rPr>
        <w:t xml:space="preserve"> nr 106, poz. </w:t>
      </w:r>
      <w:r w:rsidR="008C64E2" w:rsidRPr="00C860C1">
        <w:rPr>
          <w:sz w:val="20"/>
          <w:szCs w:val="20"/>
        </w:rPr>
        <w:t>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zbierane są w celu przyznania kandydatowi stypendium </w:t>
      </w:r>
      <w:r w:rsidR="003E0539">
        <w:rPr>
          <w:sz w:val="20"/>
          <w:szCs w:val="20"/>
        </w:rPr>
        <w:t>ministra właściwego do spraw oświaty</w:t>
      </w:r>
      <w:r w:rsidR="00F84B91">
        <w:rPr>
          <w:sz w:val="20"/>
          <w:szCs w:val="20"/>
        </w:rPr>
        <w:t xml:space="preserve"> i wychowania</w:t>
      </w:r>
      <w:r w:rsidRPr="002B0C55">
        <w:rPr>
          <w:sz w:val="20"/>
          <w:szCs w:val="20"/>
        </w:rPr>
        <w:t>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Na podstawie §</w:t>
      </w:r>
      <w:r w:rsidR="003E0539">
        <w:rPr>
          <w:sz w:val="20"/>
          <w:szCs w:val="20"/>
        </w:rPr>
        <w:t>3</w:t>
      </w:r>
      <w:r w:rsidRPr="002B0C55">
        <w:rPr>
          <w:sz w:val="20"/>
          <w:szCs w:val="20"/>
        </w:rPr>
        <w:t xml:space="preserve"> ust.</w:t>
      </w:r>
      <w:r w:rsidR="003E0539">
        <w:rPr>
          <w:sz w:val="20"/>
          <w:szCs w:val="20"/>
        </w:rPr>
        <w:t xml:space="preserve"> 2</w:t>
      </w:r>
      <w:r w:rsidRPr="002B0C55">
        <w:rPr>
          <w:sz w:val="20"/>
          <w:szCs w:val="20"/>
        </w:rPr>
        <w:t xml:space="preserve"> 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805D0D">
        <w:rPr>
          <w:sz w:val="20"/>
          <w:szCs w:val="20"/>
        </w:rPr>
        <w:t>, w tym informacje o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E053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 w:rsidR="001B17B9"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 xml:space="preserve">decyzji </w:t>
      </w:r>
      <w:r w:rsidR="001D546C">
        <w:rPr>
          <w:sz w:val="20"/>
          <w:szCs w:val="20"/>
        </w:rPr>
        <w:t>ministra właściwego do spraw oświaty i wychowania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  <w:r w:rsidR="00F555E2">
              <w:rPr>
                <w:sz w:val="18"/>
                <w:szCs w:val="18"/>
              </w:rPr>
              <w:t xml:space="preserve"> oraz przedstawienie wniosku ministrowi </w:t>
            </w:r>
            <w:r w:rsidR="00F555E2" w:rsidRPr="00F42A18">
              <w:rPr>
                <w:sz w:val="18"/>
                <w:szCs w:val="18"/>
              </w:rPr>
              <w:t>właściwemu do spraw oświaty i wychowania</w:t>
            </w:r>
          </w:p>
        </w:tc>
        <w:tc>
          <w:tcPr>
            <w:tcW w:w="2089" w:type="dxa"/>
            <w:vAlign w:val="center"/>
          </w:tcPr>
          <w:p w:rsidR="003D2E06" w:rsidRPr="00040CED" w:rsidRDefault="004C261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pedagogiczna </w:t>
            </w:r>
            <w:r w:rsidR="000D3E12" w:rsidRPr="00040CED">
              <w:rPr>
                <w:sz w:val="18"/>
                <w:szCs w:val="18"/>
              </w:rPr>
              <w:t>szkoły kandydata</w:t>
            </w:r>
          </w:p>
        </w:tc>
        <w:tc>
          <w:tcPr>
            <w:tcW w:w="3699" w:type="dxa"/>
            <w:vAlign w:val="center"/>
          </w:tcPr>
          <w:p w:rsidR="000D3E12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dnia zakończenia zajęć dane uczniów ostatniej klasy</w:t>
            </w:r>
            <w:r w:rsidR="000D3E12" w:rsidRPr="00040CED">
              <w:rPr>
                <w:sz w:val="18"/>
                <w:szCs w:val="18"/>
              </w:rPr>
              <w:t>;</w:t>
            </w:r>
          </w:p>
          <w:p w:rsidR="00914E91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10 lipca dane pozostałych uczniów</w:t>
            </w:r>
          </w:p>
          <w:p w:rsidR="00914E91" w:rsidRPr="00040CED" w:rsidRDefault="00914E91" w:rsidP="00914E91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3D2E06" w:rsidP="003D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Opiniowanie wniosku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3D2E06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</w:t>
            </w:r>
          </w:p>
        </w:tc>
        <w:tc>
          <w:tcPr>
            <w:tcW w:w="3699" w:type="dxa"/>
            <w:vAlign w:val="center"/>
          </w:tcPr>
          <w:p w:rsidR="000D3E12" w:rsidRPr="00040CED" w:rsidRDefault="003D2E06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wyżej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</w:t>
            </w:r>
            <w:r w:rsidR="00F555E2">
              <w:rPr>
                <w:sz w:val="18"/>
                <w:szCs w:val="18"/>
              </w:rPr>
              <w:t xml:space="preserve">po zaopiniowaniu </w:t>
            </w:r>
            <w:r w:rsidRPr="00040CED">
              <w:rPr>
                <w:sz w:val="18"/>
                <w:szCs w:val="18"/>
              </w:rPr>
              <w:t>skierowanie do</w:t>
            </w:r>
            <w:r w:rsidRPr="00F42A18">
              <w:rPr>
                <w:sz w:val="18"/>
                <w:szCs w:val="18"/>
              </w:rPr>
              <w:t xml:space="preserve"> </w:t>
            </w:r>
            <w:r w:rsidR="00F555E2" w:rsidRPr="00F42A18">
              <w:rPr>
                <w:sz w:val="18"/>
                <w:szCs w:val="18"/>
              </w:rPr>
              <w:t>ministra właściwego spraw oświaty i wychowania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</w:t>
            </w:r>
            <w:r w:rsidR="00F555E2">
              <w:rPr>
                <w:sz w:val="18"/>
                <w:szCs w:val="18"/>
              </w:rPr>
              <w:t>0</w:t>
            </w:r>
            <w:r w:rsidRPr="00040CED">
              <w:rPr>
                <w:sz w:val="18"/>
                <w:szCs w:val="18"/>
              </w:rPr>
              <w:t xml:space="preserve">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92005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danych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terminu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przepisami dotyczącymi klasyfikowania i kwalifikowania oraz archiwizowania dokumentów w jednostkach wymienionych w p. 1-5</w:t>
            </w:r>
            <w:r w:rsidR="000D3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F42A18" w:rsidP="000D3E12">
            <w:pPr>
              <w:rPr>
                <w:sz w:val="18"/>
                <w:szCs w:val="18"/>
              </w:rPr>
            </w:pPr>
            <w:r w:rsidRPr="00F42A18">
              <w:rPr>
                <w:sz w:val="18"/>
                <w:szCs w:val="18"/>
              </w:rPr>
              <w:t>Zgodnie z przepi</w:t>
            </w:r>
            <w:r>
              <w:rPr>
                <w:sz w:val="18"/>
                <w:szCs w:val="18"/>
              </w:rPr>
              <w:t>sami dotyczącymi klasyfikowania i kwalifikowania</w:t>
            </w:r>
            <w:r w:rsidRPr="00F42A18">
              <w:rPr>
                <w:sz w:val="18"/>
                <w:szCs w:val="18"/>
              </w:rPr>
              <w:t xml:space="preserve"> ora</w:t>
            </w:r>
            <w:r>
              <w:rPr>
                <w:sz w:val="18"/>
                <w:szCs w:val="18"/>
              </w:rPr>
              <w:t>z archiwizowania</w:t>
            </w:r>
            <w:r w:rsidRPr="00F42A18">
              <w:rPr>
                <w:sz w:val="18"/>
                <w:szCs w:val="18"/>
              </w:rPr>
              <w:t xml:space="preserve"> dokumentów w jednostkach wymienionych w p. 1-5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F42A18" w:rsidRDefault="00F42A18" w:rsidP="00F42A18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="00CF071F" w:rsidRPr="00CF071F">
        <w:rPr>
          <w:sz w:val="20"/>
          <w:szCs w:val="20"/>
        </w:rPr>
        <w:t>rzedmiotowym dokumentom nadaje się kategorie archiwalną B</w:t>
      </w:r>
      <w:r w:rsidR="001A28FD">
        <w:rPr>
          <w:sz w:val="20"/>
          <w:szCs w:val="20"/>
        </w:rPr>
        <w:t>E</w:t>
      </w:r>
      <w:r w:rsidR="00CF071F" w:rsidRPr="00CF071F">
        <w:rPr>
          <w:sz w:val="20"/>
          <w:szCs w:val="20"/>
        </w:rPr>
        <w:t xml:space="preserve">5 i </w:t>
      </w:r>
      <w:r w:rsidR="003E27C6">
        <w:rPr>
          <w:sz w:val="20"/>
          <w:szCs w:val="20"/>
        </w:rPr>
        <w:t>po</w:t>
      </w:r>
      <w:r w:rsidR="00CF071F"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="00CF071F"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="00CF071F"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="00CF071F" w:rsidRPr="00CF071F">
        <w:rPr>
          <w:sz w:val="20"/>
          <w:szCs w:val="20"/>
        </w:rPr>
        <w:t xml:space="preserve">przekazuje </w:t>
      </w:r>
      <w:r w:rsidR="003E27C6">
        <w:rPr>
          <w:sz w:val="20"/>
          <w:szCs w:val="20"/>
        </w:rPr>
        <w:t xml:space="preserve">się </w:t>
      </w:r>
      <w:r w:rsidR="00CF071F" w:rsidRPr="00CF071F">
        <w:rPr>
          <w:sz w:val="20"/>
          <w:szCs w:val="20"/>
        </w:rPr>
        <w:t>do archiwum zakładowego</w:t>
      </w:r>
      <w:r w:rsidR="002226C4">
        <w:rPr>
          <w:sz w:val="20"/>
          <w:szCs w:val="20"/>
        </w:rPr>
        <w:t xml:space="preserve"> </w:t>
      </w:r>
      <w:r w:rsidR="002226C4" w:rsidRPr="00CF071F">
        <w:rPr>
          <w:sz w:val="20"/>
          <w:szCs w:val="20"/>
        </w:rPr>
        <w:t>Lubuskiego Kuratora Oświaty</w:t>
      </w:r>
      <w:r w:rsidR="002226C4">
        <w:rPr>
          <w:sz w:val="20"/>
          <w:szCs w:val="20"/>
        </w:rPr>
        <w:t>,</w:t>
      </w:r>
      <w:r w:rsidR="00CF071F">
        <w:rPr>
          <w:sz w:val="20"/>
          <w:szCs w:val="20"/>
        </w:rPr>
        <w:t xml:space="preserve"> w którym dokumenty</w:t>
      </w:r>
      <w:r>
        <w:rPr>
          <w:sz w:val="20"/>
          <w:szCs w:val="20"/>
        </w:rPr>
        <w:t xml:space="preserve"> przechowuje się do czasu </w:t>
      </w:r>
      <w:r>
        <w:rPr>
          <w:sz w:val="20"/>
          <w:szCs w:val="20"/>
        </w:rPr>
        <w:lastRenderedPageBreak/>
        <w:t xml:space="preserve">zniszczenia, po uprzedniej ekspertyzie archiwalnej i zgodzie na zniszczenie dokumentów wydanych przez archiwum Państwowe w Gorzowie Wielkopolskim. </w:t>
      </w:r>
    </w:p>
    <w:sectPr w:rsidR="00392371" w:rsidRPr="00F42A18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EF" w:rsidRDefault="009050EF" w:rsidP="00CA7CFD">
      <w:pPr>
        <w:spacing w:after="0" w:line="240" w:lineRule="auto"/>
      </w:pPr>
      <w:r>
        <w:separator/>
      </w:r>
    </w:p>
  </w:endnote>
  <w:endnote w:type="continuationSeparator" w:id="0">
    <w:p w:rsidR="009050EF" w:rsidRDefault="009050EF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EF" w:rsidRDefault="009050EF" w:rsidP="00CA7CFD">
      <w:pPr>
        <w:spacing w:after="0" w:line="240" w:lineRule="auto"/>
      </w:pPr>
      <w:r>
        <w:separator/>
      </w:r>
    </w:p>
  </w:footnote>
  <w:footnote w:type="continuationSeparator" w:id="0">
    <w:p w:rsidR="009050EF" w:rsidRDefault="009050EF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62C58"/>
    <w:rsid w:val="001744CC"/>
    <w:rsid w:val="001A28FD"/>
    <w:rsid w:val="001A4848"/>
    <w:rsid w:val="001B17B9"/>
    <w:rsid w:val="001C7951"/>
    <w:rsid w:val="001D546C"/>
    <w:rsid w:val="002226C4"/>
    <w:rsid w:val="00231AF8"/>
    <w:rsid w:val="002A465E"/>
    <w:rsid w:val="002B0C55"/>
    <w:rsid w:val="002C5AB4"/>
    <w:rsid w:val="002D02AF"/>
    <w:rsid w:val="0033521A"/>
    <w:rsid w:val="003663C8"/>
    <w:rsid w:val="00380AAC"/>
    <w:rsid w:val="00392371"/>
    <w:rsid w:val="003A017D"/>
    <w:rsid w:val="003D2E06"/>
    <w:rsid w:val="003E0539"/>
    <w:rsid w:val="003E27C6"/>
    <w:rsid w:val="00411457"/>
    <w:rsid w:val="004659E6"/>
    <w:rsid w:val="004C261A"/>
    <w:rsid w:val="004D6919"/>
    <w:rsid w:val="004E43FB"/>
    <w:rsid w:val="005D15A1"/>
    <w:rsid w:val="00624840"/>
    <w:rsid w:val="006C0FD6"/>
    <w:rsid w:val="006E3AFD"/>
    <w:rsid w:val="007016CB"/>
    <w:rsid w:val="007A3521"/>
    <w:rsid w:val="007E2A00"/>
    <w:rsid w:val="00805D0D"/>
    <w:rsid w:val="008562C3"/>
    <w:rsid w:val="00894400"/>
    <w:rsid w:val="008C64E2"/>
    <w:rsid w:val="008C6FFA"/>
    <w:rsid w:val="00903627"/>
    <w:rsid w:val="009050EF"/>
    <w:rsid w:val="009058D1"/>
    <w:rsid w:val="00914E91"/>
    <w:rsid w:val="0092005A"/>
    <w:rsid w:val="009B1241"/>
    <w:rsid w:val="009D0015"/>
    <w:rsid w:val="009D49B5"/>
    <w:rsid w:val="00A023F2"/>
    <w:rsid w:val="00A31C8C"/>
    <w:rsid w:val="00A5725D"/>
    <w:rsid w:val="00AB63E5"/>
    <w:rsid w:val="00B6233F"/>
    <w:rsid w:val="00B65512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50DC6"/>
    <w:rsid w:val="00E67D84"/>
    <w:rsid w:val="00E80D3B"/>
    <w:rsid w:val="00EB0059"/>
    <w:rsid w:val="00EB4D84"/>
    <w:rsid w:val="00EC5694"/>
    <w:rsid w:val="00F0034D"/>
    <w:rsid w:val="00F0570A"/>
    <w:rsid w:val="00F13160"/>
    <w:rsid w:val="00F4083C"/>
    <w:rsid w:val="00F42A18"/>
    <w:rsid w:val="00F52A06"/>
    <w:rsid w:val="00F555E2"/>
    <w:rsid w:val="00F81E16"/>
    <w:rsid w:val="00F84B91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Aleksandra Klimczak</cp:lastModifiedBy>
  <cp:revision>2</cp:revision>
  <dcterms:created xsi:type="dcterms:W3CDTF">2019-06-11T12:28:00Z</dcterms:created>
  <dcterms:modified xsi:type="dcterms:W3CDTF">2019-06-11T12:28:00Z</dcterms:modified>
</cp:coreProperties>
</file>