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D70DA" w14:textId="4CA675D5" w:rsidR="009C3032" w:rsidRDefault="009C3032" w:rsidP="00D56C97">
      <w:pPr>
        <w:pStyle w:val="Numerzarzdzenia"/>
      </w:pPr>
      <w:r>
        <w:t>ZARZĄDZENIE  Nr</w:t>
      </w:r>
      <w:r w:rsidR="00A36655">
        <w:t xml:space="preserve"> </w:t>
      </w:r>
      <w:r w:rsidR="00B54B07">
        <w:t>23</w:t>
      </w:r>
      <w:r w:rsidR="00B871DF">
        <w:t>/</w:t>
      </w:r>
      <w:r w:rsidR="00F7291C">
        <w:t>2019</w:t>
      </w:r>
    </w:p>
    <w:p w14:paraId="446F3DF3" w14:textId="77777777" w:rsidR="009C3032" w:rsidRDefault="009C3032" w:rsidP="00D56C97">
      <w:pPr>
        <w:pStyle w:val="Numerzarzdzenia"/>
      </w:pPr>
      <w:r>
        <w:t>LUBUSKIEGO KURATORA OŚWIATY</w:t>
      </w:r>
    </w:p>
    <w:p w14:paraId="7AA87C8C" w14:textId="684B597A" w:rsidR="009C3032" w:rsidRDefault="00D41A65" w:rsidP="00D56C97">
      <w:pPr>
        <w:pStyle w:val="Datazarzdzenia"/>
      </w:pPr>
      <w:r>
        <w:t xml:space="preserve">z dnia </w:t>
      </w:r>
      <w:r w:rsidR="00B54B07">
        <w:t>17</w:t>
      </w:r>
      <w:r w:rsidR="00B871DF">
        <w:t xml:space="preserve"> </w:t>
      </w:r>
      <w:r w:rsidR="009E009D">
        <w:t>kwietnia</w:t>
      </w:r>
      <w:r w:rsidR="00F7291C">
        <w:t xml:space="preserve"> 2019</w:t>
      </w:r>
      <w:r w:rsidR="009C3032">
        <w:t xml:space="preserve"> r.</w:t>
      </w:r>
    </w:p>
    <w:p w14:paraId="2CBF0EEE" w14:textId="77777777" w:rsidR="009C3032" w:rsidRPr="009829B8" w:rsidRDefault="009C3032" w:rsidP="00D56C97"/>
    <w:p w14:paraId="38AC94E8" w14:textId="77777777" w:rsidR="009C3032" w:rsidRDefault="009C3032" w:rsidP="00D56C97"/>
    <w:p w14:paraId="4FD956F5" w14:textId="03063CE5" w:rsidR="00F16587" w:rsidRPr="00F16587" w:rsidRDefault="009C3032" w:rsidP="009829B8">
      <w:pPr>
        <w:jc w:val="both"/>
        <w:rPr>
          <w:b/>
          <w:lang w:eastAsia="pl-PL"/>
        </w:rPr>
      </w:pPr>
      <w:r w:rsidRPr="00F16587">
        <w:rPr>
          <w:b/>
        </w:rPr>
        <w:t xml:space="preserve">w sprawie </w:t>
      </w:r>
      <w:r w:rsidR="00F16587" w:rsidRPr="00F16587">
        <w:rPr>
          <w:b/>
          <w:lang w:eastAsia="pl-PL"/>
        </w:rPr>
        <w:t xml:space="preserve">wprowadzenia procedury </w:t>
      </w:r>
      <w:r w:rsidR="009829B8" w:rsidRPr="009829B8">
        <w:rPr>
          <w:b/>
          <w:lang w:eastAsia="pl-PL"/>
        </w:rPr>
        <w:t xml:space="preserve">postępowania w sprawie </w:t>
      </w:r>
      <w:r w:rsidR="009E009D">
        <w:rPr>
          <w:b/>
          <w:lang w:eastAsia="pl-PL"/>
        </w:rPr>
        <w:t>opiniowania arkuszy</w:t>
      </w:r>
      <w:r w:rsidR="002E08E8">
        <w:rPr>
          <w:b/>
          <w:lang w:eastAsia="pl-PL"/>
        </w:rPr>
        <w:t xml:space="preserve"> organizacji</w:t>
      </w:r>
      <w:r w:rsidR="009E009D">
        <w:rPr>
          <w:b/>
          <w:lang w:eastAsia="pl-PL"/>
        </w:rPr>
        <w:t xml:space="preserve"> przedszkoli, szkół i placówek</w:t>
      </w:r>
    </w:p>
    <w:p w14:paraId="5FE9C434" w14:textId="77777777" w:rsidR="009C3032" w:rsidRPr="009829B8" w:rsidRDefault="009C3032" w:rsidP="00DC0927">
      <w:pPr>
        <w:pStyle w:val="Tytuzarzdzenia"/>
        <w:rPr>
          <w:b w:val="0"/>
        </w:rPr>
      </w:pPr>
    </w:p>
    <w:p w14:paraId="2618D882" w14:textId="77777777" w:rsidR="009C3032" w:rsidRDefault="009C3032" w:rsidP="00D56C97">
      <w:pPr>
        <w:jc w:val="both"/>
      </w:pPr>
    </w:p>
    <w:p w14:paraId="2236AFFF" w14:textId="77777777" w:rsidR="00771028" w:rsidRPr="00E8368C" w:rsidRDefault="00807B64" w:rsidP="00995812">
      <w:pPr>
        <w:ind w:firstLine="360"/>
        <w:jc w:val="both"/>
        <w:rPr>
          <w:lang w:eastAsia="pl-PL"/>
        </w:rPr>
      </w:pPr>
      <w:r>
        <w:t xml:space="preserve">Na podstawie </w:t>
      </w:r>
      <w:r w:rsidR="00EE37EF">
        <w:t>§ 6</w:t>
      </w:r>
      <w:r w:rsidR="00576665">
        <w:t xml:space="preserve"> </w:t>
      </w:r>
      <w:r>
        <w:t>ust. 1 pkt 3</w:t>
      </w:r>
      <w:r w:rsidR="000C4D38">
        <w:t xml:space="preserve"> Regulaminu Organizacyjnego </w:t>
      </w:r>
      <w:r w:rsidR="00B41317">
        <w:t>Kuratorium Oświaty</w:t>
      </w:r>
      <w:r w:rsidR="00E922A5">
        <w:t xml:space="preserve">, stanowiącego załącznik do zarządzenia </w:t>
      </w:r>
      <w:r w:rsidR="00B871DF" w:rsidRPr="00B871DF">
        <w:t>486/2017 Lubuskiego Kuratora Oświaty z dnia 8 grudnia 2017 r. w sprawie ustalenia Regulaminu Organizacyjnego Kuratorium Oświaty w Gorzowie Wielkopolskim</w:t>
      </w:r>
      <w:r w:rsidR="00B871DF">
        <w:t>,</w:t>
      </w:r>
      <w:r w:rsidR="00BE3516">
        <w:rPr>
          <w:lang w:eastAsia="pl-PL"/>
        </w:rPr>
        <w:t xml:space="preserve"> </w:t>
      </w:r>
      <w:r w:rsidR="009C3032">
        <w:t>zarządza się, co następuje:</w:t>
      </w:r>
      <w:r w:rsidR="00771028" w:rsidRPr="00771028">
        <w:rPr>
          <w:rFonts w:ascii="Georgia" w:hAnsi="Georgia"/>
          <w:color w:val="0000FF"/>
        </w:rPr>
        <w:t xml:space="preserve"> </w:t>
      </w:r>
    </w:p>
    <w:p w14:paraId="270A8907" w14:textId="77777777" w:rsidR="00771028" w:rsidRDefault="00771028" w:rsidP="00995812">
      <w:pPr>
        <w:jc w:val="both"/>
        <w:rPr>
          <w:rFonts w:ascii="Georgia" w:hAnsi="Georgia"/>
          <w:color w:val="0000FF"/>
        </w:rPr>
      </w:pPr>
    </w:p>
    <w:p w14:paraId="5A379EA5" w14:textId="77777777" w:rsidR="009C3032" w:rsidRDefault="009C3032" w:rsidP="00995812">
      <w:pPr>
        <w:jc w:val="both"/>
      </w:pPr>
    </w:p>
    <w:p w14:paraId="22CDF643" w14:textId="656F9C0B" w:rsidR="00E446AC" w:rsidRPr="00E446AC" w:rsidRDefault="009C3032" w:rsidP="00995812">
      <w:pPr>
        <w:ind w:firstLine="360"/>
        <w:jc w:val="both"/>
        <w:rPr>
          <w:lang w:eastAsia="pl-PL"/>
        </w:rPr>
      </w:pPr>
      <w:r>
        <w:rPr>
          <w:b/>
        </w:rPr>
        <w:t>§ 1.</w:t>
      </w:r>
      <w:r w:rsidR="00EA73C5">
        <w:t xml:space="preserve"> </w:t>
      </w:r>
      <w:r w:rsidR="00E221AE">
        <w:t xml:space="preserve">Ustala się procedurę </w:t>
      </w:r>
      <w:r w:rsidR="009829B8" w:rsidRPr="009829B8">
        <w:t xml:space="preserve">postępowania w sprawie </w:t>
      </w:r>
      <w:r w:rsidR="009E009D">
        <w:t xml:space="preserve">opiniowania arkuszy </w:t>
      </w:r>
      <w:r w:rsidR="002E08E8">
        <w:t>organizacji przedszkoli, szkół i placówek województwa l</w:t>
      </w:r>
      <w:r w:rsidR="009E009D">
        <w:t>ubuskiego przez Lubuskiego Kuratora Oświaty</w:t>
      </w:r>
      <w:r w:rsidR="00A60434">
        <w:t>, zwanego dalej Kuratorem,</w:t>
      </w:r>
      <w:r w:rsidR="00995812">
        <w:rPr>
          <w:lang w:eastAsia="pl-PL"/>
        </w:rPr>
        <w:t xml:space="preserve"> na podsta</w:t>
      </w:r>
      <w:r w:rsidR="00A60434">
        <w:rPr>
          <w:lang w:eastAsia="pl-PL"/>
        </w:rPr>
        <w:t xml:space="preserve">wie </w:t>
      </w:r>
      <w:r w:rsidR="009E009D">
        <w:rPr>
          <w:lang w:eastAsia="pl-PL"/>
        </w:rPr>
        <w:t xml:space="preserve">art. 51 ust. 1 pkt 12 ustawy z dnia 14 grudnia 2016 r. – Prawo oświatowe (Dz. U. z </w:t>
      </w:r>
      <w:r w:rsidR="00E4154A">
        <w:rPr>
          <w:lang w:eastAsia="pl-PL"/>
        </w:rPr>
        <w:t>2018 r. poz. 996</w:t>
      </w:r>
      <w:r w:rsidR="00B871DF">
        <w:rPr>
          <w:lang w:eastAsia="pl-PL"/>
        </w:rPr>
        <w:t>, z późn. zm.</w:t>
      </w:r>
      <w:r w:rsidR="000035ED">
        <w:rPr>
          <w:lang w:eastAsia="pl-PL"/>
        </w:rPr>
        <w:t>)</w:t>
      </w:r>
      <w:r w:rsidR="009E009D">
        <w:rPr>
          <w:lang w:eastAsia="pl-PL"/>
        </w:rPr>
        <w:t>.</w:t>
      </w:r>
    </w:p>
    <w:p w14:paraId="526D2568" w14:textId="77777777" w:rsidR="009E009D" w:rsidRPr="00975B12" w:rsidRDefault="009E009D" w:rsidP="00995812">
      <w:pPr>
        <w:autoSpaceDE w:val="0"/>
        <w:autoSpaceDN w:val="0"/>
        <w:adjustRightInd w:val="0"/>
        <w:jc w:val="both"/>
        <w:rPr>
          <w:b/>
          <w:bCs/>
        </w:rPr>
      </w:pPr>
    </w:p>
    <w:p w14:paraId="4040E20B" w14:textId="77777777" w:rsidR="009E009D" w:rsidRPr="00040DCA" w:rsidRDefault="009E009D" w:rsidP="00995812">
      <w:pPr>
        <w:autoSpaceDE w:val="0"/>
        <w:autoSpaceDN w:val="0"/>
        <w:adjustRightInd w:val="0"/>
        <w:ind w:firstLine="357"/>
        <w:jc w:val="both"/>
        <w:rPr>
          <w:bCs/>
        </w:rPr>
      </w:pPr>
      <w:r>
        <w:rPr>
          <w:b/>
          <w:bCs/>
        </w:rPr>
        <w:t>§ 2</w:t>
      </w:r>
      <w:r w:rsidRPr="00975B12">
        <w:rPr>
          <w:b/>
          <w:bCs/>
        </w:rPr>
        <w:t xml:space="preserve">. </w:t>
      </w:r>
      <w:r w:rsidRPr="00A042B3">
        <w:rPr>
          <w:b/>
          <w:bCs/>
        </w:rPr>
        <w:t>Zakres merytoryczny opinii Kuratora w przedmiocie zgodności z przepisami arkuszy organizacji publicznych przedszkoli, szkół i placówek</w:t>
      </w:r>
      <w:r w:rsidRPr="00040DCA">
        <w:rPr>
          <w:bCs/>
        </w:rPr>
        <w:t>:</w:t>
      </w:r>
    </w:p>
    <w:p w14:paraId="142CA2FB" w14:textId="77777777" w:rsidR="009E009D" w:rsidRPr="00040DCA" w:rsidRDefault="009E009D" w:rsidP="0099581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040DCA">
        <w:t>realizacja ramowych planów nauczania;</w:t>
      </w:r>
    </w:p>
    <w:p w14:paraId="0F7528A4" w14:textId="77777777" w:rsidR="009E009D" w:rsidRPr="00975B12" w:rsidRDefault="009E009D" w:rsidP="0099581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040DCA">
        <w:t>podział</w:t>
      </w:r>
      <w:r w:rsidRPr="00975B12">
        <w:t xml:space="preserve"> uczniów na grupy, </w:t>
      </w:r>
      <w:r w:rsidRPr="00975B12">
        <w:rPr>
          <w:bCs/>
        </w:rPr>
        <w:t>liczebność uczniów w oddziałach integracyjnych, specjalnych, terapeutycznych oraz innych określonych w prawie oświatowym</w:t>
      </w:r>
      <w:r>
        <w:rPr>
          <w:bCs/>
        </w:rPr>
        <w:t>;</w:t>
      </w:r>
    </w:p>
    <w:p w14:paraId="1CA4CA90" w14:textId="77777777" w:rsidR="009E009D" w:rsidRPr="00975B12" w:rsidRDefault="009E009D" w:rsidP="0099581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z</w:t>
      </w:r>
      <w:r w:rsidRPr="00975B12">
        <w:t>godno</w:t>
      </w:r>
      <w:r w:rsidRPr="00975B12">
        <w:rPr>
          <w:rFonts w:eastAsia="TTE1ACD3A0t00"/>
        </w:rPr>
        <w:t xml:space="preserve">ść </w:t>
      </w:r>
      <w:r w:rsidRPr="00975B12">
        <w:t xml:space="preserve">zatrudnienia nauczycieli z wymaganymi kwalifikacjami, </w:t>
      </w:r>
      <w:r w:rsidRPr="00975B12">
        <w:rPr>
          <w:bCs/>
        </w:rPr>
        <w:t>zgodność przydziału zajęć edukacyjnych z posiadanymi kwalifikacjami zawodowymi</w:t>
      </w:r>
      <w:r>
        <w:rPr>
          <w:bCs/>
        </w:rPr>
        <w:t>;</w:t>
      </w:r>
    </w:p>
    <w:p w14:paraId="78FBA584" w14:textId="77777777" w:rsidR="009E009D" w:rsidRPr="00975B12" w:rsidRDefault="009E009D" w:rsidP="0099581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p</w:t>
      </w:r>
      <w:r w:rsidRPr="00975B12">
        <w:t>osiadanie zgody organu sprawuj</w:t>
      </w:r>
      <w:r w:rsidRPr="00975B12">
        <w:rPr>
          <w:rFonts w:eastAsia="TTE1ACD3A0t00"/>
        </w:rPr>
        <w:t>ą</w:t>
      </w:r>
      <w:r w:rsidRPr="00975B12">
        <w:t xml:space="preserve">cego nadzór pedagogiczny w przypadku zatrudnienia </w:t>
      </w:r>
      <w:r w:rsidR="00B871DF" w:rsidRPr="00975B12">
        <w:t xml:space="preserve">nauczycieli </w:t>
      </w:r>
      <w:r w:rsidR="00B871DF">
        <w:t>(lub innych pracowników pedagogicznych)</w:t>
      </w:r>
      <w:r w:rsidRPr="00975B12">
        <w:t xml:space="preserve"> bez </w:t>
      </w:r>
      <w:r w:rsidR="00B871DF">
        <w:t>wymaganych</w:t>
      </w:r>
      <w:r w:rsidRPr="00975B12">
        <w:t xml:space="preserve"> kwalifikacji</w:t>
      </w:r>
      <w:r>
        <w:t>;</w:t>
      </w:r>
    </w:p>
    <w:p w14:paraId="6909A36D" w14:textId="77777777" w:rsidR="009E009D" w:rsidRPr="00C260F3" w:rsidRDefault="009E009D" w:rsidP="0099581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Cs/>
        </w:rPr>
        <w:t>r</w:t>
      </w:r>
      <w:r w:rsidRPr="00975B12">
        <w:rPr>
          <w:bCs/>
        </w:rPr>
        <w:t xml:space="preserve">espektowanie innych przepisów prawa dotyczących organizacji pracy </w:t>
      </w:r>
      <w:r w:rsidR="00B871DF">
        <w:rPr>
          <w:bCs/>
        </w:rPr>
        <w:t xml:space="preserve">przedszkola, </w:t>
      </w:r>
      <w:r w:rsidRPr="00975B12">
        <w:rPr>
          <w:bCs/>
        </w:rPr>
        <w:t>szko</w:t>
      </w:r>
      <w:r w:rsidR="00B871DF">
        <w:rPr>
          <w:bCs/>
        </w:rPr>
        <w:t xml:space="preserve">ły lub </w:t>
      </w:r>
      <w:r w:rsidRPr="00975B12">
        <w:rPr>
          <w:bCs/>
        </w:rPr>
        <w:t>placówki.</w:t>
      </w:r>
    </w:p>
    <w:p w14:paraId="31CF6AC9" w14:textId="77777777" w:rsidR="009E009D" w:rsidRPr="00040DCA" w:rsidRDefault="009E009D" w:rsidP="00995812">
      <w:pPr>
        <w:autoSpaceDE w:val="0"/>
        <w:autoSpaceDN w:val="0"/>
        <w:adjustRightInd w:val="0"/>
        <w:jc w:val="both"/>
      </w:pPr>
    </w:p>
    <w:p w14:paraId="7D4060DB" w14:textId="77777777" w:rsidR="00040DCA" w:rsidRPr="00040DCA" w:rsidRDefault="009E009D" w:rsidP="00040DCA">
      <w:pPr>
        <w:widowControl w:val="0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040DCA">
        <w:rPr>
          <w:b/>
        </w:rPr>
        <w:t>§ 3.</w:t>
      </w:r>
      <w:r w:rsidRPr="00040DCA">
        <w:t xml:space="preserve"> </w:t>
      </w:r>
      <w:r w:rsidR="00040DCA" w:rsidRPr="00040DCA">
        <w:t xml:space="preserve">1. </w:t>
      </w:r>
      <w:r w:rsidR="00040DCA" w:rsidRPr="00A042B3">
        <w:rPr>
          <w:b/>
        </w:rPr>
        <w:t>Arkusz organizacji przedszkola</w:t>
      </w:r>
      <w:r w:rsidR="00040DCA" w:rsidRPr="00040DCA">
        <w:t xml:space="preserve"> określa:</w:t>
      </w:r>
    </w:p>
    <w:p w14:paraId="29D0A879" w14:textId="77777777" w:rsidR="00040DCA" w:rsidRPr="00040DCA" w:rsidRDefault="00040DCA" w:rsidP="00040DCA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</w:pPr>
      <w:r w:rsidRPr="00040DCA">
        <w:t>liczbę nauczycieli ogółem, w tym nauczycieli zajmujących stanowiska kierownicze;</w:t>
      </w:r>
    </w:p>
    <w:p w14:paraId="44DBE7A0" w14:textId="77777777" w:rsidR="00040DCA" w:rsidRPr="00040DCA" w:rsidRDefault="00040DCA" w:rsidP="00040DCA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</w:pPr>
      <w:r w:rsidRPr="00040DCA">
        <w:t>imię, nazwisko, stopień awansu zawodowego i kwalifikacje poszczególnych nauczycieli oraz liczbę godzin prowadzonych przez nich zajęć;</w:t>
      </w:r>
    </w:p>
    <w:p w14:paraId="4351AB68" w14:textId="3DCDAF07" w:rsidR="00040DCA" w:rsidRPr="00040DCA" w:rsidRDefault="00040DCA" w:rsidP="00040DCA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</w:pPr>
      <w:r w:rsidRPr="00040DCA">
        <w:t>liczbę nauczycieli, o których mowa w art. 9d ust. 8 ustawy z dnia 26 stycznia 1982 r. – Karta Nauczyciela (D</w:t>
      </w:r>
      <w:r w:rsidR="00AC3EF4">
        <w:t>z. U. z 2018 r. poz. 967</w:t>
      </w:r>
      <w:r w:rsidR="00E4154A">
        <w:t>, z późn. zm.</w:t>
      </w:r>
      <w:r w:rsidR="00AC3EF4">
        <w:t>)</w:t>
      </w:r>
      <w:r w:rsidRPr="00040DCA">
        <w:t>, w podziale na stopnie awansu zawodowego;</w:t>
      </w:r>
    </w:p>
    <w:p w14:paraId="2F299D28" w14:textId="77777777" w:rsidR="00040DCA" w:rsidRPr="00040DCA" w:rsidRDefault="00040DCA" w:rsidP="00040DCA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</w:pPr>
      <w:r w:rsidRPr="00040DCA">
        <w:t>liczbę pracowników administracji i obsługi, w tym pracowników zajmujących stanowiska kierownicze, oraz etatów przeliczeniowych;</w:t>
      </w:r>
    </w:p>
    <w:p w14:paraId="6A7EE258" w14:textId="77777777" w:rsidR="00040DCA" w:rsidRPr="00040DCA" w:rsidRDefault="00040DCA" w:rsidP="00040DCA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</w:pPr>
      <w:r w:rsidRPr="00040DCA">
        <w:t>liczbę pracowników ogółem, w tym pracowników zajmujących stanowiska kierownicze.</w:t>
      </w:r>
    </w:p>
    <w:p w14:paraId="20BE2981" w14:textId="34034506" w:rsidR="00040DCA" w:rsidRPr="00040DCA" w:rsidRDefault="00040DCA" w:rsidP="00040DCA">
      <w:pPr>
        <w:autoSpaceDE w:val="0"/>
        <w:autoSpaceDN w:val="0"/>
        <w:adjustRightInd w:val="0"/>
        <w:ind w:firstLine="357"/>
        <w:jc w:val="both"/>
      </w:pPr>
      <w:r w:rsidRPr="00040DCA">
        <w:t>2. Arkusz organizacji przedszkola poza informacjami, o</w:t>
      </w:r>
      <w:r w:rsidR="00B54B07">
        <w:t xml:space="preserve"> których mowa w ust. 1, określa</w:t>
      </w:r>
      <w:r w:rsidR="00B54B07">
        <w:br/>
      </w:r>
      <w:r w:rsidRPr="00040DCA">
        <w:t>w szczególności:</w:t>
      </w:r>
    </w:p>
    <w:p w14:paraId="3A4B040B" w14:textId="77777777" w:rsidR="00040DCA" w:rsidRPr="00040DCA" w:rsidRDefault="00040DCA" w:rsidP="00040DC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040DCA">
        <w:t>liczbę oddziałów;</w:t>
      </w:r>
    </w:p>
    <w:p w14:paraId="6AE6ED17" w14:textId="77777777" w:rsidR="00040DCA" w:rsidRDefault="00040DCA" w:rsidP="00040DC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liczbę dzieci w poszczególnych oddziałach;</w:t>
      </w:r>
    </w:p>
    <w:p w14:paraId="3822760E" w14:textId="77777777" w:rsidR="00040DCA" w:rsidRDefault="00040DCA" w:rsidP="00040DC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tygodniowy wymiar zajęć religii, zajęć języka mniejszości narodowej, języka mniejszości etnicznej lub języka regionalnego, jeżeli takie zajęcia są w przedszkolu prowadzone;</w:t>
      </w:r>
    </w:p>
    <w:p w14:paraId="1D17C3BD" w14:textId="77777777" w:rsidR="00040DCA" w:rsidRDefault="00040DCA" w:rsidP="00040DC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czas pracy przedszkola oraz poszczególnych oddziałów;</w:t>
      </w:r>
    </w:p>
    <w:p w14:paraId="33BCFC88" w14:textId="77777777" w:rsidR="00040DCA" w:rsidRDefault="00040DCA" w:rsidP="00040DC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>
        <w:lastRenderedPageBreak/>
        <w:t>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pedagoga, psychologa, logopedę i innych nauczycieli.</w:t>
      </w:r>
    </w:p>
    <w:p w14:paraId="7430C332" w14:textId="77777777" w:rsidR="00040DCA" w:rsidRPr="00040DCA" w:rsidRDefault="00040DCA" w:rsidP="00995812">
      <w:pPr>
        <w:autoSpaceDE w:val="0"/>
        <w:autoSpaceDN w:val="0"/>
        <w:adjustRightInd w:val="0"/>
        <w:ind w:firstLine="357"/>
        <w:jc w:val="both"/>
      </w:pPr>
    </w:p>
    <w:p w14:paraId="0DBD548C" w14:textId="77777777" w:rsidR="00040DCA" w:rsidRPr="00040DCA" w:rsidRDefault="009E009D" w:rsidP="00040DCA">
      <w:pPr>
        <w:autoSpaceDE w:val="0"/>
        <w:autoSpaceDN w:val="0"/>
        <w:adjustRightInd w:val="0"/>
        <w:ind w:firstLine="357"/>
        <w:jc w:val="both"/>
      </w:pPr>
      <w:r>
        <w:rPr>
          <w:b/>
        </w:rPr>
        <w:t xml:space="preserve">§ 4. </w:t>
      </w:r>
      <w:r w:rsidR="00040DCA" w:rsidRPr="00040DCA">
        <w:t xml:space="preserve">1. </w:t>
      </w:r>
      <w:r w:rsidR="00040DCA" w:rsidRPr="00A042B3">
        <w:rPr>
          <w:b/>
        </w:rPr>
        <w:t>Arkusz organizacji szkoły</w:t>
      </w:r>
      <w:r w:rsidR="00040DCA" w:rsidRPr="00040DCA">
        <w:t xml:space="preserve"> określa:</w:t>
      </w:r>
    </w:p>
    <w:p w14:paraId="33612A3E" w14:textId="77777777" w:rsidR="00040DCA" w:rsidRPr="00040DCA" w:rsidRDefault="00040DCA" w:rsidP="00040D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040DCA">
        <w:t>liczbę nauczycieli ogółem, w tym nauczycieli zajmujących stanowiska kierownicze;</w:t>
      </w:r>
    </w:p>
    <w:p w14:paraId="319E6CE2" w14:textId="77777777" w:rsidR="00040DCA" w:rsidRPr="00040DCA" w:rsidRDefault="00040DCA" w:rsidP="00040D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040DCA">
        <w:t>imię, nazwisko, stopień awansu zawodowego i kwalifikacje poszczególnych nauczycieli oraz rodzaj prowadzonych przez nich zajęć, w tym liczbę godzin tych zajęć;</w:t>
      </w:r>
    </w:p>
    <w:p w14:paraId="25C3E435" w14:textId="77777777" w:rsidR="00040DCA" w:rsidRPr="00040DCA" w:rsidRDefault="00040DCA" w:rsidP="00040D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040DCA">
        <w:t>liczbę nauczycieli, o których mowa w art. 9d ust. 8 ustawy z dnia 26 stycznia 1982 r. – Karta Nauczyciela, w podziale na stopnie awansu zawodowego;</w:t>
      </w:r>
    </w:p>
    <w:p w14:paraId="67169161" w14:textId="77777777" w:rsidR="00040DCA" w:rsidRPr="00040DCA" w:rsidRDefault="00040DCA" w:rsidP="00040D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040DCA">
        <w:t>liczbę pracowników administracji i obsługi, w tym pracowników zajmujących stanowiska kierownicze, oraz etatów przeliczeniowych;</w:t>
      </w:r>
    </w:p>
    <w:p w14:paraId="67D4250E" w14:textId="77777777" w:rsidR="009E009D" w:rsidRPr="00040DCA" w:rsidRDefault="00040DCA" w:rsidP="00040D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040DCA">
        <w:t>liczbę pracowników ogółem, w tym pracowników zajmujących stanowiska kierownicze</w:t>
      </w:r>
      <w:r w:rsidR="009E009D" w:rsidRPr="00040DCA">
        <w:t>.</w:t>
      </w:r>
    </w:p>
    <w:p w14:paraId="509E7CBA" w14:textId="77777777" w:rsidR="00040DCA" w:rsidRPr="00040DCA" w:rsidRDefault="00040DCA" w:rsidP="00040DCA">
      <w:pPr>
        <w:autoSpaceDE w:val="0"/>
        <w:autoSpaceDN w:val="0"/>
        <w:adjustRightInd w:val="0"/>
        <w:ind w:firstLine="357"/>
        <w:jc w:val="both"/>
      </w:pPr>
      <w:r>
        <w:t>2</w:t>
      </w:r>
      <w:r w:rsidRPr="00040DCA">
        <w:t>. Arkusz organizacji szkoły oprócz inf</w:t>
      </w:r>
      <w:r w:rsidR="00A042B3">
        <w:t>ormacji, o których mowa w ust. 1</w:t>
      </w:r>
      <w:r w:rsidRPr="00040DCA">
        <w:t>, określa w szczególności:</w:t>
      </w:r>
    </w:p>
    <w:p w14:paraId="6B23C1F6" w14:textId="77777777" w:rsidR="00040DCA" w:rsidRPr="00040DCA" w:rsidRDefault="00040DCA" w:rsidP="00040DC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 w:rsidRPr="00040DCA">
        <w:t>liczbę oddziałów poszczególnych klas;</w:t>
      </w:r>
    </w:p>
    <w:p w14:paraId="55D4E4C4" w14:textId="77777777" w:rsidR="00040DCA" w:rsidRPr="00040DCA" w:rsidRDefault="00040DCA" w:rsidP="00040DC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 w:rsidRPr="00040DCA">
        <w:t>liczbę uczniów w poszczególnych oddziałach;</w:t>
      </w:r>
    </w:p>
    <w:p w14:paraId="63590A58" w14:textId="77777777" w:rsidR="00040DCA" w:rsidRPr="00040DCA" w:rsidRDefault="00040DCA" w:rsidP="00040DC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 w:rsidRPr="00040DCA">
        <w:t>dla poszczególnych oddziałów:</w:t>
      </w:r>
    </w:p>
    <w:p w14:paraId="69EEB552" w14:textId="39F2C981" w:rsidR="00040DCA" w:rsidRPr="00040DCA" w:rsidRDefault="00040DCA" w:rsidP="00040DC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40DCA">
        <w:t>tygodniowy</w:t>
      </w:r>
      <w:r w:rsidR="00D81201">
        <w:t xml:space="preserve"> lub semestralny </w:t>
      </w:r>
      <w:r w:rsidRPr="00040DCA">
        <w:t>wymiar godzin ob</w:t>
      </w:r>
      <w:r w:rsidR="00B54B07">
        <w:t>owiązkowych zajęć edukacyjnych,</w:t>
      </w:r>
      <w:r w:rsidR="00B54B07">
        <w:br/>
      </w:r>
      <w:r w:rsidRPr="00040DCA">
        <w:t>w tym godzin zajęć prowadzonych w grupach,</w:t>
      </w:r>
    </w:p>
    <w:p w14:paraId="05AF0573" w14:textId="77777777" w:rsidR="00040DCA" w:rsidRPr="00040DCA" w:rsidRDefault="00040DCA" w:rsidP="00040DC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40DCA">
        <w:t>tygodniowy wymiar godzin zajęć: religii, etyki, wychowania do życia w rodzinie, języka mniejszości narodowej, języka mniejszości etnicznej lub języka regionalnego i nauki własnej historii i kultury, nauki geografii państwa, z którego obszarem kulturowym utożsamia się mniejszość narodowa, sportowych w oddziałach i szkołach sportowych oraz w oddziałach i szkołach mistrzostwa sportowego, jeżeli takie zajęcia są w szkole prowadzone,</w:t>
      </w:r>
    </w:p>
    <w:p w14:paraId="2670CD84" w14:textId="77777777" w:rsidR="00040DCA" w:rsidRPr="00040DCA" w:rsidRDefault="00040DCA" w:rsidP="00040DC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40DCA">
        <w:t>tygodniowy wymiar godzin zajęć rewalidacyjnych dla uczniów niepełnosprawnych,</w:t>
      </w:r>
    </w:p>
    <w:p w14:paraId="50891865" w14:textId="77777777" w:rsidR="00040DCA" w:rsidRPr="00040DCA" w:rsidRDefault="00040DCA" w:rsidP="00040DC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40DCA">
        <w:t>wymiar godzin zajęć z zakresu doradztwa zawodowego,</w:t>
      </w:r>
    </w:p>
    <w:p w14:paraId="3679B38F" w14:textId="77777777" w:rsidR="00040DCA" w:rsidRDefault="00040DCA" w:rsidP="00040DC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40DCA">
        <w:t xml:space="preserve">wymiar i przeznaczenie godzin, które organ prowadzący szkołę może dodatkowo przyznać w danym roku szkolnym na realizację zajęć edukacyjnych, w szczególności dodatkowych zajęć edukacyjnych, </w:t>
      </w:r>
      <w:r w:rsidR="00D81201">
        <w:t>i zajęć z języka migowego</w:t>
      </w:r>
      <w:r w:rsidRPr="00040DCA">
        <w:t xml:space="preserve"> lub na zwiększenie liczby godzin wybranych obowiązkowych zajęć edukacyjnych,</w:t>
      </w:r>
    </w:p>
    <w:p w14:paraId="75EA38C2" w14:textId="255CE52E" w:rsidR="00D81201" w:rsidRPr="00040DCA" w:rsidRDefault="00D81201" w:rsidP="00040DC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wymiar i przeznaczenie godzin stanowiących różnicę między sumą godzin obowiązkowych zajęć edukacyjnych z zakresu kształcenia zawodowego</w:t>
      </w:r>
      <w:r w:rsidR="00AC3EF4">
        <w:t xml:space="preserve"> a minimalną liczba godzin kształcenia zawodowego dla kwalifikacji wyod</w:t>
      </w:r>
      <w:r w:rsidR="00B54B07">
        <w:t>rębnionych w zawodzie określoną</w:t>
      </w:r>
      <w:r w:rsidR="00B54B07">
        <w:br/>
      </w:r>
      <w:r w:rsidR="00AC3EF4">
        <w:t>w podstawie programowej kształcenia w zawodzie szkolnictwa branżowego,</w:t>
      </w:r>
    </w:p>
    <w:p w14:paraId="35905314" w14:textId="77777777" w:rsidR="00040DCA" w:rsidRPr="00040DCA" w:rsidRDefault="00D81201" w:rsidP="00040DC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tygodniowy lub semestralny</w:t>
      </w:r>
      <w:r w:rsidR="00AC3EF4">
        <w:t xml:space="preserve"> </w:t>
      </w:r>
      <w:r w:rsidR="00040DCA" w:rsidRPr="00040DCA">
        <w:t>wymiar i przeznaczenie godzin do dyspozycji dyrektora szkoły;</w:t>
      </w:r>
    </w:p>
    <w:p w14:paraId="7CCFEF9E" w14:textId="77777777" w:rsidR="00040DCA" w:rsidRDefault="00040DCA" w:rsidP="00040DC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 w:rsidRPr="00040DCA">
        <w:t>ogólną liczbę godzin pracy finansowanych ze środków przydzielonych przez organ prowadzący szkołę, w tym liczbę godzin zajęć edukacyjnych i opiekuńczych, zajęć rewalidacyjnych, zajęć z zakresu</w:t>
      </w:r>
      <w:r>
        <w:t xml:space="preserve"> pomocy psychologiczno-pedagogicznej oraz innych zajęć wspomagających proces kształcenia, realizowanych w szczególności przez pedagoga, psychologa, logopedę i innych nauczycieli;</w:t>
      </w:r>
    </w:p>
    <w:p w14:paraId="66405530" w14:textId="77777777" w:rsidR="00CB36E9" w:rsidRDefault="00CB36E9" w:rsidP="00CB36E9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liczbę uczniów korzystających z opieki świetlicowej, liczbę godzin zajęć świetlicowych oraz liczbę nauczycieli prowadzących zajęcia świetlicowe;</w:t>
      </w:r>
    </w:p>
    <w:p w14:paraId="502879EE" w14:textId="3F933ECB" w:rsidR="00040DCA" w:rsidRDefault="00040DCA" w:rsidP="00040DC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liczbę godzin zajęć świetlicowych oraz zajęć opiekuńczych i wychowawczych w internacie;</w:t>
      </w:r>
    </w:p>
    <w:p w14:paraId="4B042743" w14:textId="77777777" w:rsidR="00040DCA" w:rsidRPr="00C31672" w:rsidRDefault="00040DCA" w:rsidP="00040DC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liczbę godzin pracy biblioteki szkolnej.</w:t>
      </w:r>
    </w:p>
    <w:p w14:paraId="79630057" w14:textId="77777777" w:rsidR="009E009D" w:rsidRPr="00765D0B" w:rsidRDefault="009E009D" w:rsidP="00995812">
      <w:pPr>
        <w:autoSpaceDE w:val="0"/>
        <w:autoSpaceDN w:val="0"/>
        <w:adjustRightInd w:val="0"/>
        <w:jc w:val="both"/>
      </w:pPr>
    </w:p>
    <w:p w14:paraId="661102FD" w14:textId="77777777" w:rsidR="00A042B3" w:rsidRPr="00A042B3" w:rsidRDefault="009E009D" w:rsidP="00A042B3">
      <w:pPr>
        <w:autoSpaceDE w:val="0"/>
        <w:autoSpaceDN w:val="0"/>
        <w:adjustRightInd w:val="0"/>
        <w:ind w:firstLine="357"/>
        <w:jc w:val="both"/>
      </w:pPr>
      <w:r>
        <w:rPr>
          <w:b/>
        </w:rPr>
        <w:lastRenderedPageBreak/>
        <w:t xml:space="preserve">§ 5. </w:t>
      </w:r>
      <w:r w:rsidR="00A042B3" w:rsidRPr="00A042B3">
        <w:t xml:space="preserve">1. </w:t>
      </w:r>
      <w:r w:rsidR="00A042B3" w:rsidRPr="00A042B3">
        <w:rPr>
          <w:b/>
        </w:rPr>
        <w:t>Arkusz organizacji szkoły podstawowej, w której zorganizowano oddział przedszkolny</w:t>
      </w:r>
      <w:r w:rsidR="00A042B3" w:rsidRPr="00A042B3">
        <w:t>, określa także szczegółową organizację nauczania, wychowania i opieki w tym oddziale, w tym:</w:t>
      </w:r>
    </w:p>
    <w:p w14:paraId="35AC87A4" w14:textId="77777777" w:rsidR="00A042B3" w:rsidRPr="00A042B3" w:rsidRDefault="00A042B3" w:rsidP="00A042B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A042B3">
        <w:t>liczbę nauczycieli ogółem, w tym zajmujących stanowiska kierownicze;</w:t>
      </w:r>
    </w:p>
    <w:p w14:paraId="36DC6F5A" w14:textId="77777777" w:rsidR="00A042B3" w:rsidRPr="00A042B3" w:rsidRDefault="00A042B3" w:rsidP="00A042B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A042B3">
        <w:t>imię, nazwisko, stopień awansu zawodowego i kwalifikacje poszczególnych nauczycieli oraz liczbę godzin zajęć prowadzonych przez poszczególnych nauczycieli, a także liczbę etatów przeliczeniowych tych nauczycieli;</w:t>
      </w:r>
    </w:p>
    <w:p w14:paraId="41A8A231" w14:textId="77777777" w:rsidR="00A042B3" w:rsidRPr="00A042B3" w:rsidRDefault="00A042B3" w:rsidP="00A042B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A042B3">
        <w:t>liczbę nauczycieli, o których mowa w art. 9d ust. 8 ustawy z dnia 26 stycznia 1982 r. – Karta Nauczyciela, w podziale na stopnie awansu zawodowego;</w:t>
      </w:r>
    </w:p>
    <w:p w14:paraId="7D630B1D" w14:textId="77777777" w:rsidR="00A042B3" w:rsidRPr="00A042B3" w:rsidRDefault="00A042B3" w:rsidP="00A042B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A042B3">
        <w:t>liczbę pracowników administracji i obsługi, w tym pracowników zajmujących stanowiska kierownicze, oraz liczbę etatów przeliczeniowych tych pracowników;</w:t>
      </w:r>
    </w:p>
    <w:p w14:paraId="5BAE4527" w14:textId="77777777" w:rsidR="009E009D" w:rsidRPr="00A042B3" w:rsidRDefault="00A042B3" w:rsidP="00A042B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A042B3">
        <w:t>liczbę pracowników zajmujących stanowiska kierownicze oraz liczbę etatów przeliczeniowych tych pracowników</w:t>
      </w:r>
      <w:r w:rsidR="009E009D" w:rsidRPr="00A042B3">
        <w:t>.</w:t>
      </w:r>
    </w:p>
    <w:p w14:paraId="479FDF7B" w14:textId="77777777" w:rsidR="00A042B3" w:rsidRDefault="00A042B3" w:rsidP="00A042B3">
      <w:pPr>
        <w:autoSpaceDE w:val="0"/>
        <w:autoSpaceDN w:val="0"/>
        <w:adjustRightInd w:val="0"/>
        <w:ind w:firstLine="357"/>
        <w:jc w:val="both"/>
      </w:pPr>
      <w:r>
        <w:t>2. Arkusz organizacji szkoły podstawowej, w której zorganizowano oddział przedszkolny, oprócz informacji, o których mowa w ust. 1, określa w szczególności:</w:t>
      </w:r>
    </w:p>
    <w:p w14:paraId="5B4D4441" w14:textId="77777777" w:rsidR="00A042B3" w:rsidRDefault="00A042B3" w:rsidP="00A042B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liczbę oddziałów przedszkolnych;</w:t>
      </w:r>
    </w:p>
    <w:p w14:paraId="3E4051E6" w14:textId="77777777" w:rsidR="00A042B3" w:rsidRDefault="00A042B3" w:rsidP="00A042B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liczbę dzieci w poszczególnych oddziałach przedszkolnych;</w:t>
      </w:r>
    </w:p>
    <w:p w14:paraId="4492A7B1" w14:textId="77777777" w:rsidR="00A042B3" w:rsidRDefault="00A042B3" w:rsidP="00A042B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tygodniowy wymiar zajęć religii, języka mniejszości narodowej, języka mniejszości etnicznej lub języka regionalnego, jeżeli takie zajęcia są prowadzone w oddziale przedszkolnym;</w:t>
      </w:r>
    </w:p>
    <w:p w14:paraId="4938018C" w14:textId="77777777" w:rsidR="00A042B3" w:rsidRDefault="00A042B3" w:rsidP="00A042B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czas pracy poszczególnych oddziałów przedszkolnych;</w:t>
      </w:r>
    </w:p>
    <w:p w14:paraId="04A0464F" w14:textId="77777777" w:rsidR="00A042B3" w:rsidRPr="00A042B3" w:rsidRDefault="00A042B3" w:rsidP="00A042B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ogólną liczbę godzin pracy finansowanych ze środków przydzielonych przez organ prowadzący szkołę podstawową, w tym liczbę godzin zajęć edukacyjnych i opiekuńczych, zajęć rewalidacyjnych, zajęć z zakresu pomocy psychologiczno-pedagogicznej oraz innych zajęć wspomagających proces kształcenia, realizowanych w szczególności przez pedagoga, psychologa, logopedę i innych nauczycieli.</w:t>
      </w:r>
    </w:p>
    <w:p w14:paraId="13B5EE23" w14:textId="77777777" w:rsidR="009E009D" w:rsidRPr="00975B12" w:rsidRDefault="009E009D" w:rsidP="00995812">
      <w:pPr>
        <w:autoSpaceDE w:val="0"/>
        <w:autoSpaceDN w:val="0"/>
        <w:adjustRightInd w:val="0"/>
        <w:jc w:val="both"/>
      </w:pPr>
    </w:p>
    <w:p w14:paraId="457D7959" w14:textId="77777777" w:rsidR="009E009D" w:rsidRPr="00C7152B" w:rsidRDefault="009E009D" w:rsidP="00995812">
      <w:pPr>
        <w:autoSpaceDE w:val="0"/>
        <w:autoSpaceDN w:val="0"/>
        <w:adjustRightInd w:val="0"/>
        <w:ind w:firstLine="357"/>
        <w:jc w:val="both"/>
      </w:pPr>
      <w:r>
        <w:rPr>
          <w:b/>
        </w:rPr>
        <w:t>§ 6</w:t>
      </w:r>
      <w:r w:rsidRPr="00995812">
        <w:rPr>
          <w:b/>
        </w:rPr>
        <w:t xml:space="preserve">. </w:t>
      </w:r>
      <w:r w:rsidRPr="009E009D">
        <w:t>1.</w:t>
      </w:r>
      <w:r w:rsidRPr="00995812">
        <w:rPr>
          <w:b/>
        </w:rPr>
        <w:t xml:space="preserve"> Arkusz organizacji placówki </w:t>
      </w:r>
      <w:r w:rsidRPr="009E009D">
        <w:t>określa w szczególności</w:t>
      </w:r>
      <w:r w:rsidRPr="00C7152B">
        <w:t>:</w:t>
      </w:r>
    </w:p>
    <w:p w14:paraId="79A533DB" w14:textId="77777777" w:rsidR="009E009D" w:rsidRPr="009E009D" w:rsidRDefault="009E009D" w:rsidP="0099581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9E009D">
        <w:t>liczbę pracowników placówki, w tym pracowników zajmujących stanowiska kierownicze;</w:t>
      </w:r>
    </w:p>
    <w:p w14:paraId="51C3414F" w14:textId="77777777" w:rsidR="009E009D" w:rsidRDefault="009652A1" w:rsidP="009652A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9652A1">
        <w:t>liczbę godzin zajęć edukacyjnych finansowanych ze środków przydzielonych przez organ prowadzący</w:t>
      </w:r>
      <w:r>
        <w:t>;</w:t>
      </w:r>
    </w:p>
    <w:p w14:paraId="4AAD4B24" w14:textId="77777777" w:rsidR="009652A1" w:rsidRPr="00995812" w:rsidRDefault="009652A1" w:rsidP="009652A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9652A1">
        <w:t>liczbę godzin zajęć prowadzonych przez poszczególnych nauczycieli i wychowawców</w:t>
      </w:r>
      <w:r>
        <w:t>.</w:t>
      </w:r>
    </w:p>
    <w:p w14:paraId="75287CF1" w14:textId="77777777" w:rsidR="009E009D" w:rsidRPr="000D4BED" w:rsidRDefault="009E009D" w:rsidP="00995812">
      <w:pPr>
        <w:widowControl w:val="0"/>
        <w:ind w:firstLine="357"/>
        <w:jc w:val="both"/>
      </w:pPr>
      <w:r>
        <w:t xml:space="preserve">2. </w:t>
      </w:r>
      <w:r w:rsidRPr="000D4BED">
        <w:t xml:space="preserve">W </w:t>
      </w:r>
      <w:r w:rsidRPr="00C7152B">
        <w:rPr>
          <w:b/>
        </w:rPr>
        <w:t>arkuszu organizacji szkolnego schroniska młodzieżowego</w:t>
      </w:r>
      <w:r w:rsidRPr="000D4BED">
        <w:t xml:space="preserve"> określa się w szczególności:</w:t>
      </w:r>
    </w:p>
    <w:p w14:paraId="2D4E13BA" w14:textId="77777777" w:rsidR="009E009D" w:rsidRPr="009E009D" w:rsidRDefault="009E009D" w:rsidP="0099581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E009D">
        <w:t>okres działalności schroniska;</w:t>
      </w:r>
    </w:p>
    <w:p w14:paraId="275788E2" w14:textId="77777777" w:rsidR="009E009D" w:rsidRPr="00995812" w:rsidRDefault="009E009D" w:rsidP="0099581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95812">
        <w:t>liczbę pracowników schroniska;</w:t>
      </w:r>
    </w:p>
    <w:p w14:paraId="642B166C" w14:textId="77777777" w:rsidR="009E009D" w:rsidRPr="00995812" w:rsidRDefault="009E009D" w:rsidP="0099581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95812">
        <w:t>liczbę miejsc noclegowych w schronisku;</w:t>
      </w:r>
    </w:p>
    <w:p w14:paraId="640822A5" w14:textId="77777777" w:rsidR="009E009D" w:rsidRPr="00995812" w:rsidRDefault="009E009D" w:rsidP="0099581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95812">
        <w:t>liczbę wykorzystanych miejsc noclegowych w poprzednim roku szkolnym;</w:t>
      </w:r>
    </w:p>
    <w:p w14:paraId="272605FC" w14:textId="77777777" w:rsidR="009E009D" w:rsidRPr="00995812" w:rsidRDefault="009E009D" w:rsidP="0099581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95812">
        <w:t>planowaną liczbę miejsc noclegowych dla dzieci i młodzieży w danym roku szkolnym.</w:t>
      </w:r>
    </w:p>
    <w:p w14:paraId="78C0598D" w14:textId="77777777" w:rsidR="000C1EFA" w:rsidRPr="000C1EFA" w:rsidRDefault="000C1EFA" w:rsidP="000C1EFA">
      <w:pPr>
        <w:autoSpaceDE w:val="0"/>
        <w:autoSpaceDN w:val="0"/>
        <w:adjustRightInd w:val="0"/>
        <w:ind w:firstLine="357"/>
        <w:jc w:val="both"/>
        <w:rPr>
          <w:bCs/>
        </w:rPr>
      </w:pPr>
    </w:p>
    <w:p w14:paraId="06388198" w14:textId="77777777" w:rsidR="000C1EFA" w:rsidRDefault="000C1EFA" w:rsidP="000C1EFA">
      <w:pPr>
        <w:autoSpaceDE w:val="0"/>
        <w:autoSpaceDN w:val="0"/>
        <w:adjustRightInd w:val="0"/>
        <w:ind w:firstLine="357"/>
        <w:jc w:val="both"/>
        <w:rPr>
          <w:bCs/>
        </w:rPr>
      </w:pPr>
      <w:r w:rsidRPr="000C1EFA">
        <w:rPr>
          <w:b/>
          <w:bCs/>
        </w:rPr>
        <w:t>§ 7.</w:t>
      </w:r>
      <w:r w:rsidRPr="000C1EFA">
        <w:rPr>
          <w:bCs/>
        </w:rPr>
        <w:t xml:space="preserve"> W </w:t>
      </w:r>
      <w:r w:rsidRPr="00760548">
        <w:rPr>
          <w:bCs/>
        </w:rPr>
        <w:t xml:space="preserve">przypadku </w:t>
      </w:r>
      <w:r w:rsidRPr="00760548">
        <w:rPr>
          <w:b/>
          <w:bCs/>
        </w:rPr>
        <w:t>zespołu przedszkoli, szkół lub placówek</w:t>
      </w:r>
      <w:r w:rsidRPr="00760548">
        <w:rPr>
          <w:bCs/>
        </w:rPr>
        <w:t xml:space="preserve"> dyrektor tego zespołu opracowuje arkusz orga</w:t>
      </w:r>
      <w:r w:rsidR="00D4568D" w:rsidRPr="00760548">
        <w:rPr>
          <w:bCs/>
        </w:rPr>
        <w:t>nizacji dla każdego przedszkola, szkoły lub placówki</w:t>
      </w:r>
      <w:r w:rsidR="00760548" w:rsidRPr="00760548">
        <w:rPr>
          <w:bCs/>
        </w:rPr>
        <w:t>, które</w:t>
      </w:r>
      <w:r w:rsidRPr="00760548">
        <w:rPr>
          <w:bCs/>
        </w:rPr>
        <w:t xml:space="preserve"> wchodzą </w:t>
      </w:r>
      <w:r w:rsidR="007062B4">
        <w:rPr>
          <w:bCs/>
        </w:rPr>
        <w:br/>
      </w:r>
      <w:r w:rsidRPr="00760548">
        <w:rPr>
          <w:bCs/>
        </w:rPr>
        <w:t>w skład tego zespołu</w:t>
      </w:r>
      <w:r w:rsidRPr="000C1EFA">
        <w:rPr>
          <w:bCs/>
        </w:rPr>
        <w:t>.</w:t>
      </w:r>
    </w:p>
    <w:p w14:paraId="40D05200" w14:textId="77777777" w:rsidR="009652A1" w:rsidRPr="00975B12" w:rsidRDefault="009652A1" w:rsidP="00995812">
      <w:pPr>
        <w:autoSpaceDE w:val="0"/>
        <w:autoSpaceDN w:val="0"/>
        <w:adjustRightInd w:val="0"/>
        <w:jc w:val="both"/>
      </w:pPr>
    </w:p>
    <w:p w14:paraId="12E6A32B" w14:textId="77777777" w:rsidR="009E009D" w:rsidRPr="003E7F6C" w:rsidRDefault="000035ED" w:rsidP="00995812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3E7F6C">
        <w:rPr>
          <w:b/>
          <w:bCs/>
        </w:rPr>
        <w:t>§ 8</w:t>
      </w:r>
      <w:r w:rsidR="009E009D" w:rsidRPr="003E7F6C">
        <w:rPr>
          <w:b/>
          <w:bCs/>
        </w:rPr>
        <w:t>. Zasady opiniowania arkuszy.</w:t>
      </w:r>
    </w:p>
    <w:p w14:paraId="2BAF320D" w14:textId="77777777" w:rsidR="00A46F11" w:rsidRPr="003E7F6C" w:rsidRDefault="009E009D" w:rsidP="004312EE">
      <w:pPr>
        <w:widowControl w:val="0"/>
        <w:ind w:firstLine="357"/>
        <w:jc w:val="both"/>
      </w:pPr>
      <w:r w:rsidRPr="003E7F6C">
        <w:t>1. Organ prowadzący przedszkole, szkołę lub placówkę przedkłada Kuratorowi do zaopiniowania trzy jednobrzmiące egzemplarze arkusza organizacji publicznego przedszkola, szkoły lub placówki wraz z</w:t>
      </w:r>
      <w:r w:rsidR="00A46F11" w:rsidRPr="003E7F6C">
        <w:t>:</w:t>
      </w:r>
    </w:p>
    <w:p w14:paraId="29B7DCAA" w14:textId="1B181CEB" w:rsidR="00A46F11" w:rsidRPr="003E7F6C" w:rsidRDefault="00A46F11" w:rsidP="00A46F11">
      <w:pPr>
        <w:pStyle w:val="Akapitzlist"/>
        <w:widowControl w:val="0"/>
        <w:numPr>
          <w:ilvl w:val="0"/>
          <w:numId w:val="24"/>
        </w:numPr>
        <w:jc w:val="both"/>
      </w:pPr>
      <w:r w:rsidRPr="003E7F6C">
        <w:t>wyjaśnieniem skrótów i s</w:t>
      </w:r>
      <w:r w:rsidRPr="003E7F6C">
        <w:t>ymboli</w:t>
      </w:r>
      <w:r w:rsidRPr="003E7F6C">
        <w:t xml:space="preserve"> występujących w arkuszu;</w:t>
      </w:r>
    </w:p>
    <w:p w14:paraId="31855959" w14:textId="40B74948" w:rsidR="00A46F11" w:rsidRPr="003E7F6C" w:rsidRDefault="006712AD" w:rsidP="00A46F11">
      <w:pPr>
        <w:pStyle w:val="Akapitzlist"/>
        <w:widowControl w:val="0"/>
        <w:numPr>
          <w:ilvl w:val="0"/>
          <w:numId w:val="24"/>
        </w:numPr>
        <w:jc w:val="both"/>
      </w:pPr>
      <w:r w:rsidRPr="003E7F6C">
        <w:t xml:space="preserve">kopiami odpowiednio szkolnych planów nauczania, o których mowa w § 4 ust. 1 rozporządzenia Ministra Edukacji Narodowej z dnia 7 lutego 2012 r. w sprawie ramowych planów nauczania w szkołach publicznych (Dz. U. z 2012 r. poz. 204, z późn. zm.), tygodniowych lub semestralnych rozkładów zajęć, o których mowa w § 4 ust. 1 rozporządzenia Ministra </w:t>
      </w:r>
      <w:r w:rsidRPr="003E7F6C">
        <w:lastRenderedPageBreak/>
        <w:t>Edukacji Narodowej z dnia 28 marca 2017 r. w sprawie ramowych planów nauczania dla publicznych szkół (Dz. U. z 2017 r. poz. 703</w:t>
      </w:r>
      <w:r w:rsidR="00D4568D" w:rsidRPr="003E7F6C">
        <w:t>)</w:t>
      </w:r>
      <w:r w:rsidR="004312EE" w:rsidRPr="003E7F6C">
        <w:t xml:space="preserve"> i § 4 ust. 1 rozporządzenia Ministra Edukacji Narodowej z dnia 3 kwietnia 2019 r. w sprawie ramowych planów nauczania dla publicznych szkół</w:t>
      </w:r>
      <w:r w:rsidR="00127B91" w:rsidRPr="003E7F6C">
        <w:t xml:space="preserve"> </w:t>
      </w:r>
      <w:r w:rsidR="004312EE" w:rsidRPr="003E7F6C">
        <w:t>(Dz. U. z 2019 r. poz. 639)</w:t>
      </w:r>
      <w:r w:rsidR="00A46F11" w:rsidRPr="003E7F6C">
        <w:t>, ze wskazaniem oddziałów, dla których zostały ustalone;</w:t>
      </w:r>
    </w:p>
    <w:p w14:paraId="350E61F1" w14:textId="6384C50C" w:rsidR="006712AD" w:rsidRPr="003E7F6C" w:rsidRDefault="00D4568D" w:rsidP="00A46F11">
      <w:pPr>
        <w:widowControl w:val="0"/>
        <w:jc w:val="both"/>
      </w:pPr>
      <w:r w:rsidRPr="003E7F6C">
        <w:t>w terminie nie później niż 10 dni roboczych przed dniem 20 maja danego roku.</w:t>
      </w:r>
    </w:p>
    <w:p w14:paraId="03D032AC" w14:textId="77777777" w:rsidR="0026574C" w:rsidRDefault="009E009D" w:rsidP="0026574C">
      <w:pPr>
        <w:widowControl w:val="0"/>
        <w:tabs>
          <w:tab w:val="left" w:pos="284"/>
        </w:tabs>
        <w:ind w:firstLine="357"/>
        <w:jc w:val="both"/>
      </w:pPr>
      <w:r w:rsidRPr="003E7F6C">
        <w:t>2. Zaopiniowanie arkusza potwierdza wizytator, robiąc na nim adnotację: „Arkusz organizacji zaopiniowano</w:t>
      </w:r>
      <w:r w:rsidR="006712AD" w:rsidRPr="003E7F6C">
        <w:t xml:space="preserve"> w dniu ... (należy podać datę)</w:t>
      </w:r>
      <w:r w:rsidR="0026574C" w:rsidRPr="003E7F6C">
        <w:t xml:space="preserve"> bez uwag.”,</w:t>
      </w:r>
      <w:r w:rsidRPr="003E7F6C">
        <w:t xml:space="preserve"> wraz z </w:t>
      </w:r>
      <w:r w:rsidR="0026574C" w:rsidRPr="003E7F6C">
        <w:t>podpisem i</w:t>
      </w:r>
      <w:r w:rsidRPr="003E7F6C">
        <w:t xml:space="preserve"> imienną pieczątką, parafując każdą ze stron ar</w:t>
      </w:r>
      <w:r w:rsidR="0026574C" w:rsidRPr="003E7F6C">
        <w:t>kusza</w:t>
      </w:r>
      <w:r w:rsidRPr="003E7F6C">
        <w:t>.</w:t>
      </w:r>
    </w:p>
    <w:p w14:paraId="653494F9" w14:textId="0F867A9B" w:rsidR="009E009D" w:rsidRDefault="0026574C" w:rsidP="0026574C">
      <w:pPr>
        <w:widowControl w:val="0"/>
        <w:tabs>
          <w:tab w:val="left" w:pos="284"/>
        </w:tabs>
        <w:ind w:firstLine="357"/>
        <w:jc w:val="both"/>
      </w:pPr>
      <w:r>
        <w:t>3. Jeżeli w arkuszu zostały stwierdzone nieprawidłowości, wizytator wskazuje je w piśmie, przekazywanym do organu prowadzącego, o którym mowa w ust. 4, a na arkuszu robi adnotację: „Arkusz organizacji zaopiniowano w dniu ... (należy po</w:t>
      </w:r>
      <w:r w:rsidR="002813C3">
        <w:t xml:space="preserve">dać datę) z uwagami. </w:t>
      </w:r>
      <w:r w:rsidR="002813C3" w:rsidRPr="00760548">
        <w:t>Uwagi ujęto</w:t>
      </w:r>
      <w:r w:rsidRPr="00760548">
        <w:t xml:space="preserve"> w piśmie z dnia ... (należy podać datę pisma), znak: ... (należy podać znak sprawy, której dotyczy pismo).”. Określające nieprawidłowości uwagi wr</w:t>
      </w:r>
      <w:r w:rsidR="00B54B07">
        <w:t>az z uzasadnieniem (obejmującym</w:t>
      </w:r>
      <w:r w:rsidR="00B54B07">
        <w:br/>
      </w:r>
      <w:r w:rsidRPr="00760548">
        <w:t>w szczególności wskazanie podstawy prawnej), formułowane są w odniesieniu do każdego przedszkola</w:t>
      </w:r>
      <w:r>
        <w:t>,</w:t>
      </w:r>
      <w:r w:rsidRPr="0026574C">
        <w:t xml:space="preserve"> szkoły lub placówki</w:t>
      </w:r>
      <w:r>
        <w:t>.</w:t>
      </w:r>
    </w:p>
    <w:p w14:paraId="2D43FFE8" w14:textId="77777777" w:rsidR="0026574C" w:rsidRDefault="0026574C" w:rsidP="0026574C">
      <w:pPr>
        <w:widowControl w:val="0"/>
        <w:tabs>
          <w:tab w:val="left" w:pos="284"/>
        </w:tabs>
        <w:ind w:firstLine="357"/>
        <w:jc w:val="both"/>
      </w:pPr>
      <w:r>
        <w:t xml:space="preserve">4. </w:t>
      </w:r>
      <w:r w:rsidRPr="0026574C">
        <w:t xml:space="preserve">Po zaopiniowaniu arkusza wizytator przygotowuje projekt pisma do organu prowadzącego, </w:t>
      </w:r>
      <w:r>
        <w:t>stanowiącego</w:t>
      </w:r>
      <w:r w:rsidRPr="0026574C">
        <w:t xml:space="preserve"> opinię dotyczącą przedłożonych </w:t>
      </w:r>
      <w:r>
        <w:t xml:space="preserve">do zaopiniowania </w:t>
      </w:r>
      <w:r w:rsidRPr="0026574C">
        <w:t>arkuszy organizacji przedszko</w:t>
      </w:r>
      <w:r>
        <w:t xml:space="preserve">li, </w:t>
      </w:r>
      <w:r w:rsidRPr="0026574C">
        <w:t>sz</w:t>
      </w:r>
      <w:r>
        <w:t xml:space="preserve">kół lub </w:t>
      </w:r>
      <w:r w:rsidRPr="0026574C">
        <w:t>placówek, w tym uwagi</w:t>
      </w:r>
      <w:r>
        <w:t>. Wzór pisma stanowi załącznik do zarządzenia.</w:t>
      </w:r>
    </w:p>
    <w:p w14:paraId="24BD2CE4" w14:textId="77777777" w:rsidR="00AC38A4" w:rsidRDefault="0026574C" w:rsidP="0026574C">
      <w:pPr>
        <w:widowControl w:val="0"/>
        <w:tabs>
          <w:tab w:val="left" w:pos="284"/>
        </w:tabs>
        <w:ind w:firstLine="357"/>
        <w:jc w:val="both"/>
      </w:pPr>
      <w:r>
        <w:t>5.</w:t>
      </w:r>
      <w:r>
        <w:tab/>
        <w:t>Pismo, o którym mowa w ust. 4</w:t>
      </w:r>
      <w:r w:rsidRPr="0026574C">
        <w:t>, wizytator przesyła do akcepcji Dyrektorowi Wydziału Nadzoru Pedagogicznego</w:t>
      </w:r>
      <w:r w:rsidR="00AC38A4">
        <w:t>, zwanego dalej Dyrektorem WNP</w:t>
      </w:r>
      <w:r w:rsidRPr="0026574C">
        <w:t xml:space="preserve">. </w:t>
      </w:r>
      <w:r w:rsidR="00AC38A4">
        <w:t>Jeżeli arkusz opiniuje wizytator Delegatury Kuratorium w Zielonej Górze, zwaną dalej Delegaturą – pismo podlega akceptacji Dyrektora Delegatury, a następnie Dyrektora WNP. Pismo podpisuje Kurator.</w:t>
      </w:r>
    </w:p>
    <w:p w14:paraId="086FF6DB" w14:textId="68D05BAB" w:rsidR="009E009D" w:rsidRDefault="00AC38A4" w:rsidP="00995812">
      <w:pPr>
        <w:widowControl w:val="0"/>
        <w:tabs>
          <w:tab w:val="left" w:pos="284"/>
        </w:tabs>
        <w:ind w:firstLine="357"/>
        <w:jc w:val="both"/>
      </w:pPr>
      <w:r>
        <w:t>6</w:t>
      </w:r>
      <w:r w:rsidR="009E009D" w:rsidRPr="00C7152B">
        <w:t xml:space="preserve">. </w:t>
      </w:r>
      <w:r w:rsidR="009E009D" w:rsidRPr="00975B12">
        <w:t xml:space="preserve">Opinia </w:t>
      </w:r>
      <w:r w:rsidR="009E009D" w:rsidRPr="00760548">
        <w:t xml:space="preserve">Kuratora </w:t>
      </w:r>
      <w:r w:rsidRPr="00760548">
        <w:t>w sprawie arkusza organizacji przedszkola lub szkoły</w:t>
      </w:r>
      <w:r w:rsidR="009E009D" w:rsidRPr="00760548">
        <w:t xml:space="preserve"> wydawana </w:t>
      </w:r>
      <w:r w:rsidR="00B54B07">
        <w:t>jest</w:t>
      </w:r>
      <w:r w:rsidR="00B54B07">
        <w:br/>
      </w:r>
      <w:r w:rsidR="009E009D" w:rsidRPr="00760548">
        <w:t xml:space="preserve">w terminie 10 dni </w:t>
      </w:r>
      <w:r w:rsidR="00216C0C" w:rsidRPr="00760548">
        <w:t xml:space="preserve">roboczych </w:t>
      </w:r>
      <w:r w:rsidR="009E009D" w:rsidRPr="00760548">
        <w:t>od dnia otrzymania arkusza, nie później jednak niż do dnia 20 maja danego roku.</w:t>
      </w:r>
      <w:r w:rsidRPr="00760548">
        <w:t xml:space="preserve"> Opinia Kuratora w sprawie arkusza organizacji placówki wydawana jest </w:t>
      </w:r>
      <w:r w:rsidR="007062B4">
        <w:br/>
      </w:r>
      <w:r w:rsidRPr="00760548">
        <w:t xml:space="preserve">w terminie 14 dni od dnia </w:t>
      </w:r>
      <w:r>
        <w:t>otrzymania arkusza.</w:t>
      </w:r>
    </w:p>
    <w:p w14:paraId="4A5DE2BC" w14:textId="77777777" w:rsidR="00AC38A4" w:rsidRDefault="00AC38A4" w:rsidP="00995812">
      <w:pPr>
        <w:widowControl w:val="0"/>
        <w:tabs>
          <w:tab w:val="left" w:pos="284"/>
        </w:tabs>
        <w:ind w:firstLine="357"/>
        <w:jc w:val="both"/>
      </w:pPr>
      <w:r>
        <w:t xml:space="preserve">7. </w:t>
      </w:r>
      <w:r w:rsidR="00A60434">
        <w:t>O</w:t>
      </w:r>
      <w:r>
        <w:t xml:space="preserve">rgan prowadzący </w:t>
      </w:r>
      <w:r w:rsidRPr="00AC38A4">
        <w:t>przedszkole, szkołę lub placówkę</w:t>
      </w:r>
      <w:r w:rsidR="00A60434">
        <w:t xml:space="preserve">, po </w:t>
      </w:r>
      <w:r w:rsidR="002813C3">
        <w:t>zatwierdzeniu arkusza</w:t>
      </w:r>
      <w:r w:rsidR="000A0115">
        <w:t>,</w:t>
      </w:r>
      <w:r w:rsidR="00A60434" w:rsidRPr="00A60434">
        <w:t xml:space="preserve"> </w:t>
      </w:r>
      <w:r>
        <w:t>przekazuje</w:t>
      </w:r>
      <w:r w:rsidRPr="00AC38A4">
        <w:t xml:space="preserve"> </w:t>
      </w:r>
      <w:r w:rsidR="000A0115">
        <w:t xml:space="preserve">niezwłocznie </w:t>
      </w:r>
      <w:r w:rsidRPr="00AC38A4">
        <w:t xml:space="preserve">Kuratorowi </w:t>
      </w:r>
      <w:r>
        <w:t>jeden zatwierdzony egzemplarz</w:t>
      </w:r>
      <w:r w:rsidRPr="00AC38A4">
        <w:t xml:space="preserve"> arkusza</w:t>
      </w:r>
      <w:r w:rsidR="00760548">
        <w:t>, który przechowuje się w teczce szkoły założonej przez wizytatora opiniującego arkusz.</w:t>
      </w:r>
    </w:p>
    <w:p w14:paraId="0ED02276" w14:textId="77777777" w:rsidR="00A60434" w:rsidRDefault="00A60434" w:rsidP="00A60434">
      <w:pPr>
        <w:widowControl w:val="0"/>
        <w:tabs>
          <w:tab w:val="left" w:pos="284"/>
        </w:tabs>
        <w:ind w:firstLine="357"/>
        <w:jc w:val="both"/>
      </w:pPr>
      <w:r>
        <w:t xml:space="preserve">8. W przypadku wprowadzenia zmian do zatwierdzonego arkusza organizacji szkoły lub przedszkola do dnia 30 września opinia Kuratora </w:t>
      </w:r>
      <w:r w:rsidR="000035ED">
        <w:t>j</w:t>
      </w:r>
      <w:r>
        <w:t>est wydawana w terminie 4 dni roboczych od dnia otrzymania zmian. W przypadku wprowadzenia zmian do zatwierdzonego arkusza organizacji placówki opinia Kuratora jest wydawana w terminie 14 dni od dnia otrzymania zmian. Zmieniony arkusz należy przesłać wraz z pismem przewodnim wskazującym zmiany wprowadzone do zatwierdzonego arkusza.</w:t>
      </w:r>
      <w:r w:rsidR="00760548">
        <w:t xml:space="preserve"> Przepisy ust. 1-5 i 7 stosuje się odpowiednio.</w:t>
      </w:r>
    </w:p>
    <w:p w14:paraId="61C6CC60" w14:textId="77777777" w:rsidR="00760548" w:rsidRDefault="00760548" w:rsidP="00760548">
      <w:pPr>
        <w:widowControl w:val="0"/>
        <w:tabs>
          <w:tab w:val="left" w:pos="284"/>
        </w:tabs>
        <w:ind w:firstLine="357"/>
        <w:jc w:val="both"/>
        <w:rPr>
          <w:color w:val="000000"/>
        </w:rPr>
      </w:pPr>
    </w:p>
    <w:p w14:paraId="229B71F8" w14:textId="7A596B4C" w:rsidR="00B871DF" w:rsidRDefault="000035ED" w:rsidP="00B871DF">
      <w:pPr>
        <w:widowControl w:val="0"/>
        <w:autoSpaceDE w:val="0"/>
        <w:autoSpaceDN w:val="0"/>
        <w:adjustRightInd w:val="0"/>
        <w:ind w:firstLine="357"/>
        <w:jc w:val="both"/>
        <w:rPr>
          <w:color w:val="000000"/>
        </w:rPr>
      </w:pPr>
      <w:r>
        <w:rPr>
          <w:b/>
          <w:color w:val="000000"/>
        </w:rPr>
        <w:t>§ 9</w:t>
      </w:r>
      <w:r w:rsidR="00B871DF" w:rsidRPr="00B871DF">
        <w:rPr>
          <w:b/>
          <w:color w:val="000000"/>
        </w:rPr>
        <w:t>.</w:t>
      </w:r>
      <w:r w:rsidR="00B871DF">
        <w:rPr>
          <w:color w:val="000000"/>
        </w:rPr>
        <w:t xml:space="preserve"> Traci moc zarządzenie </w:t>
      </w:r>
      <w:r w:rsidR="00B871DF" w:rsidRPr="00B871DF">
        <w:rPr>
          <w:color w:val="000000"/>
        </w:rPr>
        <w:t xml:space="preserve">Nr </w:t>
      </w:r>
      <w:r w:rsidR="002E08E8">
        <w:rPr>
          <w:color w:val="000000"/>
        </w:rPr>
        <w:t>31/2018</w:t>
      </w:r>
      <w:r w:rsidR="00B871DF">
        <w:rPr>
          <w:color w:val="000000"/>
        </w:rPr>
        <w:t xml:space="preserve"> Lubuskiego Kuratora O</w:t>
      </w:r>
      <w:r w:rsidR="00B871DF" w:rsidRPr="00B871DF">
        <w:rPr>
          <w:color w:val="000000"/>
        </w:rPr>
        <w:t>światy</w:t>
      </w:r>
      <w:r w:rsidR="00B871DF">
        <w:rPr>
          <w:color w:val="000000"/>
        </w:rPr>
        <w:t xml:space="preserve"> </w:t>
      </w:r>
      <w:r w:rsidR="00B871DF" w:rsidRPr="00B871DF">
        <w:rPr>
          <w:color w:val="000000"/>
        </w:rPr>
        <w:t xml:space="preserve">z dnia </w:t>
      </w:r>
      <w:r w:rsidR="002E08E8" w:rsidRPr="002E08E8">
        <w:rPr>
          <w:color w:val="000000"/>
        </w:rPr>
        <w:t xml:space="preserve">11 kwietnia 2018 </w:t>
      </w:r>
      <w:r w:rsidR="00B871DF" w:rsidRPr="00B871DF">
        <w:rPr>
          <w:color w:val="000000"/>
        </w:rPr>
        <w:t>r.</w:t>
      </w:r>
      <w:r w:rsidR="00B871DF">
        <w:rPr>
          <w:color w:val="000000"/>
        </w:rPr>
        <w:t xml:space="preserve"> </w:t>
      </w:r>
      <w:r w:rsidR="00B871DF" w:rsidRPr="00B871DF">
        <w:rPr>
          <w:color w:val="000000"/>
        </w:rPr>
        <w:t>w sprawie wprowadzenia procedury postępowania w sprawie opiniowania arkuszy przedszkoli, szkół i placówek</w:t>
      </w:r>
      <w:r w:rsidR="00B871DF">
        <w:rPr>
          <w:color w:val="000000"/>
        </w:rPr>
        <w:t>.</w:t>
      </w:r>
    </w:p>
    <w:p w14:paraId="406FEA92" w14:textId="77777777" w:rsidR="00B871DF" w:rsidRDefault="00B871DF" w:rsidP="00B871DF">
      <w:pPr>
        <w:widowControl w:val="0"/>
        <w:autoSpaceDE w:val="0"/>
        <w:autoSpaceDN w:val="0"/>
        <w:adjustRightInd w:val="0"/>
        <w:ind w:firstLine="357"/>
        <w:jc w:val="both"/>
        <w:rPr>
          <w:color w:val="000000"/>
        </w:rPr>
      </w:pPr>
    </w:p>
    <w:p w14:paraId="2086B4B7" w14:textId="77777777" w:rsidR="009E009D" w:rsidRPr="00975B12" w:rsidRDefault="000035ED" w:rsidP="00995812">
      <w:pPr>
        <w:widowControl w:val="0"/>
        <w:autoSpaceDE w:val="0"/>
        <w:autoSpaceDN w:val="0"/>
        <w:adjustRightInd w:val="0"/>
        <w:ind w:firstLine="357"/>
        <w:jc w:val="both"/>
      </w:pPr>
      <w:r>
        <w:rPr>
          <w:b/>
          <w:color w:val="000000"/>
        </w:rPr>
        <w:t>§ 10</w:t>
      </w:r>
      <w:r w:rsidR="009E009D" w:rsidRPr="00C7152B">
        <w:rPr>
          <w:b/>
          <w:color w:val="000000"/>
        </w:rPr>
        <w:t>.</w:t>
      </w:r>
      <w:r w:rsidR="009E009D">
        <w:rPr>
          <w:color w:val="000000"/>
        </w:rPr>
        <w:t xml:space="preserve"> Zarządzenie wchodzi w życie z dniem podpisania.</w:t>
      </w:r>
      <w:bookmarkStart w:id="0" w:name="_GoBack"/>
      <w:bookmarkEnd w:id="0"/>
    </w:p>
    <w:sectPr w:rsidR="009E009D" w:rsidRPr="00975B12" w:rsidSect="00B140C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TE1ACD3A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B68"/>
    <w:multiLevelType w:val="hybridMultilevel"/>
    <w:tmpl w:val="C6740158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70BAD"/>
    <w:multiLevelType w:val="hybridMultilevel"/>
    <w:tmpl w:val="BF20CD9C"/>
    <w:lvl w:ilvl="0" w:tplc="072442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1DC4E43"/>
    <w:multiLevelType w:val="hybridMultilevel"/>
    <w:tmpl w:val="E2384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0280F"/>
    <w:multiLevelType w:val="hybridMultilevel"/>
    <w:tmpl w:val="DF3A3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91472"/>
    <w:multiLevelType w:val="hybridMultilevel"/>
    <w:tmpl w:val="B708359C"/>
    <w:lvl w:ilvl="0" w:tplc="7ACC7DE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CD5518F"/>
    <w:multiLevelType w:val="hybridMultilevel"/>
    <w:tmpl w:val="57F85708"/>
    <w:lvl w:ilvl="0" w:tplc="249AB34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4FA41E7"/>
    <w:multiLevelType w:val="hybridMultilevel"/>
    <w:tmpl w:val="861A1CFA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EC3691E0">
      <w:start w:val="1"/>
      <w:numFmt w:val="lowerLetter"/>
      <w:lvlText w:val="%2)"/>
      <w:lvlJc w:val="left"/>
      <w:pPr>
        <w:ind w:left="133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D2240"/>
    <w:multiLevelType w:val="hybridMultilevel"/>
    <w:tmpl w:val="668ED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E1501B"/>
    <w:multiLevelType w:val="hybridMultilevel"/>
    <w:tmpl w:val="C20025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030BC8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D22CA006">
      <w:start w:val="3"/>
      <w:numFmt w:val="bullet"/>
      <w:lvlText w:val=""/>
      <w:lvlJc w:val="left"/>
      <w:pPr>
        <w:ind w:left="1980" w:hanging="360"/>
      </w:pPr>
      <w:rPr>
        <w:rFonts w:ascii="Symbol" w:eastAsiaTheme="minorEastAs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6921C2"/>
    <w:multiLevelType w:val="hybridMultilevel"/>
    <w:tmpl w:val="6BECDF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1A10C8"/>
    <w:multiLevelType w:val="hybridMultilevel"/>
    <w:tmpl w:val="B25CF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208A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5504C"/>
    <w:multiLevelType w:val="hybridMultilevel"/>
    <w:tmpl w:val="6FD48F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835248"/>
    <w:multiLevelType w:val="hybridMultilevel"/>
    <w:tmpl w:val="B756CD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86739"/>
    <w:multiLevelType w:val="hybridMultilevel"/>
    <w:tmpl w:val="AAB8C65E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23CEA"/>
    <w:multiLevelType w:val="hybridMultilevel"/>
    <w:tmpl w:val="5CA0F28C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E33381"/>
    <w:multiLevelType w:val="hybridMultilevel"/>
    <w:tmpl w:val="26DC44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901FD7"/>
    <w:multiLevelType w:val="hybridMultilevel"/>
    <w:tmpl w:val="845EB146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F60BA6"/>
    <w:multiLevelType w:val="hybridMultilevel"/>
    <w:tmpl w:val="43F68944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0A5FBB"/>
    <w:multiLevelType w:val="hybridMultilevel"/>
    <w:tmpl w:val="EBE09B00"/>
    <w:lvl w:ilvl="0" w:tplc="793C668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63F514F"/>
    <w:multiLevelType w:val="hybridMultilevel"/>
    <w:tmpl w:val="0B9E12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2C4A55"/>
    <w:multiLevelType w:val="multilevel"/>
    <w:tmpl w:val="EB723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901152"/>
    <w:multiLevelType w:val="hybridMultilevel"/>
    <w:tmpl w:val="739A3CAE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641FCA"/>
    <w:multiLevelType w:val="hybridMultilevel"/>
    <w:tmpl w:val="7F5EDEBC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071CFA"/>
    <w:multiLevelType w:val="hybridMultilevel"/>
    <w:tmpl w:val="A1FE1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7F2E8CC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20"/>
  </w:num>
  <w:num w:numId="5">
    <w:abstractNumId w:val="3"/>
  </w:num>
  <w:num w:numId="6">
    <w:abstractNumId w:val="8"/>
  </w:num>
  <w:num w:numId="7">
    <w:abstractNumId w:val="23"/>
  </w:num>
  <w:num w:numId="8">
    <w:abstractNumId w:val="12"/>
  </w:num>
  <w:num w:numId="9">
    <w:abstractNumId w:val="15"/>
  </w:num>
  <w:num w:numId="10">
    <w:abstractNumId w:val="19"/>
  </w:num>
  <w:num w:numId="11">
    <w:abstractNumId w:val="11"/>
  </w:num>
  <w:num w:numId="12">
    <w:abstractNumId w:val="0"/>
  </w:num>
  <w:num w:numId="13">
    <w:abstractNumId w:val="4"/>
  </w:num>
  <w:num w:numId="14">
    <w:abstractNumId w:val="16"/>
  </w:num>
  <w:num w:numId="15">
    <w:abstractNumId w:val="5"/>
  </w:num>
  <w:num w:numId="16">
    <w:abstractNumId w:val="13"/>
  </w:num>
  <w:num w:numId="17">
    <w:abstractNumId w:val="18"/>
  </w:num>
  <w:num w:numId="18">
    <w:abstractNumId w:val="6"/>
  </w:num>
  <w:num w:numId="19">
    <w:abstractNumId w:val="1"/>
  </w:num>
  <w:num w:numId="20">
    <w:abstractNumId w:val="21"/>
  </w:num>
  <w:num w:numId="21">
    <w:abstractNumId w:val="10"/>
  </w:num>
  <w:num w:numId="22">
    <w:abstractNumId w:val="22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26"/>
    <w:rsid w:val="0000051D"/>
    <w:rsid w:val="000035ED"/>
    <w:rsid w:val="00040DCA"/>
    <w:rsid w:val="00045B96"/>
    <w:rsid w:val="000869D2"/>
    <w:rsid w:val="00096309"/>
    <w:rsid w:val="000A0115"/>
    <w:rsid w:val="000C1EFA"/>
    <w:rsid w:val="000C4D38"/>
    <w:rsid w:val="000D25FD"/>
    <w:rsid w:val="000E75B0"/>
    <w:rsid w:val="00100C0B"/>
    <w:rsid w:val="00127B91"/>
    <w:rsid w:val="001679E8"/>
    <w:rsid w:val="001762DA"/>
    <w:rsid w:val="001820CF"/>
    <w:rsid w:val="00186F48"/>
    <w:rsid w:val="001C2C0C"/>
    <w:rsid w:val="001D37F9"/>
    <w:rsid w:val="001E4436"/>
    <w:rsid w:val="00202E72"/>
    <w:rsid w:val="00216C0C"/>
    <w:rsid w:val="00222F4C"/>
    <w:rsid w:val="002337A0"/>
    <w:rsid w:val="00235076"/>
    <w:rsid w:val="00243824"/>
    <w:rsid w:val="0026574C"/>
    <w:rsid w:val="002813C3"/>
    <w:rsid w:val="00290ED1"/>
    <w:rsid w:val="002A17A1"/>
    <w:rsid w:val="002E08E8"/>
    <w:rsid w:val="002E77B1"/>
    <w:rsid w:val="00345176"/>
    <w:rsid w:val="003563A4"/>
    <w:rsid w:val="00385DF9"/>
    <w:rsid w:val="0039232E"/>
    <w:rsid w:val="003E5CDE"/>
    <w:rsid w:val="003E7F6C"/>
    <w:rsid w:val="00404603"/>
    <w:rsid w:val="00411A1D"/>
    <w:rsid w:val="004312EE"/>
    <w:rsid w:val="00441D32"/>
    <w:rsid w:val="0044368A"/>
    <w:rsid w:val="004560FD"/>
    <w:rsid w:val="004648B0"/>
    <w:rsid w:val="00482894"/>
    <w:rsid w:val="004C3800"/>
    <w:rsid w:val="005012FB"/>
    <w:rsid w:val="005035CA"/>
    <w:rsid w:val="00504441"/>
    <w:rsid w:val="005263E0"/>
    <w:rsid w:val="005400D5"/>
    <w:rsid w:val="00562C3B"/>
    <w:rsid w:val="00574AF8"/>
    <w:rsid w:val="00576665"/>
    <w:rsid w:val="0059314A"/>
    <w:rsid w:val="00597F8E"/>
    <w:rsid w:val="005B52E1"/>
    <w:rsid w:val="005D31AD"/>
    <w:rsid w:val="00602C08"/>
    <w:rsid w:val="00632088"/>
    <w:rsid w:val="006430D3"/>
    <w:rsid w:val="00643562"/>
    <w:rsid w:val="00662666"/>
    <w:rsid w:val="006712AD"/>
    <w:rsid w:val="00676620"/>
    <w:rsid w:val="00677938"/>
    <w:rsid w:val="006A3DB8"/>
    <w:rsid w:val="006A42DB"/>
    <w:rsid w:val="006A5986"/>
    <w:rsid w:val="006E0029"/>
    <w:rsid w:val="007062B4"/>
    <w:rsid w:val="00713D7D"/>
    <w:rsid w:val="0072367F"/>
    <w:rsid w:val="00760548"/>
    <w:rsid w:val="00771028"/>
    <w:rsid w:val="007B1468"/>
    <w:rsid w:val="007B51F6"/>
    <w:rsid w:val="007C4E26"/>
    <w:rsid w:val="007E48D3"/>
    <w:rsid w:val="00807B64"/>
    <w:rsid w:val="00821C70"/>
    <w:rsid w:val="00855305"/>
    <w:rsid w:val="00860205"/>
    <w:rsid w:val="008A3E92"/>
    <w:rsid w:val="008B0BFA"/>
    <w:rsid w:val="008C6A4E"/>
    <w:rsid w:val="00901A73"/>
    <w:rsid w:val="00903656"/>
    <w:rsid w:val="00923BB7"/>
    <w:rsid w:val="00931CEB"/>
    <w:rsid w:val="00941BE7"/>
    <w:rsid w:val="00961DE8"/>
    <w:rsid w:val="009652A1"/>
    <w:rsid w:val="00970273"/>
    <w:rsid w:val="009829B8"/>
    <w:rsid w:val="00985ED8"/>
    <w:rsid w:val="00995812"/>
    <w:rsid w:val="009C3032"/>
    <w:rsid w:val="009E009D"/>
    <w:rsid w:val="00A042B3"/>
    <w:rsid w:val="00A36655"/>
    <w:rsid w:val="00A40C17"/>
    <w:rsid w:val="00A46F11"/>
    <w:rsid w:val="00A5455A"/>
    <w:rsid w:val="00A60434"/>
    <w:rsid w:val="00A76FB0"/>
    <w:rsid w:val="00A9334B"/>
    <w:rsid w:val="00AA461B"/>
    <w:rsid w:val="00AC38A4"/>
    <w:rsid w:val="00AC3EF4"/>
    <w:rsid w:val="00AD10B9"/>
    <w:rsid w:val="00B140CB"/>
    <w:rsid w:val="00B14794"/>
    <w:rsid w:val="00B277A0"/>
    <w:rsid w:val="00B41317"/>
    <w:rsid w:val="00B51A01"/>
    <w:rsid w:val="00B54B07"/>
    <w:rsid w:val="00B7252A"/>
    <w:rsid w:val="00B75CF2"/>
    <w:rsid w:val="00B85426"/>
    <w:rsid w:val="00B8655A"/>
    <w:rsid w:val="00B871DF"/>
    <w:rsid w:val="00BA4F37"/>
    <w:rsid w:val="00BE3516"/>
    <w:rsid w:val="00BF07AB"/>
    <w:rsid w:val="00C47ABB"/>
    <w:rsid w:val="00C64D61"/>
    <w:rsid w:val="00C72373"/>
    <w:rsid w:val="00C95DC2"/>
    <w:rsid w:val="00CB36E9"/>
    <w:rsid w:val="00CF29C4"/>
    <w:rsid w:val="00CF4348"/>
    <w:rsid w:val="00D24BE7"/>
    <w:rsid w:val="00D31DE7"/>
    <w:rsid w:val="00D41A65"/>
    <w:rsid w:val="00D4568D"/>
    <w:rsid w:val="00D56C97"/>
    <w:rsid w:val="00D57482"/>
    <w:rsid w:val="00D63B6E"/>
    <w:rsid w:val="00D67623"/>
    <w:rsid w:val="00D81201"/>
    <w:rsid w:val="00D823A4"/>
    <w:rsid w:val="00DB2A7D"/>
    <w:rsid w:val="00DC0927"/>
    <w:rsid w:val="00DE6B6F"/>
    <w:rsid w:val="00E221AE"/>
    <w:rsid w:val="00E4154A"/>
    <w:rsid w:val="00E446AC"/>
    <w:rsid w:val="00E559D9"/>
    <w:rsid w:val="00E81D1F"/>
    <w:rsid w:val="00E8368C"/>
    <w:rsid w:val="00E84FB8"/>
    <w:rsid w:val="00E8684A"/>
    <w:rsid w:val="00E922A5"/>
    <w:rsid w:val="00EA73C5"/>
    <w:rsid w:val="00ED7066"/>
    <w:rsid w:val="00EE37EF"/>
    <w:rsid w:val="00F16587"/>
    <w:rsid w:val="00F43F68"/>
    <w:rsid w:val="00F720D4"/>
    <w:rsid w:val="00F7291C"/>
    <w:rsid w:val="00F73CC4"/>
    <w:rsid w:val="00F8136C"/>
    <w:rsid w:val="00F81DED"/>
    <w:rsid w:val="00F928FE"/>
    <w:rsid w:val="00FA06A7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D5CDC"/>
  <w15:docId w15:val="{7B21A2EB-DE5E-4199-8319-495030DE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rzdzenia">
    <w:name w:val="Tytuł zarządzenia"/>
    <w:basedOn w:val="Tekstpodstawowy"/>
    <w:pPr>
      <w:suppressAutoHyphens/>
      <w:spacing w:after="0"/>
      <w:jc w:val="both"/>
    </w:pPr>
    <w:rPr>
      <w:b/>
      <w:szCs w:val="20"/>
    </w:rPr>
  </w:style>
  <w:style w:type="paragraph" w:customStyle="1" w:styleId="Datazarzdzenia">
    <w:name w:val="Data zarządzenia"/>
    <w:basedOn w:val="Normalny"/>
    <w:pPr>
      <w:jc w:val="center"/>
    </w:pPr>
    <w:rPr>
      <w:b/>
    </w:rPr>
  </w:style>
  <w:style w:type="paragraph" w:customStyle="1" w:styleId="Numerzarzdzenia">
    <w:name w:val="Numer zarządzenia"/>
    <w:basedOn w:val="Normalny"/>
    <w:pPr>
      <w:jc w:val="center"/>
    </w:pPr>
    <w:rPr>
      <w:b/>
      <w:sz w:val="28"/>
      <w:szCs w:val="28"/>
    </w:rPr>
  </w:style>
  <w:style w:type="paragraph" w:customStyle="1" w:styleId="Podstawaprawna">
    <w:name w:val="Podstawa prawna"/>
    <w:basedOn w:val="Tekstpodstawowy"/>
    <w:pPr>
      <w:spacing w:after="0"/>
      <w:ind w:firstLine="360"/>
      <w:jc w:val="both"/>
    </w:pPr>
    <w:rPr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Tekstdymka">
    <w:name w:val="Balloon Text"/>
    <w:basedOn w:val="Normalny"/>
    <w:link w:val="TekstdymkaZnak"/>
    <w:rsid w:val="00F720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720D4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2337A0"/>
    <w:rPr>
      <w:rFonts w:ascii="Verdana" w:hAnsi="Verdana" w:hint="default"/>
      <w:color w:val="0000CD"/>
      <w:u w:val="single"/>
    </w:rPr>
  </w:style>
  <w:style w:type="character" w:customStyle="1" w:styleId="listicons">
    <w:name w:val="list_icons"/>
    <w:rsid w:val="002337A0"/>
  </w:style>
  <w:style w:type="character" w:customStyle="1" w:styleId="titlelink">
    <w:name w:val="titlelink"/>
    <w:rsid w:val="002337A0"/>
  </w:style>
  <w:style w:type="paragraph" w:styleId="Akapitzlist">
    <w:name w:val="List Paragraph"/>
    <w:basedOn w:val="Normalny"/>
    <w:uiPriority w:val="34"/>
    <w:qFormat/>
    <w:rsid w:val="00222F4C"/>
    <w:pPr>
      <w:ind w:left="720"/>
      <w:contextualSpacing/>
    </w:pPr>
  </w:style>
  <w:style w:type="character" w:customStyle="1" w:styleId="alb">
    <w:name w:val="a_lb"/>
    <w:basedOn w:val="Domylnaczcionkaakapitu"/>
    <w:rsid w:val="009652A1"/>
  </w:style>
  <w:style w:type="paragraph" w:customStyle="1" w:styleId="Default">
    <w:name w:val="Default"/>
    <w:rsid w:val="000C1E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rsid w:val="001820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20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820C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2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820C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DE2"/>
                            <w:left w:val="single" w:sz="2" w:space="0" w:color="EFEDE2"/>
                            <w:bottom w:val="single" w:sz="2" w:space="0" w:color="EFEDE2"/>
                            <w:right w:val="single" w:sz="2" w:space="0" w:color="EFEDE2"/>
                          </w:divBdr>
                          <w:divsChild>
                            <w:div w:id="11454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0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9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94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45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40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73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D1D1D1"/>
                                                            <w:left w:val="none" w:sz="0" w:space="0" w:color="auto"/>
                                                            <w:bottom w:val="single" w:sz="12" w:space="4" w:color="D1D1D1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67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14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D1D1D1"/>
                                                            <w:left w:val="none" w:sz="0" w:space="0" w:color="auto"/>
                                                            <w:bottom w:val="single" w:sz="12" w:space="4" w:color="D1D1D1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27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222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70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D1D1D1"/>
                                                            <w:left w:val="none" w:sz="0" w:space="0" w:color="auto"/>
                                                            <w:bottom w:val="single" w:sz="12" w:space="4" w:color="D1D1D1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5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60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13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6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9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9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54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9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1648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70/2007</vt:lpstr>
    </vt:vector>
  </TitlesOfParts>
  <Company>w Gorzowie Wlkp.</Company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70/2007</dc:title>
  <dc:creator>zop</dc:creator>
  <cp:lastModifiedBy>Piotr Gąsiorek</cp:lastModifiedBy>
  <cp:revision>2</cp:revision>
  <cp:lastPrinted>2019-04-17T09:29:00Z</cp:lastPrinted>
  <dcterms:created xsi:type="dcterms:W3CDTF">2019-04-17T09:29:00Z</dcterms:created>
  <dcterms:modified xsi:type="dcterms:W3CDTF">2019-04-17T09:29:00Z</dcterms:modified>
</cp:coreProperties>
</file>