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DF" w:rsidRPr="003C4FDF" w:rsidRDefault="003C4FDF" w:rsidP="003C4FDF">
      <w:pPr>
        <w:pStyle w:val="Numerzarzdzenia"/>
      </w:pPr>
      <w:bookmarkStart w:id="0" w:name="_GoBack"/>
      <w:bookmarkEnd w:id="0"/>
      <w:r w:rsidRPr="003C4FDF">
        <w:t xml:space="preserve">ZARZĄDZENIE  NR </w:t>
      </w:r>
      <w:r w:rsidR="00DD6E06">
        <w:t xml:space="preserve"> </w:t>
      </w:r>
      <w:r w:rsidR="00F14912">
        <w:t>8</w:t>
      </w:r>
      <w:r w:rsidRPr="003C4FDF">
        <w:t>/</w:t>
      </w:r>
      <w:r w:rsidR="00DD6E06">
        <w:t>2021</w:t>
      </w:r>
    </w:p>
    <w:p w:rsidR="003C4FDF" w:rsidRPr="003C4FDF" w:rsidRDefault="003C4FDF" w:rsidP="003C4FDF">
      <w:pPr>
        <w:pStyle w:val="Numerzarzdzenia"/>
      </w:pPr>
      <w:r w:rsidRPr="003C4FDF">
        <w:t>LUBUSKIEGO KURATORA OŚWIATY</w:t>
      </w:r>
    </w:p>
    <w:p w:rsidR="003C4FDF" w:rsidRPr="003C4FDF" w:rsidRDefault="003C4FDF" w:rsidP="003C4FDF">
      <w:pPr>
        <w:pStyle w:val="Datazarzdzenia"/>
      </w:pPr>
      <w:r w:rsidRPr="003C4FDF">
        <w:t xml:space="preserve">z dnia </w:t>
      </w:r>
      <w:r w:rsidR="00F14912">
        <w:t>24</w:t>
      </w:r>
      <w:r w:rsidRPr="003C4FDF">
        <w:t xml:space="preserve"> </w:t>
      </w:r>
      <w:r w:rsidR="00800AB8">
        <w:t>lutego 2021</w:t>
      </w:r>
      <w:r w:rsidRPr="003C4FDF">
        <w:t xml:space="preserve"> r.</w:t>
      </w:r>
    </w:p>
    <w:p w:rsidR="003C4FDF" w:rsidRPr="003C4FDF" w:rsidRDefault="003C4FDF" w:rsidP="003C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DF" w:rsidRPr="003C4FDF" w:rsidRDefault="003C4FDF" w:rsidP="003C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DF" w:rsidRPr="003C4FDF" w:rsidRDefault="003C4FDF" w:rsidP="003C4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C4FD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wprowadzenia procedury postępowania w sprawie opiniowania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przedłużenia powierzenia stanowiska dyrektora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jednostki systemu oświaty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powierzenia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pełnienia obowiązków dyrektora jednostki systemu oświaty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przedłużenia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pełnienia obowiązków dyrektora jednostki systemu oświaty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przedłużenia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powierzenia stanowiska dyrektora nowo zakładanej jednostki systemu oświaty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powierzenia stanowiska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dyrektora nowo zakładanej jednostki systemu oświaty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okresie </w:t>
      </w:r>
      <w:r w:rsidRPr="003C4FDF">
        <w:rPr>
          <w:rFonts w:ascii="Times New Roman" w:hAnsi="Times New Roman" w:cs="Times New Roman"/>
          <w:b/>
          <w:sz w:val="24"/>
          <w:szCs w:val="24"/>
          <w:lang w:eastAsia="pl-PL"/>
        </w:rPr>
        <w:t>czasowego ograniczenia funkcjonowania jednostek systemu oświaty w związku z zapobieganiem, przeciwdziałaniem i zwalczaniem COVID-19</w:t>
      </w:r>
    </w:p>
    <w:p w:rsidR="003C4FDF" w:rsidRPr="003C4FDF" w:rsidRDefault="003C4FDF" w:rsidP="003C4FDF">
      <w:pPr>
        <w:pStyle w:val="Tytuzarzdzenia"/>
        <w:rPr>
          <w:b w:val="0"/>
          <w:szCs w:val="24"/>
        </w:rPr>
      </w:pPr>
    </w:p>
    <w:p w:rsidR="003C4FDF" w:rsidRPr="003C4FDF" w:rsidRDefault="003C4FDF" w:rsidP="003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DF" w:rsidRPr="003C4FDF" w:rsidRDefault="003C4FDF" w:rsidP="00B77D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FD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77D13" w:rsidRPr="00B77D13">
        <w:rPr>
          <w:rFonts w:ascii="Times New Roman" w:hAnsi="Times New Roman" w:cs="Times New Roman"/>
          <w:sz w:val="24"/>
          <w:szCs w:val="24"/>
        </w:rPr>
        <w:t>art. 25 ust. 4 pkt 1 i ust. 9 i 10 oraz ust</w:t>
      </w:r>
      <w:r w:rsidR="00493813">
        <w:rPr>
          <w:rFonts w:ascii="Times New Roman" w:hAnsi="Times New Roman" w:cs="Times New Roman"/>
          <w:sz w:val="24"/>
          <w:szCs w:val="24"/>
        </w:rPr>
        <w:t>awy z dnia 21 listopada 2008 r.</w:t>
      </w:r>
      <w:r w:rsidR="00493813">
        <w:rPr>
          <w:rFonts w:ascii="Times New Roman" w:hAnsi="Times New Roman" w:cs="Times New Roman"/>
          <w:sz w:val="24"/>
          <w:szCs w:val="24"/>
        </w:rPr>
        <w:br/>
      </w:r>
      <w:r w:rsidR="00B77D13" w:rsidRPr="00B77D13">
        <w:rPr>
          <w:rFonts w:ascii="Times New Roman" w:hAnsi="Times New Roman" w:cs="Times New Roman"/>
          <w:sz w:val="24"/>
          <w:szCs w:val="24"/>
        </w:rPr>
        <w:t xml:space="preserve">o służbie cywilnej (Dz. U. z 2020 r. poz. 265 i 285) </w:t>
      </w:r>
      <w:r w:rsidRPr="003C4FDF">
        <w:rPr>
          <w:rFonts w:ascii="Times New Roman" w:hAnsi="Times New Roman" w:cs="Times New Roman"/>
          <w:sz w:val="24"/>
          <w:szCs w:val="24"/>
        </w:rPr>
        <w:t>zarządza się, co następuje:</w:t>
      </w:r>
      <w:r w:rsidRPr="003C4F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C4FDF" w:rsidRPr="003C4FDF" w:rsidRDefault="003C4FDF" w:rsidP="003C4FD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C4FDF" w:rsidRPr="003C4FDF" w:rsidRDefault="003C4FDF" w:rsidP="003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7" w:rsidRPr="00312325" w:rsidRDefault="003C4FDF" w:rsidP="003C4F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FDF">
        <w:rPr>
          <w:rFonts w:ascii="Times New Roman" w:hAnsi="Times New Roman" w:cs="Times New Roman"/>
          <w:b/>
          <w:sz w:val="24"/>
          <w:szCs w:val="24"/>
        </w:rPr>
        <w:t>§ 1.</w:t>
      </w:r>
      <w:r w:rsidRPr="003C4FDF">
        <w:rPr>
          <w:rFonts w:ascii="Times New Roman" w:hAnsi="Times New Roman" w:cs="Times New Roman"/>
          <w:sz w:val="24"/>
          <w:szCs w:val="24"/>
        </w:rPr>
        <w:t xml:space="preserve"> Ustala się procedurę postępowania w sprawie </w:t>
      </w:r>
      <w:r w:rsidR="002367E5" w:rsidRPr="003C4FDF">
        <w:rPr>
          <w:rFonts w:ascii="Times New Roman" w:hAnsi="Times New Roman" w:cs="Times New Roman"/>
          <w:sz w:val="24"/>
          <w:szCs w:val="24"/>
        </w:rPr>
        <w:t xml:space="preserve">wydawania przez Lubuskiego Kuratora Oświaty </w:t>
      </w:r>
      <w:r w:rsidRPr="003C4FDF">
        <w:rPr>
          <w:rFonts w:ascii="Times New Roman" w:hAnsi="Times New Roman" w:cs="Times New Roman"/>
          <w:sz w:val="24"/>
          <w:szCs w:val="24"/>
        </w:rPr>
        <w:t>w okresie czasowego ograniczenia funkcjono</w:t>
      </w:r>
      <w:r w:rsidR="00493813">
        <w:rPr>
          <w:rFonts w:ascii="Times New Roman" w:hAnsi="Times New Roman" w:cs="Times New Roman"/>
          <w:sz w:val="24"/>
          <w:szCs w:val="24"/>
        </w:rPr>
        <w:t>wania jednostek systemu oświaty</w:t>
      </w:r>
      <w:r w:rsidR="00493813">
        <w:rPr>
          <w:rFonts w:ascii="Times New Roman" w:hAnsi="Times New Roman" w:cs="Times New Roman"/>
          <w:sz w:val="24"/>
          <w:szCs w:val="24"/>
        </w:rPr>
        <w:br/>
      </w:r>
      <w:r w:rsidRPr="003C4FDF">
        <w:rPr>
          <w:rFonts w:ascii="Times New Roman" w:hAnsi="Times New Roman" w:cs="Times New Roman"/>
          <w:sz w:val="24"/>
          <w:szCs w:val="24"/>
        </w:rPr>
        <w:t xml:space="preserve">w </w:t>
      </w:r>
      <w:r w:rsidRPr="00312325">
        <w:rPr>
          <w:rFonts w:ascii="Times New Roman" w:hAnsi="Times New Roman" w:cs="Times New Roman"/>
          <w:sz w:val="24"/>
          <w:szCs w:val="24"/>
        </w:rPr>
        <w:t xml:space="preserve">związku z zapobieganiem, przeciwdziałaniem i zwalczaniem COVID-19 </w:t>
      </w:r>
      <w:r w:rsidR="00493813">
        <w:rPr>
          <w:rFonts w:ascii="Times New Roman" w:hAnsi="Times New Roman" w:cs="Times New Roman"/>
          <w:sz w:val="24"/>
          <w:szCs w:val="24"/>
        </w:rPr>
        <w:t>opinii</w:t>
      </w:r>
      <w:r w:rsidR="00493813">
        <w:rPr>
          <w:rFonts w:ascii="Times New Roman" w:hAnsi="Times New Roman" w:cs="Times New Roman"/>
          <w:sz w:val="24"/>
          <w:szCs w:val="24"/>
        </w:rPr>
        <w:br/>
      </w:r>
      <w:r w:rsidR="002367E5" w:rsidRPr="00312325">
        <w:rPr>
          <w:rFonts w:ascii="Times New Roman" w:hAnsi="Times New Roman" w:cs="Times New Roman"/>
          <w:sz w:val="24"/>
          <w:szCs w:val="24"/>
        </w:rPr>
        <w:t>w przedmiocie:</w:t>
      </w:r>
    </w:p>
    <w:p w:rsidR="002367E5" w:rsidRPr="00312325" w:rsidRDefault="002367E5" w:rsidP="003C4F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25">
        <w:rPr>
          <w:rFonts w:ascii="Times New Roman" w:hAnsi="Times New Roman" w:cs="Times New Roman"/>
          <w:sz w:val="24"/>
          <w:szCs w:val="24"/>
        </w:rPr>
        <w:t>przedłużenia powierzenia stanowiska dyrektora jednostki systemu oświaty na okres nie dłuższy niż do dnia 31 sierpnia 2026 r., jednak nie krótszy niż jeden rok szkolny, o kt</w:t>
      </w:r>
      <w:r w:rsidR="003C4FDF" w:rsidRPr="00312325">
        <w:rPr>
          <w:rFonts w:ascii="Times New Roman" w:hAnsi="Times New Roman" w:cs="Times New Roman"/>
          <w:sz w:val="24"/>
          <w:szCs w:val="24"/>
        </w:rPr>
        <w:t xml:space="preserve">órym mowa w § 11ha ust. 1 pkt 1 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 – dalej </w:t>
      </w:r>
      <w:proofErr w:type="spellStart"/>
      <w:r w:rsidRPr="00312325">
        <w:rPr>
          <w:rFonts w:ascii="Times New Roman" w:hAnsi="Times New Roman" w:cs="Times New Roman"/>
          <w:sz w:val="24"/>
          <w:szCs w:val="24"/>
        </w:rPr>
        <w:t>r.s.r.o.c</w:t>
      </w:r>
      <w:proofErr w:type="spellEnd"/>
      <w:r w:rsidRPr="00312325">
        <w:rPr>
          <w:rFonts w:ascii="Times New Roman" w:hAnsi="Times New Roman" w:cs="Times New Roman"/>
          <w:sz w:val="24"/>
          <w:szCs w:val="24"/>
        </w:rPr>
        <w:t>.;</w:t>
      </w:r>
    </w:p>
    <w:p w:rsidR="002367E5" w:rsidRPr="00312325" w:rsidRDefault="002367E5" w:rsidP="002367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325">
        <w:rPr>
          <w:rFonts w:ascii="Times New Roman" w:hAnsi="Times New Roman" w:cs="Times New Roman"/>
          <w:sz w:val="24"/>
        </w:rPr>
        <w:t xml:space="preserve">powierzenia pełnienia obowiązków dyrektora jednostki systemu oświaty nie dłużej niż do dnia 31 sierpnia 2022 r., o którym mowa w § 11ha ust. 1 pkt 2 </w:t>
      </w:r>
      <w:proofErr w:type="spellStart"/>
      <w:r w:rsidRPr="00312325">
        <w:rPr>
          <w:rFonts w:ascii="Times New Roman" w:hAnsi="Times New Roman" w:cs="Times New Roman"/>
          <w:sz w:val="24"/>
        </w:rPr>
        <w:t>r.s.r.o.c</w:t>
      </w:r>
      <w:proofErr w:type="spellEnd"/>
      <w:r w:rsidRPr="00312325">
        <w:rPr>
          <w:rFonts w:ascii="Times New Roman" w:hAnsi="Times New Roman" w:cs="Times New Roman"/>
          <w:sz w:val="24"/>
        </w:rPr>
        <w:t>.;</w:t>
      </w:r>
    </w:p>
    <w:p w:rsidR="002367E5" w:rsidRPr="00312325" w:rsidRDefault="002367E5" w:rsidP="002367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325">
        <w:rPr>
          <w:rFonts w:ascii="Times New Roman" w:hAnsi="Times New Roman" w:cs="Times New Roman"/>
          <w:sz w:val="24"/>
        </w:rPr>
        <w:t>przedłużenia powierzenia pełnienia obowiązków dyrektora jednostki systemu oświaty nie dłużej niż do dnia 31 sierpnia 2022 r., o k</w:t>
      </w:r>
      <w:r w:rsidR="005D4D13">
        <w:rPr>
          <w:rFonts w:ascii="Times New Roman" w:hAnsi="Times New Roman" w:cs="Times New Roman"/>
          <w:sz w:val="24"/>
        </w:rPr>
        <w:t>tórym mowa w § 11ha ust. 1 pkt 3</w:t>
      </w:r>
      <w:r w:rsidRPr="00312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2325">
        <w:rPr>
          <w:rFonts w:ascii="Times New Roman" w:hAnsi="Times New Roman" w:cs="Times New Roman"/>
          <w:sz w:val="24"/>
        </w:rPr>
        <w:t>r.s.r.o.c</w:t>
      </w:r>
      <w:proofErr w:type="spellEnd"/>
      <w:r w:rsidRPr="00312325">
        <w:rPr>
          <w:rFonts w:ascii="Times New Roman" w:hAnsi="Times New Roman" w:cs="Times New Roman"/>
          <w:sz w:val="24"/>
        </w:rPr>
        <w:t>.;</w:t>
      </w:r>
    </w:p>
    <w:p w:rsidR="00397334" w:rsidRPr="00312325" w:rsidRDefault="00397334" w:rsidP="003973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2325">
        <w:rPr>
          <w:rFonts w:ascii="Times New Roman" w:hAnsi="Times New Roman" w:cs="Times New Roman"/>
          <w:sz w:val="24"/>
        </w:rPr>
        <w:t xml:space="preserve">przedłużenia powierzenia stanowiska dyrektora nowo zakładanej jednostki systemu oświaty na okres nie dłuższy niż do dnia 31 sierpnia 2022 r., o którym mowa w § 11ha </w:t>
      </w:r>
      <w:r w:rsidR="00312325" w:rsidRPr="00312325">
        <w:rPr>
          <w:rFonts w:ascii="Times New Roman" w:hAnsi="Times New Roman" w:cs="Times New Roman"/>
          <w:sz w:val="24"/>
        </w:rPr>
        <w:t xml:space="preserve">ust. 1 pkt 1 i </w:t>
      </w:r>
      <w:r w:rsidRPr="00312325">
        <w:rPr>
          <w:rFonts w:ascii="Times New Roman" w:hAnsi="Times New Roman" w:cs="Times New Roman"/>
          <w:sz w:val="24"/>
        </w:rPr>
        <w:t xml:space="preserve">ust. 3 </w:t>
      </w:r>
      <w:proofErr w:type="spellStart"/>
      <w:r w:rsidRPr="00312325">
        <w:rPr>
          <w:rFonts w:ascii="Times New Roman" w:hAnsi="Times New Roman" w:cs="Times New Roman"/>
          <w:sz w:val="24"/>
        </w:rPr>
        <w:t>r.s.r.o.c</w:t>
      </w:r>
      <w:proofErr w:type="spellEnd"/>
      <w:r w:rsidRPr="00312325">
        <w:rPr>
          <w:rFonts w:ascii="Times New Roman" w:hAnsi="Times New Roman" w:cs="Times New Roman"/>
          <w:sz w:val="24"/>
        </w:rPr>
        <w:t>.;</w:t>
      </w:r>
    </w:p>
    <w:p w:rsidR="002367E5" w:rsidRPr="00312325" w:rsidRDefault="002367E5" w:rsidP="002367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325">
        <w:rPr>
          <w:rFonts w:ascii="Times New Roman" w:hAnsi="Times New Roman" w:cs="Times New Roman"/>
          <w:sz w:val="24"/>
        </w:rPr>
        <w:t xml:space="preserve">powierzenia stanowiska dyrektora nowo zakładanej jednostki systemu oświaty na okres nie dłuższy niż do dnia 31 sierpnia 2022 r., o którym mowa w § 11ha ust. 5 </w:t>
      </w:r>
      <w:proofErr w:type="spellStart"/>
      <w:r w:rsidRPr="00312325">
        <w:rPr>
          <w:rFonts w:ascii="Times New Roman" w:hAnsi="Times New Roman" w:cs="Times New Roman"/>
          <w:sz w:val="24"/>
        </w:rPr>
        <w:t>r.s.r.o.c</w:t>
      </w:r>
      <w:proofErr w:type="spellEnd"/>
      <w:r w:rsidRPr="00312325">
        <w:rPr>
          <w:rFonts w:ascii="Times New Roman" w:hAnsi="Times New Roman" w:cs="Times New Roman"/>
          <w:sz w:val="24"/>
        </w:rPr>
        <w:t>.</w:t>
      </w:r>
    </w:p>
    <w:p w:rsidR="002367E5" w:rsidRDefault="002367E5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191981">
        <w:rPr>
          <w:rFonts w:ascii="Times New Roman" w:hAnsi="Times New Roman" w:cs="Times New Roman"/>
          <w:b/>
          <w:sz w:val="24"/>
        </w:rPr>
        <w:t xml:space="preserve">§ </w:t>
      </w:r>
      <w:r w:rsidR="00DD6E06">
        <w:rPr>
          <w:rFonts w:ascii="Times New Roman" w:hAnsi="Times New Roman" w:cs="Times New Roman"/>
          <w:b/>
          <w:sz w:val="24"/>
        </w:rPr>
        <w:t>2</w:t>
      </w:r>
      <w:r w:rsidRPr="0019198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1232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Wniosek organu prowadzącego</w:t>
      </w:r>
      <w:r w:rsidR="00DD6E06">
        <w:rPr>
          <w:rFonts w:ascii="Times New Roman" w:hAnsi="Times New Roman" w:cs="Times New Roman"/>
          <w:sz w:val="24"/>
        </w:rPr>
        <w:t xml:space="preserve"> </w:t>
      </w:r>
      <w:r w:rsidR="00CD1164">
        <w:rPr>
          <w:rFonts w:ascii="Times New Roman" w:hAnsi="Times New Roman" w:cs="Times New Roman"/>
          <w:sz w:val="24"/>
        </w:rPr>
        <w:t xml:space="preserve">jednostkę systemu oświaty </w:t>
      </w:r>
      <w:r w:rsidR="00DD6E06">
        <w:rPr>
          <w:rFonts w:ascii="Times New Roman" w:hAnsi="Times New Roman" w:cs="Times New Roman"/>
          <w:sz w:val="24"/>
        </w:rPr>
        <w:t>o wydanie opinii</w:t>
      </w:r>
      <w:r w:rsidR="00312325">
        <w:rPr>
          <w:rFonts w:ascii="Times New Roman" w:hAnsi="Times New Roman" w:cs="Times New Roman"/>
          <w:sz w:val="24"/>
        </w:rPr>
        <w:t>, o której mowa w § 1 pkt 1-4,</w:t>
      </w:r>
      <w:r>
        <w:rPr>
          <w:rFonts w:ascii="Times New Roman" w:hAnsi="Times New Roman" w:cs="Times New Roman"/>
          <w:sz w:val="24"/>
        </w:rPr>
        <w:t xml:space="preserve"> powinien zawierać:</w:t>
      </w:r>
    </w:p>
    <w:p w:rsidR="009443C7" w:rsidRDefault="00191981" w:rsidP="009443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o osobie, której dotyczy wniosek, </w:t>
      </w:r>
      <w:r w:rsidR="004009D7">
        <w:rPr>
          <w:rFonts w:ascii="Times New Roman" w:hAnsi="Times New Roman" w:cs="Times New Roman"/>
          <w:sz w:val="24"/>
        </w:rPr>
        <w:t xml:space="preserve">obejmujące imię i nazwisko, miejsce pracy oraz zajmowane stanowisko, a także </w:t>
      </w:r>
      <w:r>
        <w:rPr>
          <w:rFonts w:ascii="Times New Roman" w:hAnsi="Times New Roman" w:cs="Times New Roman"/>
          <w:sz w:val="24"/>
        </w:rPr>
        <w:t>uzasadniające odpowiednio przedłużenie</w:t>
      </w:r>
      <w:r w:rsidR="009443C7">
        <w:rPr>
          <w:rFonts w:ascii="Times New Roman" w:hAnsi="Times New Roman" w:cs="Times New Roman"/>
          <w:sz w:val="24"/>
        </w:rPr>
        <w:t xml:space="preserve"> powierzenia stanowiska dyrektora </w:t>
      </w:r>
      <w:r w:rsidR="002367E5">
        <w:rPr>
          <w:rFonts w:ascii="Times New Roman" w:hAnsi="Times New Roman" w:cs="Times New Roman"/>
          <w:sz w:val="24"/>
        </w:rPr>
        <w:t>jednostki systemu oświaty</w:t>
      </w:r>
      <w:r w:rsidR="009443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powierzenie</w:t>
      </w:r>
      <w:r w:rsidR="009443C7">
        <w:rPr>
          <w:rFonts w:ascii="Times New Roman" w:hAnsi="Times New Roman" w:cs="Times New Roman"/>
          <w:sz w:val="24"/>
        </w:rPr>
        <w:t xml:space="preserve"> pełnienia obowiązków dyrektora </w:t>
      </w:r>
      <w:r w:rsidR="002367E5">
        <w:rPr>
          <w:rFonts w:ascii="Times New Roman" w:hAnsi="Times New Roman" w:cs="Times New Roman"/>
          <w:sz w:val="24"/>
        </w:rPr>
        <w:t>jednostki systemu oświaty</w:t>
      </w:r>
      <w:r w:rsidR="00D86F54">
        <w:rPr>
          <w:rFonts w:ascii="Times New Roman" w:hAnsi="Times New Roman" w:cs="Times New Roman"/>
          <w:sz w:val="24"/>
        </w:rPr>
        <w:t xml:space="preserve"> lub</w:t>
      </w:r>
      <w:r>
        <w:rPr>
          <w:rFonts w:ascii="Times New Roman" w:hAnsi="Times New Roman" w:cs="Times New Roman"/>
          <w:sz w:val="24"/>
        </w:rPr>
        <w:t xml:space="preserve"> przedłużenie</w:t>
      </w:r>
      <w:r w:rsidR="009443C7">
        <w:rPr>
          <w:rFonts w:ascii="Times New Roman" w:hAnsi="Times New Roman" w:cs="Times New Roman"/>
          <w:sz w:val="24"/>
        </w:rPr>
        <w:t xml:space="preserve"> powierzenia pełnienia obowiązków dyrektora </w:t>
      </w:r>
      <w:r w:rsidR="002367E5">
        <w:rPr>
          <w:rFonts w:ascii="Times New Roman" w:hAnsi="Times New Roman" w:cs="Times New Roman"/>
          <w:sz w:val="24"/>
        </w:rPr>
        <w:t>jednostki systemu oświaty</w:t>
      </w:r>
      <w:r>
        <w:rPr>
          <w:rFonts w:ascii="Times New Roman" w:hAnsi="Times New Roman" w:cs="Times New Roman"/>
          <w:sz w:val="24"/>
        </w:rPr>
        <w:t>;</w:t>
      </w:r>
    </w:p>
    <w:p w:rsidR="009443C7" w:rsidRDefault="002367E5" w:rsidP="009443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kopię ostatniej oceny pracy </w:t>
      </w:r>
      <w:r w:rsidR="00191981">
        <w:rPr>
          <w:rFonts w:ascii="Times New Roman" w:hAnsi="Times New Roman" w:cs="Times New Roman"/>
          <w:sz w:val="24"/>
        </w:rPr>
        <w:t xml:space="preserve">osoby, której </w:t>
      </w:r>
      <w:r w:rsidR="00312325">
        <w:rPr>
          <w:rFonts w:ascii="Times New Roman" w:hAnsi="Times New Roman" w:cs="Times New Roman"/>
          <w:sz w:val="24"/>
        </w:rPr>
        <w:t>dotyczy wniosek;</w:t>
      </w:r>
    </w:p>
    <w:p w:rsidR="00312325" w:rsidRDefault="00312325" w:rsidP="00312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wniosku o wydanie opinii, o której mowa w § 1 pkt 1 – </w:t>
      </w:r>
      <w:r w:rsidR="004009D7">
        <w:rPr>
          <w:rFonts w:ascii="Times New Roman" w:hAnsi="Times New Roman" w:cs="Times New Roman"/>
          <w:sz w:val="24"/>
        </w:rPr>
        <w:t xml:space="preserve">kopię </w:t>
      </w:r>
      <w:r>
        <w:rPr>
          <w:rFonts w:ascii="Times New Roman" w:hAnsi="Times New Roman" w:cs="Times New Roman"/>
          <w:sz w:val="24"/>
        </w:rPr>
        <w:t>akt</w:t>
      </w:r>
      <w:r w:rsidR="004009D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powierzenia stanowiska </w:t>
      </w:r>
      <w:r w:rsidRPr="00312325">
        <w:rPr>
          <w:rFonts w:ascii="Times New Roman" w:hAnsi="Times New Roman" w:cs="Times New Roman"/>
          <w:sz w:val="24"/>
        </w:rPr>
        <w:t>dyrektora jednostki systemu oświaty</w:t>
      </w:r>
      <w:r>
        <w:rPr>
          <w:rFonts w:ascii="Times New Roman" w:hAnsi="Times New Roman" w:cs="Times New Roman"/>
          <w:sz w:val="24"/>
        </w:rPr>
        <w:t>, a w przypadku, o którym mowa w § 11h</w:t>
      </w:r>
      <w:r w:rsidR="0079656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ust. </w:t>
      </w:r>
      <w:r w:rsidR="0079656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r.s.r.o.c</w:t>
      </w:r>
      <w:proofErr w:type="spellEnd"/>
      <w:r>
        <w:rPr>
          <w:rFonts w:ascii="Times New Roman" w:hAnsi="Times New Roman" w:cs="Times New Roman"/>
          <w:sz w:val="24"/>
        </w:rPr>
        <w:t xml:space="preserve">., również </w:t>
      </w:r>
      <w:r w:rsidR="004009D7">
        <w:rPr>
          <w:rFonts w:ascii="Times New Roman" w:hAnsi="Times New Roman" w:cs="Times New Roman"/>
          <w:sz w:val="24"/>
        </w:rPr>
        <w:t xml:space="preserve">kopię </w:t>
      </w:r>
      <w:r>
        <w:rPr>
          <w:rFonts w:ascii="Times New Roman" w:hAnsi="Times New Roman" w:cs="Times New Roman"/>
          <w:sz w:val="24"/>
        </w:rPr>
        <w:t>akt</w:t>
      </w:r>
      <w:r w:rsidR="004009D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przedłużenia powierzenia </w:t>
      </w:r>
      <w:r w:rsidRPr="00312325">
        <w:rPr>
          <w:rFonts w:ascii="Times New Roman" w:hAnsi="Times New Roman" w:cs="Times New Roman"/>
          <w:sz w:val="24"/>
        </w:rPr>
        <w:t>stanowiska dyrektora jednostki systemu oświaty</w:t>
      </w:r>
      <w:r>
        <w:rPr>
          <w:rFonts w:ascii="Times New Roman" w:hAnsi="Times New Roman" w:cs="Times New Roman"/>
          <w:sz w:val="24"/>
        </w:rPr>
        <w:t>;</w:t>
      </w:r>
    </w:p>
    <w:p w:rsidR="00312325" w:rsidRPr="00312325" w:rsidRDefault="00312325" w:rsidP="00312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2325">
        <w:rPr>
          <w:rFonts w:ascii="Times New Roman" w:hAnsi="Times New Roman" w:cs="Times New Roman"/>
          <w:sz w:val="24"/>
        </w:rPr>
        <w:t xml:space="preserve">w przypadku wniosku </w:t>
      </w:r>
      <w:r>
        <w:rPr>
          <w:rFonts w:ascii="Times New Roman" w:hAnsi="Times New Roman" w:cs="Times New Roman"/>
          <w:sz w:val="24"/>
        </w:rPr>
        <w:t xml:space="preserve">o wydanie </w:t>
      </w:r>
      <w:r w:rsidRPr="0031232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pinii, o której mowa w § 1 pkt 3</w:t>
      </w:r>
      <w:r w:rsidRPr="00312325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4009D7">
        <w:rPr>
          <w:rFonts w:ascii="Times New Roman" w:hAnsi="Times New Roman" w:cs="Times New Roman"/>
          <w:sz w:val="24"/>
        </w:rPr>
        <w:t xml:space="preserve">kopię </w:t>
      </w:r>
      <w:r>
        <w:rPr>
          <w:rFonts w:ascii="Times New Roman" w:hAnsi="Times New Roman" w:cs="Times New Roman"/>
          <w:sz w:val="24"/>
        </w:rPr>
        <w:t>akt</w:t>
      </w:r>
      <w:r w:rsidR="004009D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powierzenia pełnienia obowiązków dyrektora jednostki systemu oświaty;</w:t>
      </w:r>
    </w:p>
    <w:p w:rsidR="00312325" w:rsidRDefault="00312325" w:rsidP="00312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wniosku o wydanie opinii, o której mowa w § 1 pkt 4 – </w:t>
      </w:r>
      <w:r w:rsidR="004009D7">
        <w:rPr>
          <w:rFonts w:ascii="Times New Roman" w:hAnsi="Times New Roman" w:cs="Times New Roman"/>
          <w:sz w:val="24"/>
        </w:rPr>
        <w:t xml:space="preserve">kopię </w:t>
      </w:r>
      <w:r>
        <w:rPr>
          <w:rFonts w:ascii="Times New Roman" w:hAnsi="Times New Roman" w:cs="Times New Roman"/>
          <w:sz w:val="24"/>
        </w:rPr>
        <w:t>akt</w:t>
      </w:r>
      <w:r w:rsidR="004009D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powierzenia stanowiska dyre</w:t>
      </w:r>
      <w:r w:rsidR="004009D7">
        <w:rPr>
          <w:rFonts w:ascii="Times New Roman" w:hAnsi="Times New Roman" w:cs="Times New Roman"/>
          <w:sz w:val="24"/>
        </w:rPr>
        <w:t>ktora jednostki systemu oświaty;</w:t>
      </w:r>
    </w:p>
    <w:p w:rsidR="004009D7" w:rsidRPr="004009D7" w:rsidRDefault="004009D7" w:rsidP="004009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</w:t>
      </w:r>
      <w:r w:rsidRPr="004009D7">
        <w:rPr>
          <w:rFonts w:ascii="Times New Roman" w:hAnsi="Times New Roman" w:cs="Times New Roman"/>
          <w:sz w:val="24"/>
        </w:rPr>
        <w:t>wniosku o wydanie o</w:t>
      </w:r>
      <w:r>
        <w:rPr>
          <w:rFonts w:ascii="Times New Roman" w:hAnsi="Times New Roman" w:cs="Times New Roman"/>
          <w:sz w:val="24"/>
        </w:rPr>
        <w:t xml:space="preserve">pinii, o której mowa w § 1 pkt 2-3 – kopie dokumentów </w:t>
      </w:r>
      <w:r w:rsidRPr="004009D7">
        <w:rPr>
          <w:rFonts w:ascii="Times New Roman" w:hAnsi="Times New Roman" w:cs="Times New Roman"/>
          <w:sz w:val="24"/>
        </w:rPr>
        <w:t>potwierdzających posiadanie wymaganego wykształcenia</w:t>
      </w:r>
      <w:r>
        <w:rPr>
          <w:rFonts w:ascii="Times New Roman" w:hAnsi="Times New Roman" w:cs="Times New Roman"/>
          <w:sz w:val="24"/>
        </w:rPr>
        <w:t>.</w:t>
      </w:r>
    </w:p>
    <w:p w:rsidR="00312325" w:rsidRPr="00D86F54" w:rsidRDefault="00312325" w:rsidP="00D86F5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12325">
        <w:rPr>
          <w:rFonts w:ascii="Times New Roman" w:hAnsi="Times New Roman" w:cs="Times New Roman"/>
          <w:sz w:val="24"/>
        </w:rPr>
        <w:t>Wniosek organu prowadzącego jednostkę systemu oświaty o wydanie opi</w:t>
      </w:r>
      <w:r>
        <w:rPr>
          <w:rFonts w:ascii="Times New Roman" w:hAnsi="Times New Roman" w:cs="Times New Roman"/>
          <w:sz w:val="24"/>
        </w:rPr>
        <w:t>nii, o której mowa w § 1 pkt 5</w:t>
      </w:r>
      <w:r w:rsidRPr="00312325">
        <w:rPr>
          <w:rFonts w:ascii="Times New Roman" w:hAnsi="Times New Roman" w:cs="Times New Roman"/>
          <w:sz w:val="24"/>
        </w:rPr>
        <w:t>, powinien zawierać</w:t>
      </w:r>
      <w:r>
        <w:rPr>
          <w:rFonts w:ascii="Times New Roman" w:hAnsi="Times New Roman" w:cs="Times New Roman"/>
          <w:sz w:val="24"/>
        </w:rPr>
        <w:t xml:space="preserve"> dokumentac</w:t>
      </w:r>
      <w:r w:rsidR="00D86F54">
        <w:rPr>
          <w:rFonts w:ascii="Times New Roman" w:hAnsi="Times New Roman" w:cs="Times New Roman"/>
          <w:sz w:val="24"/>
        </w:rPr>
        <w:t xml:space="preserve">ję potwierdzającą spełnianie przez osobę, której dotyczy wniosek, wymagań, o których mowa w rozporządzeniu Ministra Edukacji Narodowej </w:t>
      </w:r>
      <w:r w:rsidR="00D86F54" w:rsidRPr="00D86F54">
        <w:rPr>
          <w:rFonts w:ascii="Times New Roman" w:hAnsi="Times New Roman" w:cs="Times New Roman"/>
          <w:sz w:val="24"/>
        </w:rPr>
        <w:t>z dnia 11 sierpnia 2017 r.</w:t>
      </w:r>
      <w:r w:rsidR="00D86F54">
        <w:rPr>
          <w:rFonts w:ascii="Times New Roman" w:hAnsi="Times New Roman" w:cs="Times New Roman"/>
          <w:sz w:val="24"/>
        </w:rPr>
        <w:t xml:space="preserve"> </w:t>
      </w:r>
      <w:r w:rsidR="00D86F54" w:rsidRPr="00D86F54">
        <w:rPr>
          <w:rFonts w:ascii="Times New Roman" w:hAnsi="Times New Roman" w:cs="Times New Roman"/>
          <w:sz w:val="24"/>
        </w:rPr>
        <w:t>w sprawie wymagań, jakim powinna odpowiadać osoba zajmująca stanowisko dyrektora oraz inne stanowisko kierownicze w publicznym przedszkolu, publicznej szkole podstawowej, publicznej szkole ponadpodstawowej oraz publicznej placówce</w:t>
      </w:r>
      <w:r w:rsidR="00D86F54">
        <w:rPr>
          <w:rFonts w:ascii="Times New Roman" w:hAnsi="Times New Roman" w:cs="Times New Roman"/>
          <w:sz w:val="24"/>
        </w:rPr>
        <w:t xml:space="preserve"> (Dz. U. z </w:t>
      </w:r>
      <w:r w:rsidR="00D86F54" w:rsidRPr="00D86F54">
        <w:rPr>
          <w:rFonts w:ascii="Times New Roman" w:hAnsi="Times New Roman" w:cs="Times New Roman"/>
          <w:sz w:val="24"/>
        </w:rPr>
        <w:t>2017</w:t>
      </w:r>
      <w:r w:rsidR="00D86F54">
        <w:rPr>
          <w:rFonts w:ascii="Times New Roman" w:hAnsi="Times New Roman" w:cs="Times New Roman"/>
          <w:sz w:val="24"/>
        </w:rPr>
        <w:t xml:space="preserve"> r</w:t>
      </w:r>
      <w:r w:rsidR="00D86F54" w:rsidRPr="00D86F54">
        <w:rPr>
          <w:rFonts w:ascii="Times New Roman" w:hAnsi="Times New Roman" w:cs="Times New Roman"/>
          <w:sz w:val="24"/>
        </w:rPr>
        <w:t>.</w:t>
      </w:r>
      <w:r w:rsidR="00D86F54">
        <w:rPr>
          <w:rFonts w:ascii="Times New Roman" w:hAnsi="Times New Roman" w:cs="Times New Roman"/>
          <w:sz w:val="24"/>
        </w:rPr>
        <w:t xml:space="preserve"> poz. </w:t>
      </w:r>
      <w:r w:rsidR="00D86F54" w:rsidRPr="00D86F54">
        <w:rPr>
          <w:rFonts w:ascii="Times New Roman" w:hAnsi="Times New Roman" w:cs="Times New Roman"/>
          <w:sz w:val="24"/>
        </w:rPr>
        <w:t>1597</w:t>
      </w:r>
      <w:r w:rsidR="00D86F54">
        <w:rPr>
          <w:rFonts w:ascii="Times New Roman" w:hAnsi="Times New Roman" w:cs="Times New Roman"/>
          <w:sz w:val="24"/>
        </w:rPr>
        <w:t>, z późn. zm.).</w:t>
      </w:r>
    </w:p>
    <w:p w:rsidR="009443C7" w:rsidRP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191981">
        <w:rPr>
          <w:rFonts w:ascii="Times New Roman" w:hAnsi="Times New Roman" w:cs="Times New Roman"/>
          <w:b/>
          <w:sz w:val="24"/>
        </w:rPr>
        <w:t xml:space="preserve">§ </w:t>
      </w:r>
      <w:r w:rsidR="00DD6E06">
        <w:rPr>
          <w:rFonts w:ascii="Times New Roman" w:hAnsi="Times New Roman" w:cs="Times New Roman"/>
          <w:b/>
          <w:sz w:val="24"/>
        </w:rPr>
        <w:t>3</w:t>
      </w:r>
      <w:r w:rsidRPr="0019198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1. Lubuski Kurator Oświaty dekretuje wniosek na Dyrektora Wydziału Nadzoru Pedagogicznego.</w:t>
      </w:r>
    </w:p>
    <w:p w:rsidR="003A0823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Dyrektor Wydziału Nadzoru Pe</w:t>
      </w:r>
      <w:r w:rsidR="00567246">
        <w:rPr>
          <w:rFonts w:ascii="Times New Roman" w:hAnsi="Times New Roman" w:cs="Times New Roman"/>
          <w:sz w:val="24"/>
        </w:rPr>
        <w:t xml:space="preserve">dagogicznego przekazuje wniosek </w:t>
      </w:r>
      <w:r w:rsidR="004A0893">
        <w:rPr>
          <w:rFonts w:ascii="Times New Roman" w:hAnsi="Times New Roman" w:cs="Times New Roman"/>
          <w:sz w:val="24"/>
        </w:rPr>
        <w:t xml:space="preserve">wyznaczonemu przez Lubuskiego </w:t>
      </w:r>
      <w:r w:rsidR="004A0893" w:rsidRPr="004A0893">
        <w:rPr>
          <w:rFonts w:ascii="Times New Roman" w:hAnsi="Times New Roman" w:cs="Times New Roman"/>
          <w:sz w:val="24"/>
        </w:rPr>
        <w:t>Kuratora</w:t>
      </w:r>
      <w:r w:rsidR="004A0893">
        <w:rPr>
          <w:rFonts w:ascii="Times New Roman" w:hAnsi="Times New Roman" w:cs="Times New Roman"/>
          <w:sz w:val="24"/>
        </w:rPr>
        <w:t xml:space="preserve"> Oświaty</w:t>
      </w:r>
      <w:r w:rsidR="004A0893" w:rsidRPr="004A0893">
        <w:rPr>
          <w:rFonts w:ascii="Times New Roman" w:hAnsi="Times New Roman" w:cs="Times New Roman"/>
          <w:sz w:val="24"/>
        </w:rPr>
        <w:t xml:space="preserve"> wizytator</w:t>
      </w:r>
      <w:r w:rsidR="004A0893">
        <w:rPr>
          <w:rFonts w:ascii="Times New Roman" w:hAnsi="Times New Roman" w:cs="Times New Roman"/>
          <w:sz w:val="24"/>
        </w:rPr>
        <w:t>owi</w:t>
      </w:r>
      <w:r w:rsidR="004A0893" w:rsidRPr="004A0893">
        <w:rPr>
          <w:rFonts w:ascii="Times New Roman" w:hAnsi="Times New Roman" w:cs="Times New Roman"/>
          <w:sz w:val="24"/>
        </w:rPr>
        <w:t xml:space="preserve"> Wydziału Nadzoru Pedagogicznego</w:t>
      </w:r>
      <w:r w:rsidR="003A0823">
        <w:rPr>
          <w:rFonts w:ascii="Times New Roman" w:hAnsi="Times New Roman" w:cs="Times New Roman"/>
          <w:sz w:val="24"/>
        </w:rPr>
        <w:t>.</w:t>
      </w:r>
    </w:p>
    <w:p w:rsidR="009443C7" w:rsidRDefault="003A0823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W przypadku </w:t>
      </w:r>
      <w:r w:rsidRPr="003A0823">
        <w:rPr>
          <w:rFonts w:ascii="Times New Roman" w:hAnsi="Times New Roman" w:cs="Times New Roman"/>
          <w:sz w:val="24"/>
        </w:rPr>
        <w:t xml:space="preserve">jednostek systemu oświaty objętych zakresem działania Delegatury Kuratorium w Zielonej Górze </w:t>
      </w:r>
      <w:r>
        <w:rPr>
          <w:rFonts w:ascii="Times New Roman" w:hAnsi="Times New Roman" w:cs="Times New Roman"/>
          <w:sz w:val="24"/>
        </w:rPr>
        <w:t xml:space="preserve">Dyrektor </w:t>
      </w:r>
      <w:r w:rsidRPr="003A0823">
        <w:rPr>
          <w:rFonts w:ascii="Times New Roman" w:hAnsi="Times New Roman" w:cs="Times New Roman"/>
          <w:sz w:val="24"/>
        </w:rPr>
        <w:t xml:space="preserve">Wydziału Nadzoru Pedagogicznego </w:t>
      </w:r>
      <w:r>
        <w:rPr>
          <w:rFonts w:ascii="Times New Roman" w:hAnsi="Times New Roman" w:cs="Times New Roman"/>
          <w:sz w:val="24"/>
        </w:rPr>
        <w:t xml:space="preserve">przekazuje duplikat wniosku </w:t>
      </w:r>
      <w:r w:rsidR="00567246" w:rsidRPr="00567246">
        <w:rPr>
          <w:rFonts w:ascii="Times New Roman" w:hAnsi="Times New Roman" w:cs="Times New Roman"/>
          <w:sz w:val="24"/>
        </w:rPr>
        <w:t>(za wyjątkiem wniosku o wydanie opinii, o której mowa w § 1 pkt 2 i 5)</w:t>
      </w:r>
      <w:r w:rsidR="00567246">
        <w:rPr>
          <w:rFonts w:ascii="Times New Roman" w:hAnsi="Times New Roman" w:cs="Times New Roman"/>
          <w:sz w:val="24"/>
        </w:rPr>
        <w:t xml:space="preserve"> </w:t>
      </w:r>
      <w:r w:rsidRPr="003A0823">
        <w:rPr>
          <w:rFonts w:ascii="Times New Roman" w:hAnsi="Times New Roman" w:cs="Times New Roman"/>
          <w:sz w:val="24"/>
        </w:rPr>
        <w:t>Dyrektorowi Delegatury Kuratorium w Zielonej Górze, który przekazuje</w:t>
      </w:r>
      <w:r>
        <w:rPr>
          <w:rFonts w:ascii="Times New Roman" w:hAnsi="Times New Roman" w:cs="Times New Roman"/>
          <w:sz w:val="24"/>
        </w:rPr>
        <w:t xml:space="preserve"> go</w:t>
      </w:r>
      <w:r w:rsidRPr="003A0823">
        <w:rPr>
          <w:rFonts w:ascii="Times New Roman" w:hAnsi="Times New Roman" w:cs="Times New Roman"/>
          <w:sz w:val="24"/>
        </w:rPr>
        <w:t xml:space="preserve"> wizytatorowi wykonującemu czynności w danej jednostce systemu oświaty, której dotyczy wniosek</w:t>
      </w:r>
      <w:r>
        <w:rPr>
          <w:rFonts w:ascii="Times New Roman" w:hAnsi="Times New Roman" w:cs="Times New Roman"/>
          <w:sz w:val="24"/>
        </w:rPr>
        <w:t>.</w:t>
      </w:r>
    </w:p>
    <w:p w:rsidR="003A0823" w:rsidRDefault="003A0823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443C7">
        <w:rPr>
          <w:rFonts w:ascii="Times New Roman" w:hAnsi="Times New Roman" w:cs="Times New Roman"/>
          <w:sz w:val="24"/>
        </w:rPr>
        <w:t xml:space="preserve">. </w:t>
      </w:r>
      <w:r w:rsidR="004A0893">
        <w:rPr>
          <w:rFonts w:ascii="Times New Roman" w:hAnsi="Times New Roman" w:cs="Times New Roman"/>
          <w:sz w:val="24"/>
        </w:rPr>
        <w:t>Wizytator, o którym mowa w ust. 2,</w:t>
      </w:r>
      <w:r w:rsidR="009443C7">
        <w:rPr>
          <w:rFonts w:ascii="Times New Roman" w:hAnsi="Times New Roman" w:cs="Times New Roman"/>
          <w:sz w:val="24"/>
        </w:rPr>
        <w:t xml:space="preserve"> przekazuje duplikat wniosku</w:t>
      </w:r>
      <w:r w:rsidR="00D86F54">
        <w:rPr>
          <w:rFonts w:ascii="Times New Roman" w:hAnsi="Times New Roman" w:cs="Times New Roman"/>
          <w:sz w:val="24"/>
        </w:rPr>
        <w:t xml:space="preserve"> (za wyjątkiem wniosku o wydanie opinii, o której mowa w § 1 pkt 2 i 5)</w:t>
      </w:r>
      <w:r w:rsidR="009443C7">
        <w:rPr>
          <w:rFonts w:ascii="Times New Roman" w:hAnsi="Times New Roman" w:cs="Times New Roman"/>
          <w:sz w:val="24"/>
        </w:rPr>
        <w:t xml:space="preserve"> wizytatorowi </w:t>
      </w:r>
      <w:r w:rsidR="00493813">
        <w:rPr>
          <w:rFonts w:ascii="Times New Roman" w:hAnsi="Times New Roman" w:cs="Times New Roman"/>
          <w:sz w:val="24"/>
        </w:rPr>
        <w:t>wykonującemu czynności</w:t>
      </w:r>
      <w:r w:rsidR="00493813">
        <w:rPr>
          <w:rFonts w:ascii="Times New Roman" w:hAnsi="Times New Roman" w:cs="Times New Roman"/>
          <w:sz w:val="24"/>
        </w:rPr>
        <w:br/>
      </w:r>
      <w:r w:rsidR="00571960">
        <w:rPr>
          <w:rFonts w:ascii="Times New Roman" w:hAnsi="Times New Roman" w:cs="Times New Roman"/>
          <w:sz w:val="24"/>
        </w:rPr>
        <w:t>w</w:t>
      </w:r>
      <w:r w:rsidR="009443C7">
        <w:rPr>
          <w:rFonts w:ascii="Times New Roman" w:hAnsi="Times New Roman" w:cs="Times New Roman"/>
          <w:sz w:val="24"/>
        </w:rPr>
        <w:t xml:space="preserve"> </w:t>
      </w:r>
      <w:r w:rsidR="00571960">
        <w:rPr>
          <w:rFonts w:ascii="Times New Roman" w:hAnsi="Times New Roman" w:cs="Times New Roman"/>
          <w:sz w:val="24"/>
        </w:rPr>
        <w:t>danej jednostce</w:t>
      </w:r>
      <w:r w:rsidR="00DD6E06">
        <w:rPr>
          <w:rFonts w:ascii="Times New Roman" w:hAnsi="Times New Roman" w:cs="Times New Roman"/>
          <w:sz w:val="24"/>
        </w:rPr>
        <w:t xml:space="preserve"> systemu oświaty</w:t>
      </w:r>
      <w:r w:rsidR="009443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której dotyczy wniosek</w:t>
      </w:r>
      <w:r w:rsidR="009443C7">
        <w:rPr>
          <w:rFonts w:ascii="Times New Roman" w:hAnsi="Times New Roman" w:cs="Times New Roman"/>
          <w:sz w:val="24"/>
        </w:rPr>
        <w:t>.</w:t>
      </w:r>
    </w:p>
    <w:p w:rsidR="009443C7" w:rsidRDefault="003A0823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571960">
        <w:rPr>
          <w:rFonts w:ascii="Times New Roman" w:hAnsi="Times New Roman" w:cs="Times New Roman"/>
          <w:sz w:val="24"/>
        </w:rPr>
        <w:t>Wizytatorów wykonujących czynności w danej jednostce systemu oświaty określa zarządzenie Lubuskiego Kuratora Oświaty w sprawie usta</w:t>
      </w:r>
      <w:r w:rsidR="00567246">
        <w:rPr>
          <w:rFonts w:ascii="Times New Roman" w:hAnsi="Times New Roman" w:cs="Times New Roman"/>
          <w:sz w:val="24"/>
        </w:rPr>
        <w:t>lenia wykazu przedszkoli, szkół</w:t>
      </w:r>
      <w:r w:rsidR="00567246">
        <w:rPr>
          <w:rFonts w:ascii="Times New Roman" w:hAnsi="Times New Roman" w:cs="Times New Roman"/>
          <w:sz w:val="24"/>
        </w:rPr>
        <w:br/>
      </w:r>
      <w:r w:rsidR="00571960">
        <w:rPr>
          <w:rFonts w:ascii="Times New Roman" w:hAnsi="Times New Roman" w:cs="Times New Roman"/>
          <w:sz w:val="24"/>
        </w:rPr>
        <w:t>i placówek oświatowych, w których poszczególni wizytatorzy wykonują czynności.</w:t>
      </w:r>
    </w:p>
    <w:p w:rsid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191981">
        <w:rPr>
          <w:rFonts w:ascii="Times New Roman" w:hAnsi="Times New Roman" w:cs="Times New Roman"/>
          <w:b/>
          <w:sz w:val="24"/>
        </w:rPr>
        <w:t xml:space="preserve">§ </w:t>
      </w:r>
      <w:r w:rsidR="000E33E0">
        <w:rPr>
          <w:rFonts w:ascii="Times New Roman" w:hAnsi="Times New Roman" w:cs="Times New Roman"/>
          <w:b/>
          <w:sz w:val="24"/>
        </w:rPr>
        <w:t>4</w:t>
      </w:r>
      <w:r w:rsidRPr="0019198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1. Wizytator</w:t>
      </w:r>
      <w:r w:rsidR="000E33E0">
        <w:rPr>
          <w:rFonts w:ascii="Times New Roman" w:hAnsi="Times New Roman" w:cs="Times New Roman"/>
          <w:sz w:val="24"/>
        </w:rPr>
        <w:t>, o którym mowa w § 3 ust. 3</w:t>
      </w:r>
      <w:r w:rsidR="00CC25D9">
        <w:rPr>
          <w:rFonts w:ascii="Times New Roman" w:hAnsi="Times New Roman" w:cs="Times New Roman"/>
          <w:sz w:val="24"/>
        </w:rPr>
        <w:t xml:space="preserve"> i 4</w:t>
      </w:r>
      <w:r w:rsidR="000E33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opracowuje </w:t>
      </w:r>
      <w:r w:rsidR="00397334">
        <w:rPr>
          <w:rFonts w:ascii="Times New Roman" w:hAnsi="Times New Roman" w:cs="Times New Roman"/>
          <w:sz w:val="24"/>
        </w:rPr>
        <w:t>kartę informacji</w:t>
      </w:r>
      <w:r>
        <w:rPr>
          <w:rFonts w:ascii="Times New Roman" w:hAnsi="Times New Roman" w:cs="Times New Roman"/>
          <w:sz w:val="24"/>
        </w:rPr>
        <w:t xml:space="preserve"> o </w:t>
      </w:r>
      <w:r w:rsidR="00DD6E06">
        <w:rPr>
          <w:rFonts w:ascii="Times New Roman" w:hAnsi="Times New Roman" w:cs="Times New Roman"/>
          <w:sz w:val="24"/>
        </w:rPr>
        <w:t>osobie, której dotyczy wniosek</w:t>
      </w:r>
      <w:r>
        <w:rPr>
          <w:rFonts w:ascii="Times New Roman" w:hAnsi="Times New Roman" w:cs="Times New Roman"/>
          <w:sz w:val="24"/>
        </w:rPr>
        <w:t>.</w:t>
      </w:r>
    </w:p>
    <w:p w:rsidR="009443C7" w:rsidRDefault="009443C7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97334">
        <w:rPr>
          <w:rFonts w:ascii="Times New Roman" w:hAnsi="Times New Roman" w:cs="Times New Roman"/>
          <w:sz w:val="24"/>
        </w:rPr>
        <w:t>Karta informacji</w:t>
      </w:r>
      <w:r>
        <w:rPr>
          <w:rFonts w:ascii="Times New Roman" w:hAnsi="Times New Roman" w:cs="Times New Roman"/>
          <w:sz w:val="24"/>
        </w:rPr>
        <w:t xml:space="preserve"> obejmuje:</w:t>
      </w:r>
    </w:p>
    <w:p w:rsidR="00397334" w:rsidRDefault="00397334" w:rsidP="003973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o ostatniej ocenie pracy osoby, której dotyczy wniosek;</w:t>
      </w:r>
    </w:p>
    <w:p w:rsidR="00397334" w:rsidRDefault="00397334" w:rsidP="003973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o wynikach sprawowanego nadzoru pedagogicznego nad jednostką systemu oświaty w okresie kierowania nią przez osobę, której dotyczy wniosek;</w:t>
      </w:r>
    </w:p>
    <w:p w:rsidR="00397334" w:rsidRDefault="00397334" w:rsidP="003973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informacje o wynikach egzaminów zewnętrznych przeprowadzonych w jednostce systemu oświaty w okresie kierowania nią prze</w:t>
      </w:r>
      <w:r w:rsidR="00D6677F">
        <w:rPr>
          <w:rFonts w:ascii="Times New Roman" w:hAnsi="Times New Roman" w:cs="Times New Roman"/>
          <w:sz w:val="24"/>
        </w:rPr>
        <w:t>z osobę, której dotyczy wniosek;</w:t>
      </w:r>
    </w:p>
    <w:p w:rsidR="00D6677F" w:rsidRPr="00397334" w:rsidRDefault="00D6677F" w:rsidP="003973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inne </w:t>
      </w:r>
      <w:r w:rsidRPr="00397334">
        <w:rPr>
          <w:rFonts w:ascii="Times New Roman" w:hAnsi="Times New Roman" w:cs="Times New Roman"/>
          <w:sz w:val="24"/>
        </w:rPr>
        <w:t>informacje o osobie, której dotyczy wniosek, uzasadniające odpowiednio przedłużenie powierzenia stanowiska dyrektora jednostki systemu oświaty, powierzenie pełnienia obowiązków dyrektora jednostki systemu oświaty, przedłużenie powierzenia pełnienia obowiązków dyrektora jednostki systemu oświaty</w:t>
      </w:r>
      <w:r>
        <w:rPr>
          <w:rFonts w:ascii="Times New Roman" w:hAnsi="Times New Roman" w:cs="Times New Roman"/>
          <w:sz w:val="24"/>
        </w:rPr>
        <w:t>.</w:t>
      </w:r>
    </w:p>
    <w:p w:rsidR="009443C7" w:rsidRDefault="00397334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443C7">
        <w:rPr>
          <w:rFonts w:ascii="Times New Roman" w:hAnsi="Times New Roman" w:cs="Times New Roman"/>
          <w:sz w:val="24"/>
        </w:rPr>
        <w:t xml:space="preserve">. Wzór </w:t>
      </w:r>
      <w:r>
        <w:rPr>
          <w:rFonts w:ascii="Times New Roman" w:hAnsi="Times New Roman" w:cs="Times New Roman"/>
          <w:sz w:val="24"/>
        </w:rPr>
        <w:t xml:space="preserve">karty </w:t>
      </w:r>
      <w:r w:rsidR="009443C7">
        <w:rPr>
          <w:rFonts w:ascii="Times New Roman" w:hAnsi="Times New Roman" w:cs="Times New Roman"/>
          <w:sz w:val="24"/>
        </w:rPr>
        <w:t xml:space="preserve">informacji stanowi załącznik nr 1 do </w:t>
      </w:r>
      <w:r w:rsidR="000E33E0">
        <w:rPr>
          <w:rFonts w:ascii="Times New Roman" w:hAnsi="Times New Roman" w:cs="Times New Roman"/>
          <w:sz w:val="24"/>
        </w:rPr>
        <w:t>zarządzenia</w:t>
      </w:r>
      <w:r w:rsidR="009443C7">
        <w:rPr>
          <w:rFonts w:ascii="Times New Roman" w:hAnsi="Times New Roman" w:cs="Times New Roman"/>
          <w:sz w:val="24"/>
        </w:rPr>
        <w:t>.</w:t>
      </w:r>
    </w:p>
    <w:p w:rsidR="00567246" w:rsidRDefault="00DD6E06" w:rsidP="000E33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Kartę informacji wizytator</w:t>
      </w:r>
      <w:r w:rsidR="004A0893">
        <w:rPr>
          <w:rFonts w:ascii="Times New Roman" w:hAnsi="Times New Roman" w:cs="Times New Roman"/>
          <w:sz w:val="24"/>
        </w:rPr>
        <w:t xml:space="preserve">, o </w:t>
      </w:r>
      <w:r w:rsidR="00CC25D9">
        <w:rPr>
          <w:rFonts w:ascii="Times New Roman" w:hAnsi="Times New Roman" w:cs="Times New Roman"/>
          <w:sz w:val="24"/>
        </w:rPr>
        <w:t>którym mowa w § 3 ust. 4</w:t>
      </w:r>
      <w:r w:rsidR="004A08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przekazuje </w:t>
      </w:r>
      <w:r w:rsidR="00493813">
        <w:rPr>
          <w:rFonts w:ascii="Times New Roman" w:hAnsi="Times New Roman" w:cs="Times New Roman"/>
          <w:sz w:val="24"/>
        </w:rPr>
        <w:t>wizytatorowi,</w:t>
      </w:r>
      <w:r w:rsidR="00493813">
        <w:rPr>
          <w:rFonts w:ascii="Times New Roman" w:hAnsi="Times New Roman" w:cs="Times New Roman"/>
          <w:sz w:val="24"/>
        </w:rPr>
        <w:br/>
      </w:r>
      <w:r w:rsidR="004A0893">
        <w:rPr>
          <w:rFonts w:ascii="Times New Roman" w:hAnsi="Times New Roman" w:cs="Times New Roman"/>
          <w:sz w:val="24"/>
        </w:rPr>
        <w:t>o którym mowa w § 3 ust. 2,</w:t>
      </w:r>
      <w:r>
        <w:rPr>
          <w:rFonts w:ascii="Times New Roman" w:hAnsi="Times New Roman" w:cs="Times New Roman"/>
          <w:sz w:val="24"/>
        </w:rPr>
        <w:t xml:space="preserve"> w terminie </w:t>
      </w:r>
      <w:r w:rsidRPr="00DD6E06">
        <w:rPr>
          <w:rFonts w:ascii="Times New Roman" w:hAnsi="Times New Roman" w:cs="Times New Roman"/>
          <w:sz w:val="24"/>
        </w:rPr>
        <w:t>5 dni od dnia otrzymania duplikatu wniosku, ale nie później niż w terminie 9 dni od dnia wpłynięcia wniosku do Kuratorium Oświaty w Gorzowie Wielkopolskim</w:t>
      </w:r>
      <w:r>
        <w:rPr>
          <w:rFonts w:ascii="Times New Roman" w:hAnsi="Times New Roman" w:cs="Times New Roman"/>
          <w:sz w:val="24"/>
        </w:rPr>
        <w:t xml:space="preserve">. W przypadku </w:t>
      </w:r>
      <w:r w:rsidR="0058129D">
        <w:rPr>
          <w:rFonts w:ascii="Times New Roman" w:hAnsi="Times New Roman" w:cs="Times New Roman"/>
          <w:sz w:val="24"/>
        </w:rPr>
        <w:t>jednostki</w:t>
      </w:r>
      <w:r w:rsidR="000E33E0">
        <w:rPr>
          <w:rFonts w:ascii="Times New Roman" w:hAnsi="Times New Roman" w:cs="Times New Roman"/>
          <w:sz w:val="24"/>
        </w:rPr>
        <w:t xml:space="preserve"> </w:t>
      </w:r>
      <w:r w:rsidR="0058129D">
        <w:rPr>
          <w:rFonts w:ascii="Times New Roman" w:hAnsi="Times New Roman" w:cs="Times New Roman"/>
          <w:sz w:val="24"/>
        </w:rPr>
        <w:t>systemu oświaty objętej</w:t>
      </w:r>
      <w:r w:rsidR="000E33E0" w:rsidRPr="000E33E0">
        <w:rPr>
          <w:rFonts w:ascii="Times New Roman" w:hAnsi="Times New Roman" w:cs="Times New Roman"/>
          <w:sz w:val="24"/>
        </w:rPr>
        <w:t xml:space="preserve"> zakresem działania</w:t>
      </w:r>
      <w:r w:rsidR="00567246">
        <w:rPr>
          <w:rFonts w:ascii="Times New Roman" w:hAnsi="Times New Roman" w:cs="Times New Roman"/>
          <w:sz w:val="24"/>
        </w:rPr>
        <w:br/>
      </w:r>
    </w:p>
    <w:p w:rsidR="000E33E0" w:rsidRPr="000E33E0" w:rsidRDefault="000E33E0" w:rsidP="005672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33E0">
        <w:rPr>
          <w:rFonts w:ascii="Times New Roman" w:hAnsi="Times New Roman" w:cs="Times New Roman"/>
          <w:sz w:val="24"/>
        </w:rPr>
        <w:lastRenderedPageBreak/>
        <w:t xml:space="preserve">Delegatury Kuratorium w Zielonej Górze – </w:t>
      </w:r>
      <w:r>
        <w:rPr>
          <w:rFonts w:ascii="Times New Roman" w:hAnsi="Times New Roman" w:cs="Times New Roman"/>
          <w:sz w:val="24"/>
        </w:rPr>
        <w:t>kartę informacji wizytator</w:t>
      </w:r>
      <w:r w:rsidR="004A0893">
        <w:rPr>
          <w:rFonts w:ascii="Times New Roman" w:hAnsi="Times New Roman" w:cs="Times New Roman"/>
          <w:sz w:val="24"/>
        </w:rPr>
        <w:t>, o którym mowa w § 3 ust. 3,</w:t>
      </w:r>
      <w:r>
        <w:rPr>
          <w:rFonts w:ascii="Times New Roman" w:hAnsi="Times New Roman" w:cs="Times New Roman"/>
          <w:sz w:val="24"/>
        </w:rPr>
        <w:t xml:space="preserve"> przekazuje do akceptacji </w:t>
      </w:r>
      <w:r w:rsidRPr="000E33E0">
        <w:rPr>
          <w:rFonts w:ascii="Times New Roman" w:hAnsi="Times New Roman" w:cs="Times New Roman"/>
          <w:sz w:val="24"/>
        </w:rPr>
        <w:t>Dyrektorowi Delegatury Kuratorium w Zielonej Górze</w:t>
      </w:r>
      <w:r w:rsidR="00493813">
        <w:br/>
      </w:r>
      <w:r w:rsidRPr="000E33E0">
        <w:rPr>
          <w:rFonts w:ascii="Times New Roman" w:hAnsi="Times New Roman" w:cs="Times New Roman"/>
          <w:sz w:val="24"/>
        </w:rPr>
        <w:t>w terminie 5 dni od dnia otrzymania duplikatu wniosku, ale nie później niż w terminie 9 dni od dnia wpłynięcia wniosku do Kuratorium Oświaty w Gorzowie Wielkopolskim</w:t>
      </w:r>
      <w:r>
        <w:rPr>
          <w:rFonts w:ascii="Times New Roman" w:hAnsi="Times New Roman" w:cs="Times New Roman"/>
          <w:sz w:val="24"/>
        </w:rPr>
        <w:t xml:space="preserve">, a Dyrektor </w:t>
      </w:r>
      <w:r w:rsidRPr="000E33E0">
        <w:rPr>
          <w:rFonts w:ascii="Times New Roman" w:hAnsi="Times New Roman" w:cs="Times New Roman"/>
          <w:sz w:val="24"/>
        </w:rPr>
        <w:t>Delegatury Kuratorium w Zielonej Górze</w:t>
      </w:r>
      <w:r>
        <w:rPr>
          <w:rFonts w:ascii="Times New Roman" w:hAnsi="Times New Roman" w:cs="Times New Roman"/>
          <w:sz w:val="24"/>
        </w:rPr>
        <w:t xml:space="preserve"> przekazuje ją </w:t>
      </w:r>
      <w:r w:rsidR="004A0893" w:rsidRPr="004A0893">
        <w:rPr>
          <w:rFonts w:ascii="Times New Roman" w:hAnsi="Times New Roman" w:cs="Times New Roman"/>
          <w:sz w:val="24"/>
        </w:rPr>
        <w:t>wizytatorowi, o którym mowa w § 3 ust. 2</w:t>
      </w:r>
      <w:r>
        <w:rPr>
          <w:rFonts w:ascii="Times New Roman" w:hAnsi="Times New Roman" w:cs="Times New Roman"/>
          <w:sz w:val="24"/>
        </w:rPr>
        <w:t>.</w:t>
      </w:r>
    </w:p>
    <w:p w:rsidR="00DD6E06" w:rsidRDefault="00DD6E06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0E33E0" w:rsidRDefault="000E33E0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0E33E0">
        <w:rPr>
          <w:rFonts w:ascii="Times New Roman" w:hAnsi="Times New Roman" w:cs="Times New Roman"/>
          <w:b/>
          <w:sz w:val="24"/>
        </w:rPr>
        <w:t>§ 5.</w:t>
      </w:r>
      <w:r>
        <w:rPr>
          <w:rFonts w:ascii="Times New Roman" w:hAnsi="Times New Roman" w:cs="Times New Roman"/>
          <w:sz w:val="24"/>
        </w:rPr>
        <w:t xml:space="preserve"> 1. </w:t>
      </w:r>
      <w:r w:rsidR="004A0893">
        <w:rPr>
          <w:rFonts w:ascii="Times New Roman" w:hAnsi="Times New Roman" w:cs="Times New Roman"/>
          <w:sz w:val="24"/>
        </w:rPr>
        <w:t>W</w:t>
      </w:r>
      <w:r w:rsidR="004A0893" w:rsidRPr="004A0893">
        <w:rPr>
          <w:rFonts w:ascii="Times New Roman" w:hAnsi="Times New Roman" w:cs="Times New Roman"/>
          <w:sz w:val="24"/>
        </w:rPr>
        <w:t>izyt</w:t>
      </w:r>
      <w:r w:rsidR="004A0893">
        <w:rPr>
          <w:rFonts w:ascii="Times New Roman" w:hAnsi="Times New Roman" w:cs="Times New Roman"/>
          <w:sz w:val="24"/>
        </w:rPr>
        <w:t>ator</w:t>
      </w:r>
      <w:r w:rsidR="004A0893" w:rsidRPr="004A0893">
        <w:rPr>
          <w:rFonts w:ascii="Times New Roman" w:hAnsi="Times New Roman" w:cs="Times New Roman"/>
          <w:sz w:val="24"/>
        </w:rPr>
        <w:t>, o którym mowa w § 3 ust. 2</w:t>
      </w:r>
      <w:r w:rsidR="004A08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opracowuje projekt opinii na podstawie wniosku organu prowadzącego</w:t>
      </w:r>
      <w:r w:rsidR="00D86F54">
        <w:rPr>
          <w:rFonts w:ascii="Times New Roman" w:hAnsi="Times New Roman" w:cs="Times New Roman"/>
          <w:sz w:val="24"/>
        </w:rPr>
        <w:t xml:space="preserve"> jednostkę systemu oświaty, a w przypadku opinii, o której mowa w § 1 pkt 1, 3 i 4, również </w:t>
      </w:r>
      <w:r>
        <w:rPr>
          <w:rFonts w:ascii="Times New Roman" w:hAnsi="Times New Roman" w:cs="Times New Roman"/>
          <w:sz w:val="24"/>
        </w:rPr>
        <w:t xml:space="preserve">karty informacji, o której mowa w § 4, </w:t>
      </w:r>
      <w:r w:rsidR="004A0893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przekazuje do akceptacji Dyrektorowi Wydziału Nadzoru Pedagogicznego.</w:t>
      </w:r>
    </w:p>
    <w:p w:rsidR="000E33E0" w:rsidRDefault="000E33E0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Wzór opinii, o której mowa w § 1 pkt 1, stanowi załącznik nr 2 do zarządzenia.</w:t>
      </w:r>
    </w:p>
    <w:p w:rsidR="000E33E0" w:rsidRPr="009443C7" w:rsidRDefault="000E33E0" w:rsidP="000E33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Wzór opinii, o której mowa w § 1 pkt 2, stanowi załącznik nr 3 do zarządzenia.</w:t>
      </w:r>
    </w:p>
    <w:p w:rsidR="000E33E0" w:rsidRPr="009443C7" w:rsidRDefault="000E33E0" w:rsidP="000E33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Wzór opinii, o której mowa w § 1 pkt 3, stanowi załącznik nr 4 do zarządzenia.</w:t>
      </w:r>
    </w:p>
    <w:p w:rsidR="000E33E0" w:rsidRPr="009443C7" w:rsidRDefault="000E33E0" w:rsidP="000E33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Wzór opinii, o której mowa w § 1 pkt 4, stanowi załącznik nr 5 do zarządzenia.</w:t>
      </w:r>
    </w:p>
    <w:p w:rsidR="000E33E0" w:rsidRPr="009443C7" w:rsidRDefault="000E33E0" w:rsidP="000E33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Wzór opinii, o której mowa w § 1 pkt 5, stanowi załącznik nr 6 do zarządzenia.</w:t>
      </w:r>
    </w:p>
    <w:p w:rsidR="000E33E0" w:rsidRDefault="000E33E0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Dyrektor Wydziału Nadzoru Pedagogicznego przekazuje </w:t>
      </w:r>
      <w:r w:rsidR="004A0893">
        <w:rPr>
          <w:rFonts w:ascii="Times New Roman" w:hAnsi="Times New Roman" w:cs="Times New Roman"/>
          <w:sz w:val="24"/>
        </w:rPr>
        <w:t>Lubuskiemu Kuratorowi Oświaty projekt opinii do zatwierdzenia i podpisania.</w:t>
      </w:r>
    </w:p>
    <w:p w:rsidR="00CD1164" w:rsidRDefault="00CD1164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Opinia powinna być wydana </w:t>
      </w:r>
      <w:r w:rsidRPr="00CD1164">
        <w:rPr>
          <w:rFonts w:ascii="Times New Roman" w:hAnsi="Times New Roman" w:cs="Times New Roman"/>
          <w:sz w:val="24"/>
        </w:rPr>
        <w:t>w terminie 14 dni od dnia wpłynięcia wniosku</w:t>
      </w:r>
      <w:r>
        <w:rPr>
          <w:rFonts w:ascii="Times New Roman" w:hAnsi="Times New Roman" w:cs="Times New Roman"/>
          <w:sz w:val="24"/>
        </w:rPr>
        <w:t>.</w:t>
      </w:r>
    </w:p>
    <w:p w:rsidR="004A0893" w:rsidRDefault="004A0893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:rsidR="004A0893" w:rsidRPr="009443C7" w:rsidRDefault="004A0893" w:rsidP="009443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4A0893">
        <w:rPr>
          <w:rFonts w:ascii="Times New Roman" w:hAnsi="Times New Roman" w:cs="Times New Roman"/>
          <w:b/>
          <w:sz w:val="24"/>
        </w:rPr>
        <w:t>§ 6.</w:t>
      </w:r>
      <w:r>
        <w:rPr>
          <w:rFonts w:ascii="Times New Roman" w:hAnsi="Times New Roman" w:cs="Times New Roman"/>
          <w:sz w:val="24"/>
        </w:rPr>
        <w:t xml:space="preserve"> Zarządzenie wchodzi w życie z dniem podpisania.</w:t>
      </w:r>
    </w:p>
    <w:sectPr w:rsidR="004A0893" w:rsidRPr="009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8F7"/>
    <w:multiLevelType w:val="hybridMultilevel"/>
    <w:tmpl w:val="CB10DA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91D8E"/>
    <w:multiLevelType w:val="hybridMultilevel"/>
    <w:tmpl w:val="114E19AE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A4858"/>
    <w:multiLevelType w:val="hybridMultilevel"/>
    <w:tmpl w:val="307C4B8A"/>
    <w:lvl w:ilvl="0" w:tplc="D7648F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67415B9"/>
    <w:multiLevelType w:val="hybridMultilevel"/>
    <w:tmpl w:val="00807B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C7"/>
    <w:rsid w:val="000E33E0"/>
    <w:rsid w:val="00191981"/>
    <w:rsid w:val="002367E5"/>
    <w:rsid w:val="00312325"/>
    <w:rsid w:val="00397334"/>
    <w:rsid w:val="003A0823"/>
    <w:rsid w:val="003C4FDF"/>
    <w:rsid w:val="004009D7"/>
    <w:rsid w:val="00493813"/>
    <w:rsid w:val="004A0893"/>
    <w:rsid w:val="00567246"/>
    <w:rsid w:val="00571960"/>
    <w:rsid w:val="0058129D"/>
    <w:rsid w:val="005D4D13"/>
    <w:rsid w:val="00603D5E"/>
    <w:rsid w:val="006D0E37"/>
    <w:rsid w:val="00796560"/>
    <w:rsid w:val="007F1BAF"/>
    <w:rsid w:val="00800AB8"/>
    <w:rsid w:val="00895B17"/>
    <w:rsid w:val="009443C7"/>
    <w:rsid w:val="009A7FA9"/>
    <w:rsid w:val="00A47103"/>
    <w:rsid w:val="00A8509B"/>
    <w:rsid w:val="00B77D13"/>
    <w:rsid w:val="00C2234E"/>
    <w:rsid w:val="00CC25D9"/>
    <w:rsid w:val="00CD1164"/>
    <w:rsid w:val="00D6677F"/>
    <w:rsid w:val="00D86F54"/>
    <w:rsid w:val="00DD6E06"/>
    <w:rsid w:val="00F14912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2B94-CBE5-4849-AAE7-DD8AD554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3C7"/>
    <w:pPr>
      <w:ind w:left="720"/>
      <w:contextualSpacing/>
    </w:pPr>
  </w:style>
  <w:style w:type="paragraph" w:customStyle="1" w:styleId="Tytuzarzdzenia">
    <w:name w:val="Tytuł zarządzenia"/>
    <w:basedOn w:val="Tekstpodstawowy"/>
    <w:rsid w:val="003C4F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atazarzdzenia">
    <w:name w:val="Data zarządzenia"/>
    <w:basedOn w:val="Normalny"/>
    <w:rsid w:val="003C4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umerzarzdzenia">
    <w:name w:val="Numer zarządzenia"/>
    <w:basedOn w:val="Normalny"/>
    <w:rsid w:val="003C4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F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FDF"/>
  </w:style>
  <w:style w:type="paragraph" w:styleId="Tekstdymka">
    <w:name w:val="Balloon Text"/>
    <w:basedOn w:val="Normalny"/>
    <w:link w:val="TekstdymkaZnak"/>
    <w:uiPriority w:val="99"/>
    <w:semiHidden/>
    <w:unhideWhenUsed/>
    <w:rsid w:val="00A8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/>
  <cp:lastModifiedBy>Julia Makowska</cp:lastModifiedBy>
  <cp:revision>2</cp:revision>
  <cp:lastPrinted>2021-03-01T08:05:00Z</cp:lastPrinted>
  <dcterms:created xsi:type="dcterms:W3CDTF">2021-03-02T10:51:00Z</dcterms:created>
  <dcterms:modified xsi:type="dcterms:W3CDTF">2021-03-02T10:51:00Z</dcterms:modified>
</cp:coreProperties>
</file>