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8" w:rsidRDefault="00405350" w:rsidP="00EC0F58">
      <w:pPr>
        <w:jc w:val="center"/>
        <w:rPr>
          <w:b/>
          <w:bCs/>
          <w:sz w:val="28"/>
          <w:szCs w:val="28"/>
        </w:rPr>
      </w:pPr>
      <w:r w:rsidRPr="00405350">
        <w:rPr>
          <w:b/>
          <w:bCs/>
          <w:sz w:val="28"/>
          <w:szCs w:val="28"/>
        </w:rPr>
        <w:t>Rodzaje</w:t>
      </w:r>
    </w:p>
    <w:p w:rsidR="00405350" w:rsidRDefault="00405350" w:rsidP="00EC0F58">
      <w:pPr>
        <w:jc w:val="center"/>
        <w:rPr>
          <w:b/>
          <w:bCs/>
          <w:sz w:val="28"/>
          <w:szCs w:val="28"/>
        </w:rPr>
      </w:pPr>
      <w:r w:rsidRPr="00405350">
        <w:rPr>
          <w:b/>
          <w:bCs/>
          <w:sz w:val="28"/>
          <w:szCs w:val="28"/>
        </w:rPr>
        <w:t>Ogólnopolskich Turniejów Bezpieczeństwa w Ruchu Drogowym:</w:t>
      </w:r>
    </w:p>
    <w:p w:rsidR="00405350" w:rsidRPr="00405350" w:rsidRDefault="00EC0F58" w:rsidP="00EC0F58">
      <w:pPr>
        <w:jc w:val="center"/>
        <w:rPr>
          <w:sz w:val="28"/>
          <w:szCs w:val="28"/>
        </w:rPr>
      </w:pPr>
      <w:r>
        <w:rPr>
          <w:sz w:val="28"/>
          <w:szCs w:val="28"/>
        </w:rPr>
        <w:t>(kryterium uczniów)</w:t>
      </w:r>
    </w:p>
    <w:p w:rsidR="00405350" w:rsidRDefault="00405350" w:rsidP="00405350">
      <w:pPr>
        <w:ind w:left="284" w:hanging="284"/>
      </w:pPr>
      <w:r>
        <w:t>1.</w:t>
      </w:r>
      <w:r>
        <w:tab/>
        <w:t>Ogólnopolski Turniej Bezpieczeństwa w Ruchu Drogowym dla uczniów szkół podstawowych ;</w:t>
      </w:r>
    </w:p>
    <w:p w:rsidR="00405350" w:rsidRDefault="00405350" w:rsidP="00405350">
      <w:pPr>
        <w:ind w:left="284" w:hanging="284"/>
      </w:pPr>
      <w:r>
        <w:t>2.</w:t>
      </w:r>
      <w:r>
        <w:tab/>
        <w:t>Ogólnopolski Turniej Bezpieczeństwa w Ruchu Drogowym dla uczniów gimnazjów ;</w:t>
      </w:r>
    </w:p>
    <w:p w:rsidR="00405350" w:rsidRDefault="00405350" w:rsidP="00405350">
      <w:pPr>
        <w:ind w:left="284" w:hanging="284"/>
      </w:pPr>
      <w:r>
        <w:t>3.</w:t>
      </w:r>
      <w:r>
        <w:tab/>
        <w:t>Ogólnopolski Turniej Bezpieczeństwa w Ruchu Drogowym dla uczniów specjalnych szkół podstawowych ;</w:t>
      </w:r>
    </w:p>
    <w:p w:rsidR="00405350" w:rsidRDefault="00405350" w:rsidP="00405350">
      <w:pPr>
        <w:ind w:left="284" w:hanging="284"/>
      </w:pPr>
      <w:r>
        <w:t>4.</w:t>
      </w:r>
      <w:r>
        <w:tab/>
        <w:t>Ogólnopolski Turniej Bezpieczeństwa w Ruchu Drogowym dla uczniów specjalnych gimnazjów ;</w:t>
      </w:r>
    </w:p>
    <w:p w:rsidR="00405350" w:rsidRDefault="00405350" w:rsidP="00405350">
      <w:pPr>
        <w:ind w:left="284" w:hanging="284"/>
      </w:pPr>
      <w:r>
        <w:t>5.</w:t>
      </w:r>
      <w:r>
        <w:tab/>
      </w:r>
      <w:r w:rsidR="00DD5171">
        <w:t xml:space="preserve">Ogólnopolski Młodzieżowy Turniej </w:t>
      </w:r>
      <w:r>
        <w:t>Motoryzacyjny  dla uczniów szkół ponad</w:t>
      </w:r>
      <w:r w:rsidR="00DD5171">
        <w:t>gimnazjalnych</w:t>
      </w:r>
      <w:r>
        <w:t>.</w:t>
      </w:r>
    </w:p>
    <w:p w:rsidR="00405350" w:rsidRDefault="00405350" w:rsidP="00405350">
      <w:pPr>
        <w:ind w:left="284" w:hanging="284"/>
      </w:pPr>
    </w:p>
    <w:p w:rsidR="00405350" w:rsidRDefault="00405350" w:rsidP="00405350">
      <w:pPr>
        <w:ind w:left="284" w:hanging="284"/>
      </w:pPr>
      <w:r>
        <w:t>Oficjalna nazwa dla pozycji 3 i 4 jest nieco inna:</w:t>
      </w:r>
    </w:p>
    <w:p w:rsidR="00405350" w:rsidRDefault="00405350" w:rsidP="00405350">
      <w:r>
        <w:t>Ogólnopolski Turniej Bezpieczeństwa w Ruchu Drogowym dla uczniów szkół specjalnych i specjalnych ośrodków szkolno-wychowawczych.</w:t>
      </w:r>
    </w:p>
    <w:p w:rsidR="00405350" w:rsidRDefault="00405350" w:rsidP="00405350"/>
    <w:p w:rsidR="00405350" w:rsidRDefault="00EC0F58" w:rsidP="00405350">
      <w:r>
        <w:t>Informacja dotyczy turniejów organizowanych przez PZM we współpracy z innymi partnerami.</w:t>
      </w:r>
    </w:p>
    <w:p w:rsidR="00405350" w:rsidRPr="00405350" w:rsidRDefault="00405350" w:rsidP="00405350"/>
    <w:p w:rsidR="00405350" w:rsidRDefault="00405350" w:rsidP="00405350">
      <w:pPr>
        <w:rPr>
          <w:rFonts w:ascii="Constantia" w:eastAsia="+mn-ea" w:hAnsi="Constantia" w:cs="+mn-cs"/>
          <w:b/>
          <w:bCs/>
          <w:color w:val="FFFFFF"/>
          <w:kern w:val="24"/>
          <w:sz w:val="40"/>
          <w:szCs w:val="40"/>
          <w:lang w:eastAsia="pl-PL"/>
        </w:rPr>
      </w:pPr>
    </w:p>
    <w:p w:rsidR="00405350" w:rsidRDefault="00405350" w:rsidP="00405350">
      <w:pPr>
        <w:rPr>
          <w:rFonts w:ascii="Constantia" w:eastAsia="+mn-ea" w:hAnsi="Constantia" w:cs="+mn-cs"/>
          <w:b/>
          <w:bCs/>
          <w:color w:val="FFFFFF"/>
          <w:kern w:val="24"/>
          <w:sz w:val="40"/>
          <w:szCs w:val="40"/>
          <w:lang w:eastAsia="pl-PL"/>
        </w:rPr>
      </w:pPr>
    </w:p>
    <w:p w:rsidR="00405350" w:rsidRPr="00405350" w:rsidRDefault="00405350" w:rsidP="00405350">
      <w:pPr>
        <w:rPr>
          <w:rFonts w:ascii="Constantia" w:eastAsia="+mn-ea" w:hAnsi="Constantia" w:cs="+mn-cs"/>
          <w:b/>
          <w:bCs/>
          <w:color w:val="FFFFFF"/>
          <w:kern w:val="24"/>
          <w:sz w:val="40"/>
          <w:szCs w:val="40"/>
          <w:lang w:eastAsia="pl-PL"/>
        </w:rPr>
      </w:pPr>
    </w:p>
    <w:p w:rsidR="00405350" w:rsidRDefault="00405350" w:rsidP="00405350">
      <w:pPr>
        <w:rPr>
          <w:rFonts w:ascii="Constantia" w:eastAsia="+mn-ea" w:hAnsi="Constantia" w:cs="+mn-cs"/>
          <w:b/>
          <w:bCs/>
          <w:color w:val="FFFFFF"/>
          <w:kern w:val="24"/>
          <w:sz w:val="40"/>
          <w:szCs w:val="40"/>
          <w:lang w:eastAsia="pl-PL"/>
        </w:rPr>
      </w:pPr>
    </w:p>
    <w:sectPr w:rsidR="00405350" w:rsidSect="003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DC4"/>
    <w:multiLevelType w:val="hybridMultilevel"/>
    <w:tmpl w:val="619E469C"/>
    <w:lvl w:ilvl="0" w:tplc="60B0B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6D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A5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9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47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84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A9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C3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E0996"/>
    <w:multiLevelType w:val="hybridMultilevel"/>
    <w:tmpl w:val="69BA6AC8"/>
    <w:lvl w:ilvl="0" w:tplc="61EAB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61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E6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E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01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8D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09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01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2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35168"/>
    <w:multiLevelType w:val="hybridMultilevel"/>
    <w:tmpl w:val="A9E07A00"/>
    <w:lvl w:ilvl="0" w:tplc="67361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4E370DC"/>
    <w:multiLevelType w:val="hybridMultilevel"/>
    <w:tmpl w:val="DD849AC0"/>
    <w:lvl w:ilvl="0" w:tplc="67361A3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3F7B63"/>
    <w:multiLevelType w:val="hybridMultilevel"/>
    <w:tmpl w:val="D07CE5CA"/>
    <w:lvl w:ilvl="0" w:tplc="67361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350"/>
    <w:rsid w:val="003663C8"/>
    <w:rsid w:val="00405350"/>
    <w:rsid w:val="008562C3"/>
    <w:rsid w:val="009D49B5"/>
    <w:rsid w:val="00DD5171"/>
    <w:rsid w:val="00EC0F58"/>
    <w:rsid w:val="00F0570A"/>
    <w:rsid w:val="00F4083C"/>
    <w:rsid w:val="00F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3638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73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25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504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2645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764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37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932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697</Characters>
  <Application>Microsoft Office Word</Application>
  <DocSecurity>0</DocSecurity>
  <Lines>5</Lines>
  <Paragraphs>1</Paragraphs>
  <ScaleCrop>false</ScaleCrop>
  <Company>w Gorzowie Wlkp.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3</cp:revision>
  <dcterms:created xsi:type="dcterms:W3CDTF">2018-02-12T11:47:00Z</dcterms:created>
  <dcterms:modified xsi:type="dcterms:W3CDTF">2018-02-12T12:03:00Z</dcterms:modified>
</cp:coreProperties>
</file>