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159FF" w14:textId="77777777" w:rsidR="00DE1DD9" w:rsidRPr="00112324" w:rsidRDefault="007613E8" w:rsidP="00F90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PROCEDURA WYRAŻANIA</w:t>
      </w:r>
      <w:r w:rsidRPr="001123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ZGODY</w:t>
      </w:r>
    </w:p>
    <w:p w14:paraId="6CE6652C" w14:textId="6350DFA8" w:rsidR="00DE1DD9" w:rsidRPr="00112324" w:rsidRDefault="007613E8" w:rsidP="00F90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324">
        <w:rPr>
          <w:rFonts w:ascii="Times New Roman" w:hAnsi="Times New Roman"/>
          <w:b/>
          <w:sz w:val="24"/>
          <w:szCs w:val="24"/>
        </w:rPr>
        <w:t>NA ZATRUDNIENIE W SZKOŁACH</w:t>
      </w:r>
      <w:r w:rsidR="003470B3">
        <w:rPr>
          <w:rFonts w:ascii="Times New Roman" w:hAnsi="Times New Roman"/>
          <w:b/>
          <w:sz w:val="24"/>
          <w:szCs w:val="24"/>
        </w:rPr>
        <w:t xml:space="preserve"> OSÓB NIEBĘDĄCYCH NAUCZYCIELAMI</w:t>
      </w:r>
    </w:p>
    <w:p w14:paraId="30A119E8" w14:textId="77777777" w:rsidR="003470B3" w:rsidRDefault="007613E8" w:rsidP="003470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2324">
        <w:rPr>
          <w:rFonts w:ascii="Times New Roman" w:hAnsi="Times New Roman"/>
          <w:b/>
          <w:sz w:val="24"/>
          <w:szCs w:val="24"/>
        </w:rPr>
        <w:t>ORAZ NAUCZYCIELI NIEPOSIADAJĄCYCH WYMAGAN</w:t>
      </w:r>
      <w:r>
        <w:rPr>
          <w:rFonts w:ascii="Times New Roman" w:hAnsi="Times New Roman"/>
          <w:b/>
          <w:sz w:val="24"/>
          <w:szCs w:val="24"/>
        </w:rPr>
        <w:t>YCH</w:t>
      </w:r>
      <w:r w:rsidRPr="00112324">
        <w:rPr>
          <w:rFonts w:ascii="Times New Roman" w:hAnsi="Times New Roman"/>
          <w:b/>
          <w:sz w:val="24"/>
          <w:szCs w:val="24"/>
        </w:rPr>
        <w:t xml:space="preserve"> KWALIFIKACJ</w:t>
      </w:r>
      <w:r>
        <w:rPr>
          <w:rFonts w:ascii="Times New Roman" w:hAnsi="Times New Roman"/>
          <w:b/>
          <w:sz w:val="24"/>
          <w:szCs w:val="24"/>
        </w:rPr>
        <w:t>I</w:t>
      </w:r>
    </w:p>
    <w:p w14:paraId="5DC44B82" w14:textId="4FCC7491" w:rsidR="00DE1DD9" w:rsidRPr="00112324" w:rsidRDefault="00DE1DD9" w:rsidP="00347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1A440" w14:textId="77777777" w:rsidR="00245F02" w:rsidRPr="00112324" w:rsidRDefault="00245F02" w:rsidP="00347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5705EA" w14:textId="77777777" w:rsidR="00D075AA" w:rsidRPr="006C450C" w:rsidRDefault="007613E8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b/>
          <w:sz w:val="24"/>
          <w:szCs w:val="24"/>
        </w:rPr>
        <w:t>§ 1.</w:t>
      </w:r>
      <w:r w:rsidRPr="006C450C">
        <w:rPr>
          <w:rFonts w:ascii="Times New Roman" w:hAnsi="Times New Roman"/>
          <w:sz w:val="24"/>
          <w:szCs w:val="24"/>
        </w:rPr>
        <w:t xml:space="preserve"> </w:t>
      </w:r>
      <w:r w:rsidR="000A0C72" w:rsidRPr="006C450C">
        <w:rPr>
          <w:rFonts w:ascii="Times New Roman" w:hAnsi="Times New Roman"/>
          <w:sz w:val="24"/>
          <w:szCs w:val="24"/>
        </w:rPr>
        <w:t>Podstawa prawna:</w:t>
      </w:r>
    </w:p>
    <w:p w14:paraId="598AB39A" w14:textId="21062123" w:rsidR="000A0C72" w:rsidRPr="006C450C" w:rsidRDefault="00112324" w:rsidP="00F901A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>a</w:t>
      </w:r>
      <w:r w:rsidR="000A0C72" w:rsidRPr="006C450C">
        <w:rPr>
          <w:rFonts w:ascii="Times New Roman" w:hAnsi="Times New Roman"/>
          <w:sz w:val="24"/>
          <w:szCs w:val="24"/>
        </w:rPr>
        <w:t xml:space="preserve">rt. 10 </w:t>
      </w:r>
      <w:r w:rsidR="00643936" w:rsidRPr="006C450C">
        <w:rPr>
          <w:rFonts w:ascii="Times New Roman" w:hAnsi="Times New Roman"/>
          <w:sz w:val="24"/>
          <w:szCs w:val="24"/>
        </w:rPr>
        <w:t xml:space="preserve">ust. 3 i </w:t>
      </w:r>
      <w:r w:rsidR="000A0C72" w:rsidRPr="006C450C">
        <w:rPr>
          <w:rFonts w:ascii="Times New Roman" w:hAnsi="Times New Roman"/>
          <w:sz w:val="24"/>
          <w:szCs w:val="24"/>
        </w:rPr>
        <w:t>9 ustawy z dnia 26 stycznia 1982</w:t>
      </w:r>
      <w:r w:rsidRPr="006C450C">
        <w:rPr>
          <w:rFonts w:ascii="Times New Roman" w:hAnsi="Times New Roman"/>
          <w:sz w:val="24"/>
          <w:szCs w:val="24"/>
        </w:rPr>
        <w:t xml:space="preserve"> </w:t>
      </w:r>
      <w:r w:rsidR="000A0C72" w:rsidRPr="006C450C">
        <w:rPr>
          <w:rFonts w:ascii="Times New Roman" w:hAnsi="Times New Roman"/>
          <w:sz w:val="24"/>
          <w:szCs w:val="24"/>
        </w:rPr>
        <w:t xml:space="preserve">r. </w:t>
      </w:r>
      <w:r w:rsidRPr="006C450C">
        <w:rPr>
          <w:rFonts w:ascii="Times New Roman" w:hAnsi="Times New Roman"/>
          <w:sz w:val="24"/>
          <w:szCs w:val="24"/>
        </w:rPr>
        <w:t xml:space="preserve">– </w:t>
      </w:r>
      <w:r w:rsidR="000A0C72" w:rsidRPr="006C450C">
        <w:rPr>
          <w:rFonts w:ascii="Times New Roman" w:hAnsi="Times New Roman"/>
          <w:sz w:val="24"/>
          <w:szCs w:val="24"/>
        </w:rPr>
        <w:t>Karta Nauczyciela</w:t>
      </w:r>
      <w:r w:rsidR="00B81803" w:rsidRPr="006C450C">
        <w:rPr>
          <w:rFonts w:ascii="Times New Roman" w:hAnsi="Times New Roman"/>
          <w:sz w:val="24"/>
          <w:szCs w:val="24"/>
        </w:rPr>
        <w:t xml:space="preserve"> (</w:t>
      </w:r>
      <w:r w:rsidRPr="006C450C">
        <w:rPr>
          <w:rFonts w:ascii="Times New Roman" w:hAnsi="Times New Roman"/>
          <w:sz w:val="24"/>
          <w:szCs w:val="24"/>
        </w:rPr>
        <w:t xml:space="preserve">Dz. U. z </w:t>
      </w:r>
      <w:r w:rsidR="00314558" w:rsidRPr="006C450C">
        <w:rPr>
          <w:rFonts w:ascii="Times New Roman" w:hAnsi="Times New Roman"/>
          <w:sz w:val="24"/>
          <w:szCs w:val="24"/>
        </w:rPr>
        <w:t>2018</w:t>
      </w:r>
      <w:r w:rsidRPr="006C450C">
        <w:rPr>
          <w:rFonts w:ascii="Times New Roman" w:hAnsi="Times New Roman"/>
          <w:sz w:val="24"/>
          <w:szCs w:val="24"/>
        </w:rPr>
        <w:t xml:space="preserve"> r. </w:t>
      </w:r>
      <w:r w:rsidR="006E3237" w:rsidRPr="006C450C">
        <w:rPr>
          <w:rFonts w:ascii="Times New Roman" w:hAnsi="Times New Roman"/>
          <w:sz w:val="24"/>
          <w:szCs w:val="24"/>
        </w:rPr>
        <w:t xml:space="preserve">poz. </w:t>
      </w:r>
      <w:r w:rsidR="00314558" w:rsidRPr="006C450C">
        <w:rPr>
          <w:rFonts w:ascii="Times New Roman" w:hAnsi="Times New Roman"/>
          <w:sz w:val="24"/>
          <w:szCs w:val="24"/>
        </w:rPr>
        <w:t>967, z późn. zm.</w:t>
      </w:r>
      <w:r w:rsidRPr="006C450C">
        <w:rPr>
          <w:rFonts w:ascii="Times New Roman" w:hAnsi="Times New Roman"/>
          <w:sz w:val="24"/>
          <w:szCs w:val="24"/>
        </w:rPr>
        <w:t>)</w:t>
      </w:r>
      <w:r w:rsidR="00721A9F" w:rsidRPr="006C450C">
        <w:rPr>
          <w:rFonts w:ascii="Times New Roman" w:hAnsi="Times New Roman"/>
          <w:sz w:val="24"/>
          <w:szCs w:val="24"/>
        </w:rPr>
        <w:t xml:space="preserve"> – dalej KN</w:t>
      </w:r>
      <w:r w:rsidRPr="006C450C">
        <w:rPr>
          <w:rFonts w:ascii="Times New Roman" w:hAnsi="Times New Roman"/>
          <w:sz w:val="24"/>
          <w:szCs w:val="24"/>
        </w:rPr>
        <w:t>;</w:t>
      </w:r>
    </w:p>
    <w:p w14:paraId="391913BB" w14:textId="66B088FF" w:rsidR="001F75DE" w:rsidRPr="006C450C" w:rsidRDefault="00D249E0" w:rsidP="00D249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 xml:space="preserve">art. </w:t>
      </w:r>
      <w:r w:rsidR="005D52AC" w:rsidRPr="006C450C">
        <w:rPr>
          <w:rFonts w:ascii="Times New Roman" w:hAnsi="Times New Roman"/>
          <w:sz w:val="24"/>
          <w:szCs w:val="24"/>
        </w:rPr>
        <w:t>13 ust. 6 pkt 2 i ust. 7, art. 14 ust. 3 pkt 6, art. 15 ust. 1, 2</w:t>
      </w:r>
      <w:r w:rsidR="003507A8" w:rsidRPr="006C450C">
        <w:rPr>
          <w:rFonts w:ascii="Times New Roman" w:hAnsi="Times New Roman"/>
          <w:sz w:val="24"/>
          <w:szCs w:val="24"/>
        </w:rPr>
        <w:t>, 5 i 6, art. 32 ust. 9 oraz art. 34</w:t>
      </w:r>
      <w:r w:rsidR="001F75DE" w:rsidRPr="006C450C">
        <w:rPr>
          <w:rFonts w:ascii="Times New Roman" w:hAnsi="Times New Roman"/>
          <w:sz w:val="24"/>
          <w:szCs w:val="24"/>
        </w:rPr>
        <w:t xml:space="preserve"> ustawy z dni</w:t>
      </w:r>
      <w:r w:rsidR="00112324" w:rsidRPr="006C450C">
        <w:rPr>
          <w:rFonts w:ascii="Times New Roman" w:hAnsi="Times New Roman"/>
          <w:sz w:val="24"/>
          <w:szCs w:val="24"/>
        </w:rPr>
        <w:t xml:space="preserve">a </w:t>
      </w:r>
      <w:r w:rsidR="00CD1A97" w:rsidRPr="006C450C">
        <w:rPr>
          <w:rFonts w:ascii="Times New Roman" w:hAnsi="Times New Roman"/>
          <w:sz w:val="24"/>
          <w:szCs w:val="24"/>
        </w:rPr>
        <w:t xml:space="preserve">14 grudnia 2016 r. – Prawo oświatowe (Dz. U. z </w:t>
      </w:r>
      <w:r w:rsidR="00314558" w:rsidRPr="006C450C">
        <w:rPr>
          <w:rFonts w:ascii="Times New Roman" w:hAnsi="Times New Roman"/>
          <w:sz w:val="24"/>
          <w:szCs w:val="24"/>
        </w:rPr>
        <w:t>2019</w:t>
      </w:r>
      <w:r w:rsidR="00CD1A97" w:rsidRPr="006C450C">
        <w:rPr>
          <w:rFonts w:ascii="Times New Roman" w:hAnsi="Times New Roman"/>
          <w:sz w:val="24"/>
          <w:szCs w:val="24"/>
        </w:rPr>
        <w:t xml:space="preserve"> r. poz. </w:t>
      </w:r>
      <w:r w:rsidR="00314558" w:rsidRPr="006C450C">
        <w:rPr>
          <w:rFonts w:ascii="Times New Roman" w:hAnsi="Times New Roman"/>
          <w:sz w:val="24"/>
          <w:szCs w:val="24"/>
        </w:rPr>
        <w:t>1148</w:t>
      </w:r>
      <w:r w:rsidR="00CD1A97" w:rsidRPr="006C450C">
        <w:rPr>
          <w:rFonts w:ascii="Times New Roman" w:hAnsi="Times New Roman"/>
          <w:sz w:val="24"/>
          <w:szCs w:val="24"/>
        </w:rPr>
        <w:t>)</w:t>
      </w:r>
      <w:r w:rsidR="00721A9F" w:rsidRPr="006C450C">
        <w:rPr>
          <w:rFonts w:ascii="Times New Roman" w:hAnsi="Times New Roman"/>
          <w:sz w:val="24"/>
          <w:szCs w:val="24"/>
        </w:rPr>
        <w:t xml:space="preserve"> – dalej </w:t>
      </w:r>
      <w:r w:rsidR="00CD1A97" w:rsidRPr="006C450C">
        <w:rPr>
          <w:rFonts w:ascii="Times New Roman" w:hAnsi="Times New Roman"/>
          <w:sz w:val="24"/>
          <w:szCs w:val="24"/>
        </w:rPr>
        <w:t xml:space="preserve">pr. </w:t>
      </w:r>
      <w:proofErr w:type="spellStart"/>
      <w:r w:rsidR="00CD1A97" w:rsidRPr="006C450C">
        <w:rPr>
          <w:rFonts w:ascii="Times New Roman" w:hAnsi="Times New Roman"/>
          <w:sz w:val="24"/>
          <w:szCs w:val="24"/>
        </w:rPr>
        <w:t>ośw</w:t>
      </w:r>
      <w:proofErr w:type="spellEnd"/>
      <w:r w:rsidR="00112324" w:rsidRPr="006C450C">
        <w:rPr>
          <w:rFonts w:ascii="Times New Roman" w:hAnsi="Times New Roman"/>
          <w:sz w:val="24"/>
          <w:szCs w:val="24"/>
        </w:rPr>
        <w:t>.</w:t>
      </w:r>
    </w:p>
    <w:p w14:paraId="1216BF48" w14:textId="77777777" w:rsidR="001F75DE" w:rsidRPr="006C450C" w:rsidRDefault="001F75DE" w:rsidP="00F901A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DB4F88A" w14:textId="77777777" w:rsidR="00A221E0" w:rsidRPr="006C450C" w:rsidRDefault="007613E8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b/>
          <w:sz w:val="24"/>
          <w:szCs w:val="24"/>
        </w:rPr>
        <w:t>§ 2</w:t>
      </w:r>
      <w:r w:rsidR="00643936" w:rsidRPr="006C450C">
        <w:rPr>
          <w:rFonts w:ascii="Times New Roman" w:hAnsi="Times New Roman"/>
          <w:b/>
          <w:sz w:val="24"/>
          <w:szCs w:val="24"/>
        </w:rPr>
        <w:t xml:space="preserve">. </w:t>
      </w:r>
      <w:r w:rsidR="00A221E0" w:rsidRPr="006C450C">
        <w:rPr>
          <w:rFonts w:ascii="Times New Roman" w:hAnsi="Times New Roman"/>
          <w:sz w:val="24"/>
          <w:szCs w:val="24"/>
        </w:rPr>
        <w:t>Zatrudnienie nauczyciela nieposiadającego wymagan</w:t>
      </w:r>
      <w:r w:rsidR="001F75DE" w:rsidRPr="006C450C">
        <w:rPr>
          <w:rFonts w:ascii="Times New Roman" w:hAnsi="Times New Roman"/>
          <w:sz w:val="24"/>
          <w:szCs w:val="24"/>
        </w:rPr>
        <w:t>ych</w:t>
      </w:r>
      <w:r w:rsidR="00A221E0" w:rsidRPr="006C450C">
        <w:rPr>
          <w:rFonts w:ascii="Times New Roman" w:hAnsi="Times New Roman"/>
          <w:sz w:val="24"/>
          <w:szCs w:val="24"/>
        </w:rPr>
        <w:t xml:space="preserve"> kwalifikacj</w:t>
      </w:r>
      <w:r w:rsidR="001F75DE" w:rsidRPr="006C450C">
        <w:rPr>
          <w:rFonts w:ascii="Times New Roman" w:hAnsi="Times New Roman"/>
          <w:sz w:val="24"/>
          <w:szCs w:val="24"/>
        </w:rPr>
        <w:t>i</w:t>
      </w:r>
      <w:r w:rsidR="00643936" w:rsidRPr="006C450C">
        <w:rPr>
          <w:rFonts w:ascii="Times New Roman" w:hAnsi="Times New Roman"/>
          <w:sz w:val="24"/>
          <w:szCs w:val="24"/>
        </w:rPr>
        <w:t>:</w:t>
      </w:r>
    </w:p>
    <w:p w14:paraId="72AF6F44" w14:textId="2AFBBDC3" w:rsidR="00DE1DD9" w:rsidRPr="006C450C" w:rsidRDefault="00643936" w:rsidP="00F901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  <w:u w:val="single"/>
        </w:rPr>
        <w:t>z</w:t>
      </w:r>
      <w:r w:rsidR="00D075AA" w:rsidRPr="006C450C">
        <w:rPr>
          <w:rFonts w:ascii="Times New Roman" w:hAnsi="Times New Roman"/>
          <w:sz w:val="24"/>
          <w:szCs w:val="24"/>
          <w:u w:val="single"/>
        </w:rPr>
        <w:t xml:space="preserve">a zgodą </w:t>
      </w:r>
      <w:r w:rsidR="006E3237" w:rsidRPr="006C450C">
        <w:rPr>
          <w:rFonts w:ascii="Times New Roman" w:hAnsi="Times New Roman"/>
          <w:sz w:val="24"/>
          <w:szCs w:val="24"/>
          <w:u w:val="single"/>
        </w:rPr>
        <w:t>organu sprawującego nadzór pedagogiczny</w:t>
      </w:r>
      <w:r w:rsidR="006E3237" w:rsidRPr="006C450C">
        <w:rPr>
          <w:rFonts w:ascii="Times New Roman" w:hAnsi="Times New Roman"/>
          <w:sz w:val="24"/>
          <w:szCs w:val="24"/>
        </w:rPr>
        <w:t xml:space="preserve"> (p</w:t>
      </w:r>
      <w:r w:rsidR="00D075AA" w:rsidRPr="006C450C">
        <w:rPr>
          <w:rFonts w:ascii="Times New Roman" w:hAnsi="Times New Roman"/>
          <w:sz w:val="24"/>
          <w:szCs w:val="24"/>
        </w:rPr>
        <w:t xml:space="preserve">odstawa prawna </w:t>
      </w:r>
      <w:r w:rsidR="00112324" w:rsidRPr="006C450C">
        <w:rPr>
          <w:rFonts w:ascii="Times New Roman" w:hAnsi="Times New Roman"/>
          <w:sz w:val="24"/>
          <w:szCs w:val="24"/>
        </w:rPr>
        <w:t>–</w:t>
      </w:r>
      <w:r w:rsidR="00D075AA" w:rsidRPr="006C450C">
        <w:rPr>
          <w:rFonts w:ascii="Times New Roman" w:hAnsi="Times New Roman"/>
          <w:sz w:val="24"/>
          <w:szCs w:val="24"/>
        </w:rPr>
        <w:t xml:space="preserve"> </w:t>
      </w:r>
      <w:r w:rsidR="00112324" w:rsidRPr="006C450C">
        <w:rPr>
          <w:rFonts w:ascii="Times New Roman" w:hAnsi="Times New Roman"/>
          <w:sz w:val="24"/>
          <w:szCs w:val="24"/>
        </w:rPr>
        <w:t>a</w:t>
      </w:r>
      <w:r w:rsidR="00DE1DD9" w:rsidRPr="006C450C">
        <w:rPr>
          <w:rFonts w:ascii="Times New Roman" w:hAnsi="Times New Roman"/>
          <w:sz w:val="24"/>
          <w:szCs w:val="24"/>
        </w:rPr>
        <w:t xml:space="preserve">rt. 10 ust. </w:t>
      </w:r>
      <w:r w:rsidR="00A221E0" w:rsidRPr="006C450C">
        <w:rPr>
          <w:rFonts w:ascii="Times New Roman" w:hAnsi="Times New Roman"/>
          <w:sz w:val="24"/>
          <w:szCs w:val="24"/>
        </w:rPr>
        <w:t xml:space="preserve">9 </w:t>
      </w:r>
      <w:r w:rsidR="00721A9F" w:rsidRPr="006C450C">
        <w:rPr>
          <w:rFonts w:ascii="Times New Roman" w:hAnsi="Times New Roman"/>
          <w:sz w:val="24"/>
          <w:szCs w:val="24"/>
        </w:rPr>
        <w:t>KN</w:t>
      </w:r>
      <w:r w:rsidR="006E3237" w:rsidRPr="006C450C">
        <w:rPr>
          <w:rFonts w:ascii="Times New Roman" w:hAnsi="Times New Roman"/>
          <w:sz w:val="24"/>
          <w:szCs w:val="24"/>
        </w:rPr>
        <w:t>):</w:t>
      </w:r>
    </w:p>
    <w:p w14:paraId="4F4C7931" w14:textId="77777777" w:rsidR="000F281F" w:rsidRPr="006C450C" w:rsidRDefault="00A221E0" w:rsidP="00F901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>W przypadku zaistnienia potrzeby wynikającej z organizacji nauczania lub zas</w:t>
      </w:r>
      <w:r w:rsidR="00DA2DC8" w:rsidRPr="006C450C">
        <w:rPr>
          <w:rFonts w:ascii="Times New Roman" w:hAnsi="Times New Roman"/>
          <w:sz w:val="24"/>
          <w:szCs w:val="24"/>
        </w:rPr>
        <w:t>tępstwa nieobecnego nauczyciela</w:t>
      </w:r>
      <w:r w:rsidR="007C1041" w:rsidRPr="006C450C">
        <w:rPr>
          <w:rFonts w:ascii="Times New Roman" w:hAnsi="Times New Roman"/>
          <w:sz w:val="24"/>
          <w:szCs w:val="24"/>
        </w:rPr>
        <w:t>, jeżeli nie ma możliwości zatrudnienia osoby posiadającej wymagan</w:t>
      </w:r>
      <w:r w:rsidR="00DA2DC8" w:rsidRPr="006C450C">
        <w:rPr>
          <w:rFonts w:ascii="Times New Roman" w:hAnsi="Times New Roman"/>
          <w:sz w:val="24"/>
          <w:szCs w:val="24"/>
        </w:rPr>
        <w:t>e</w:t>
      </w:r>
      <w:r w:rsidR="007C1041" w:rsidRPr="006C450C">
        <w:rPr>
          <w:rFonts w:ascii="Times New Roman" w:hAnsi="Times New Roman"/>
          <w:sz w:val="24"/>
          <w:szCs w:val="24"/>
        </w:rPr>
        <w:t xml:space="preserve"> kwalifikacj</w:t>
      </w:r>
      <w:r w:rsidR="00DA2DC8" w:rsidRPr="006C450C">
        <w:rPr>
          <w:rFonts w:ascii="Times New Roman" w:hAnsi="Times New Roman"/>
          <w:sz w:val="24"/>
          <w:szCs w:val="24"/>
        </w:rPr>
        <w:t>e</w:t>
      </w:r>
      <w:r w:rsidR="007C1041" w:rsidRPr="006C450C">
        <w:rPr>
          <w:rFonts w:ascii="Times New Roman" w:hAnsi="Times New Roman"/>
          <w:sz w:val="24"/>
          <w:szCs w:val="24"/>
        </w:rPr>
        <w:t>, można za zgodą organu sprawującego nadzór pedagogiczny zatrudnić nauczyciela, który nie spełnia wa</w:t>
      </w:r>
      <w:r w:rsidR="00DA2DC8" w:rsidRPr="006C450C">
        <w:rPr>
          <w:rFonts w:ascii="Times New Roman" w:hAnsi="Times New Roman"/>
          <w:sz w:val="24"/>
          <w:szCs w:val="24"/>
        </w:rPr>
        <w:t xml:space="preserve">runku wymienionego w art. 10 ust. 5 pkt 5 Karty Nauczyciela, tj. </w:t>
      </w:r>
      <w:r w:rsidR="000F281F" w:rsidRPr="006C450C">
        <w:rPr>
          <w:rFonts w:ascii="Times New Roman" w:hAnsi="Times New Roman"/>
          <w:sz w:val="24"/>
          <w:szCs w:val="24"/>
        </w:rPr>
        <w:t xml:space="preserve">nie posiada kwalifikacji wymaganych </w:t>
      </w:r>
      <w:r w:rsidR="00527310" w:rsidRPr="006C450C">
        <w:rPr>
          <w:rFonts w:ascii="Times New Roman" w:hAnsi="Times New Roman"/>
          <w:sz w:val="24"/>
          <w:szCs w:val="24"/>
        </w:rPr>
        <w:t>do zajmowania danego stanowiska;</w:t>
      </w:r>
    </w:p>
    <w:p w14:paraId="43D21F72" w14:textId="59A7F006" w:rsidR="00D075AA" w:rsidRPr="006C450C" w:rsidRDefault="00643936" w:rsidP="00F901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  <w:u w:val="single"/>
        </w:rPr>
        <w:t>b</w:t>
      </w:r>
      <w:r w:rsidR="00D075AA" w:rsidRPr="006C450C">
        <w:rPr>
          <w:rFonts w:ascii="Times New Roman" w:hAnsi="Times New Roman"/>
          <w:sz w:val="24"/>
          <w:szCs w:val="24"/>
          <w:u w:val="single"/>
        </w:rPr>
        <w:t xml:space="preserve">ez zgody </w:t>
      </w:r>
      <w:r w:rsidR="006E3237" w:rsidRPr="006C450C">
        <w:rPr>
          <w:rFonts w:ascii="Times New Roman" w:hAnsi="Times New Roman"/>
          <w:sz w:val="24"/>
          <w:szCs w:val="24"/>
          <w:u w:val="single"/>
        </w:rPr>
        <w:t>organu sprawującego nadzór pedagogiczny</w:t>
      </w:r>
      <w:r w:rsidR="006E3237" w:rsidRPr="006C450C">
        <w:rPr>
          <w:rFonts w:ascii="Times New Roman" w:hAnsi="Times New Roman"/>
          <w:sz w:val="24"/>
          <w:szCs w:val="24"/>
        </w:rPr>
        <w:t xml:space="preserve"> (p</w:t>
      </w:r>
      <w:r w:rsidR="00D075AA" w:rsidRPr="006C450C">
        <w:rPr>
          <w:rFonts w:ascii="Times New Roman" w:hAnsi="Times New Roman"/>
          <w:sz w:val="24"/>
          <w:szCs w:val="24"/>
        </w:rPr>
        <w:t xml:space="preserve">odstawa prawna </w:t>
      </w:r>
      <w:r w:rsidR="00112324" w:rsidRPr="006C450C">
        <w:rPr>
          <w:rFonts w:ascii="Times New Roman" w:hAnsi="Times New Roman"/>
          <w:sz w:val="24"/>
          <w:szCs w:val="24"/>
        </w:rPr>
        <w:t>– a</w:t>
      </w:r>
      <w:r w:rsidR="00D075AA" w:rsidRPr="006C450C">
        <w:rPr>
          <w:rFonts w:ascii="Times New Roman" w:hAnsi="Times New Roman"/>
          <w:sz w:val="24"/>
          <w:szCs w:val="24"/>
        </w:rPr>
        <w:t>rt. 10 ust.</w:t>
      </w:r>
      <w:r w:rsidR="00112324" w:rsidRPr="006C450C">
        <w:rPr>
          <w:rFonts w:ascii="Times New Roman" w:hAnsi="Times New Roman"/>
          <w:sz w:val="24"/>
          <w:szCs w:val="24"/>
        </w:rPr>
        <w:t xml:space="preserve"> </w:t>
      </w:r>
      <w:r w:rsidR="000A0C72" w:rsidRPr="006C450C">
        <w:rPr>
          <w:rFonts w:ascii="Times New Roman" w:hAnsi="Times New Roman"/>
          <w:sz w:val="24"/>
          <w:szCs w:val="24"/>
        </w:rPr>
        <w:t>3</w:t>
      </w:r>
      <w:r w:rsidR="00D075AA" w:rsidRPr="006C450C">
        <w:rPr>
          <w:rFonts w:ascii="Times New Roman" w:hAnsi="Times New Roman"/>
          <w:sz w:val="24"/>
          <w:szCs w:val="24"/>
        </w:rPr>
        <w:t xml:space="preserve"> </w:t>
      </w:r>
      <w:r w:rsidR="00721A9F" w:rsidRPr="006C450C">
        <w:rPr>
          <w:rFonts w:ascii="Times New Roman" w:hAnsi="Times New Roman"/>
          <w:sz w:val="24"/>
          <w:szCs w:val="24"/>
        </w:rPr>
        <w:t>KN</w:t>
      </w:r>
      <w:r w:rsidR="006E3237" w:rsidRPr="006C450C">
        <w:rPr>
          <w:rFonts w:ascii="Times New Roman" w:hAnsi="Times New Roman"/>
          <w:sz w:val="24"/>
          <w:szCs w:val="24"/>
        </w:rPr>
        <w:t>):</w:t>
      </w:r>
    </w:p>
    <w:p w14:paraId="6F0D3FAA" w14:textId="740FED88" w:rsidR="008358ED" w:rsidRPr="006C450C" w:rsidRDefault="00D075AA" w:rsidP="00F901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>W szczególnych przypadkach uzasadn</w:t>
      </w:r>
      <w:r w:rsidR="008B294E" w:rsidRPr="006C450C">
        <w:rPr>
          <w:rFonts w:ascii="Times New Roman" w:hAnsi="Times New Roman"/>
          <w:sz w:val="24"/>
          <w:szCs w:val="24"/>
        </w:rPr>
        <w:t xml:space="preserve">ionych potrzebami szkoły z osobą </w:t>
      </w:r>
      <w:r w:rsidR="00314558" w:rsidRPr="006C450C">
        <w:rPr>
          <w:rFonts w:ascii="Times New Roman" w:hAnsi="Times New Roman"/>
          <w:sz w:val="24"/>
          <w:szCs w:val="24"/>
        </w:rPr>
        <w:t xml:space="preserve">rozpoczynającą pracę w szkole i </w:t>
      </w:r>
      <w:r w:rsidR="008B294E" w:rsidRPr="006C450C">
        <w:rPr>
          <w:rFonts w:ascii="Times New Roman" w:hAnsi="Times New Roman"/>
          <w:sz w:val="24"/>
          <w:szCs w:val="24"/>
        </w:rPr>
        <w:t>legitymującą</w:t>
      </w:r>
      <w:r w:rsidRPr="006C450C">
        <w:rPr>
          <w:rFonts w:ascii="Times New Roman" w:hAnsi="Times New Roman"/>
          <w:sz w:val="24"/>
          <w:szCs w:val="24"/>
        </w:rPr>
        <w:t xml:space="preserve"> się wymaganym poziomem wykształcenia, lecz nieposiadającą przygotowania pedagogicznego, dopuszczalne jest nawiązanie</w:t>
      </w:r>
      <w:r w:rsidR="00112324" w:rsidRPr="006C450C">
        <w:rPr>
          <w:rFonts w:ascii="Times New Roman" w:hAnsi="Times New Roman"/>
          <w:sz w:val="24"/>
          <w:szCs w:val="24"/>
        </w:rPr>
        <w:t xml:space="preserve"> stosunku pracy, o ile osoba ta</w:t>
      </w:r>
      <w:r w:rsidRPr="006C450C">
        <w:rPr>
          <w:rFonts w:ascii="Times New Roman" w:hAnsi="Times New Roman"/>
          <w:sz w:val="24"/>
          <w:szCs w:val="24"/>
        </w:rPr>
        <w:t xml:space="preserve"> zobowiąże się do uzyskania przygotowania pedagogicz</w:t>
      </w:r>
      <w:r w:rsidR="00314558" w:rsidRPr="006C450C">
        <w:rPr>
          <w:rFonts w:ascii="Times New Roman" w:hAnsi="Times New Roman"/>
          <w:sz w:val="24"/>
          <w:szCs w:val="24"/>
        </w:rPr>
        <w:t xml:space="preserve">nego w trakcie odbywania stażu. </w:t>
      </w:r>
      <w:r w:rsidRPr="006C450C">
        <w:rPr>
          <w:rFonts w:ascii="Times New Roman" w:hAnsi="Times New Roman"/>
          <w:sz w:val="24"/>
          <w:szCs w:val="24"/>
        </w:rPr>
        <w:t>W przypadku, gdy nauczyciel w ciągu pierwszego roku pracy w szkole nie uzyska przygotowania pedagogicznego z przyczyn od niego niezależnych, z nauczycielem może być zawarta umowa o pracę na kolejny jeden rok szkolny. Staż wymagany do ubiegania się o awans na stopień nauczyciela kontraktowego przedłuża się do czasu uzyska</w:t>
      </w:r>
      <w:r w:rsidR="00245F02" w:rsidRPr="006C450C">
        <w:rPr>
          <w:rFonts w:ascii="Times New Roman" w:hAnsi="Times New Roman"/>
          <w:sz w:val="24"/>
          <w:szCs w:val="24"/>
        </w:rPr>
        <w:t>nia przygotowania pedagogicznego.</w:t>
      </w:r>
    </w:p>
    <w:p w14:paraId="496AC41E" w14:textId="77777777" w:rsidR="00314558" w:rsidRPr="006C450C" w:rsidRDefault="00314558" w:rsidP="00F901A8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14:paraId="2406096A" w14:textId="487B9E0A" w:rsidR="009A252C" w:rsidRPr="006C450C" w:rsidRDefault="007613E8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b/>
          <w:sz w:val="24"/>
          <w:szCs w:val="24"/>
        </w:rPr>
        <w:t>§ 3</w:t>
      </w:r>
      <w:r w:rsidR="00643936" w:rsidRPr="006C450C">
        <w:rPr>
          <w:rFonts w:ascii="Times New Roman" w:hAnsi="Times New Roman"/>
          <w:b/>
          <w:sz w:val="24"/>
          <w:szCs w:val="24"/>
        </w:rPr>
        <w:t>.</w:t>
      </w:r>
      <w:r w:rsidR="00643936" w:rsidRPr="006C450C">
        <w:rPr>
          <w:rFonts w:ascii="Times New Roman" w:hAnsi="Times New Roman"/>
          <w:sz w:val="24"/>
          <w:szCs w:val="24"/>
        </w:rPr>
        <w:t xml:space="preserve"> </w:t>
      </w:r>
      <w:r w:rsidR="009A252C" w:rsidRPr="006C450C">
        <w:rPr>
          <w:rFonts w:ascii="Times New Roman" w:hAnsi="Times New Roman"/>
          <w:sz w:val="24"/>
          <w:szCs w:val="24"/>
        </w:rPr>
        <w:t xml:space="preserve">Zatrudnienie </w:t>
      </w:r>
      <w:r w:rsidR="00643936" w:rsidRPr="006C450C">
        <w:rPr>
          <w:rFonts w:ascii="Times New Roman" w:hAnsi="Times New Roman"/>
          <w:sz w:val="24"/>
          <w:szCs w:val="24"/>
        </w:rPr>
        <w:t>osoby niebędącej nauczycielem:</w:t>
      </w:r>
    </w:p>
    <w:p w14:paraId="4E06B35E" w14:textId="7CE5CECC" w:rsidR="00D1754B" w:rsidRPr="006C450C" w:rsidRDefault="00D1754B" w:rsidP="00D175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  <w:u w:val="single"/>
        </w:rPr>
        <w:t xml:space="preserve">za zgodą kuratora oświaty – w </w:t>
      </w:r>
      <w:r w:rsidR="00CD1A97" w:rsidRPr="006C450C">
        <w:rPr>
          <w:rFonts w:ascii="Times New Roman" w:hAnsi="Times New Roman"/>
          <w:sz w:val="24"/>
          <w:szCs w:val="24"/>
          <w:u w:val="single"/>
        </w:rPr>
        <w:t xml:space="preserve">publicznym </w:t>
      </w:r>
      <w:r w:rsidRPr="006C450C">
        <w:rPr>
          <w:rFonts w:ascii="Times New Roman" w:hAnsi="Times New Roman"/>
          <w:sz w:val="24"/>
          <w:szCs w:val="24"/>
          <w:u w:val="single"/>
        </w:rPr>
        <w:t>przedszkolu</w:t>
      </w:r>
      <w:r w:rsidRPr="006C450C">
        <w:rPr>
          <w:rFonts w:ascii="Times New Roman" w:hAnsi="Times New Roman"/>
          <w:sz w:val="24"/>
          <w:szCs w:val="24"/>
        </w:rPr>
        <w:t xml:space="preserve"> (podstawa prawna – art. 15 ust. </w:t>
      </w:r>
      <w:r w:rsidR="00CD1A97" w:rsidRPr="006C450C">
        <w:rPr>
          <w:rFonts w:ascii="Times New Roman" w:hAnsi="Times New Roman"/>
          <w:sz w:val="24"/>
          <w:szCs w:val="24"/>
        </w:rPr>
        <w:t xml:space="preserve">1 pr. </w:t>
      </w:r>
      <w:proofErr w:type="spellStart"/>
      <w:r w:rsidR="00CD1A97" w:rsidRPr="006C450C">
        <w:rPr>
          <w:rFonts w:ascii="Times New Roman" w:hAnsi="Times New Roman"/>
          <w:sz w:val="24"/>
          <w:szCs w:val="24"/>
        </w:rPr>
        <w:t>ośw</w:t>
      </w:r>
      <w:proofErr w:type="spellEnd"/>
      <w:r w:rsidR="00CD1A97" w:rsidRPr="006C450C">
        <w:rPr>
          <w:rFonts w:ascii="Times New Roman" w:hAnsi="Times New Roman"/>
          <w:sz w:val="24"/>
          <w:szCs w:val="24"/>
        </w:rPr>
        <w:t>.</w:t>
      </w:r>
      <w:r w:rsidRPr="006C450C">
        <w:rPr>
          <w:rFonts w:ascii="Times New Roman" w:hAnsi="Times New Roman"/>
          <w:sz w:val="24"/>
          <w:szCs w:val="24"/>
        </w:rPr>
        <w:t>):</w:t>
      </w:r>
    </w:p>
    <w:p w14:paraId="721C06F2" w14:textId="70C3C3DA" w:rsidR="00D1754B" w:rsidRPr="006C450C" w:rsidRDefault="00D1754B" w:rsidP="00D1754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 xml:space="preserve">W uzasadnionych przypadkach w przedszkolu może być, za zgodą kuratora oświaty, </w:t>
      </w:r>
      <w:r w:rsidR="00CD1A97" w:rsidRPr="006C450C">
        <w:rPr>
          <w:rFonts w:ascii="Times New Roman" w:hAnsi="Times New Roman"/>
          <w:sz w:val="24"/>
          <w:szCs w:val="24"/>
        </w:rPr>
        <w:t>zatrudniona osoba niebędąca nauczycielem do prowadzenia zajęć rozwijających zainteresowania, posiadająca przygotowanie uznane przez dyrektora przedszkola za odpowiednie do prowadzenia danych zajęć</w:t>
      </w:r>
      <w:r w:rsidRPr="006C450C">
        <w:rPr>
          <w:rFonts w:ascii="Times New Roman" w:hAnsi="Times New Roman"/>
          <w:sz w:val="24"/>
          <w:szCs w:val="24"/>
        </w:rPr>
        <w:t>;</w:t>
      </w:r>
    </w:p>
    <w:p w14:paraId="39C955A5" w14:textId="64F771FE" w:rsidR="008F3E44" w:rsidRPr="006C450C" w:rsidRDefault="008F3E44" w:rsidP="008F3E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  <w:u w:val="single"/>
        </w:rPr>
        <w:t xml:space="preserve">za zgodą kuratora oświaty w publicznej innej formie wychowania przedszkolnego </w:t>
      </w:r>
      <w:r w:rsidR="00646B71" w:rsidRPr="006C450C">
        <w:rPr>
          <w:rFonts w:ascii="Times New Roman" w:hAnsi="Times New Roman"/>
          <w:sz w:val="24"/>
          <w:szCs w:val="24"/>
          <w:u w:val="single"/>
        </w:rPr>
        <w:t>prowadzonej przez gminę</w:t>
      </w:r>
      <w:r w:rsidR="00646B71" w:rsidRPr="006C450C">
        <w:rPr>
          <w:rFonts w:ascii="Times New Roman" w:hAnsi="Times New Roman"/>
          <w:sz w:val="24"/>
          <w:szCs w:val="24"/>
        </w:rPr>
        <w:t xml:space="preserve"> </w:t>
      </w:r>
      <w:r w:rsidRPr="006C450C">
        <w:rPr>
          <w:rFonts w:ascii="Times New Roman" w:hAnsi="Times New Roman"/>
          <w:sz w:val="24"/>
          <w:szCs w:val="24"/>
        </w:rPr>
        <w:t xml:space="preserve">(podstawa prawna – art. </w:t>
      </w:r>
      <w:r w:rsidR="00646B71" w:rsidRPr="006C450C">
        <w:rPr>
          <w:rFonts w:ascii="Times New Roman" w:hAnsi="Times New Roman"/>
          <w:sz w:val="24"/>
          <w:szCs w:val="24"/>
        </w:rPr>
        <w:t xml:space="preserve">32 ust. 9 </w:t>
      </w:r>
      <w:r w:rsidRPr="006C450C">
        <w:rPr>
          <w:rFonts w:ascii="Times New Roman" w:hAnsi="Times New Roman"/>
          <w:sz w:val="24"/>
          <w:szCs w:val="24"/>
        </w:rPr>
        <w:t xml:space="preserve">w zw. z art. </w:t>
      </w:r>
      <w:r w:rsidR="00646B71" w:rsidRPr="006C450C">
        <w:rPr>
          <w:rFonts w:ascii="Times New Roman" w:hAnsi="Times New Roman"/>
          <w:sz w:val="24"/>
          <w:szCs w:val="24"/>
        </w:rPr>
        <w:t xml:space="preserve">15 ust. 1 </w:t>
      </w:r>
      <w:r w:rsidRPr="006C450C">
        <w:rPr>
          <w:rFonts w:ascii="Times New Roman" w:hAnsi="Times New Roman"/>
          <w:sz w:val="24"/>
          <w:szCs w:val="24"/>
        </w:rPr>
        <w:t xml:space="preserve">pr. </w:t>
      </w:r>
      <w:proofErr w:type="spellStart"/>
      <w:r w:rsidRPr="006C450C">
        <w:rPr>
          <w:rFonts w:ascii="Times New Roman" w:hAnsi="Times New Roman"/>
          <w:sz w:val="24"/>
          <w:szCs w:val="24"/>
        </w:rPr>
        <w:t>ośw</w:t>
      </w:r>
      <w:proofErr w:type="spellEnd"/>
      <w:r w:rsidRPr="006C450C">
        <w:rPr>
          <w:rFonts w:ascii="Times New Roman" w:hAnsi="Times New Roman"/>
          <w:sz w:val="24"/>
          <w:szCs w:val="24"/>
        </w:rPr>
        <w:t>.):</w:t>
      </w:r>
    </w:p>
    <w:p w14:paraId="60296346" w14:textId="49F7A657" w:rsidR="008F3E44" w:rsidRPr="006C450C" w:rsidRDefault="008F3E44" w:rsidP="008F3E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>Zajęcia w innych formach wychowania przedszkolnego prowadzą nauczyciele posiadający kwalifikacje wymagane od nauczycieli przedszkoli; art. 15 ust. 1 stosuje się odpowiednio;</w:t>
      </w:r>
    </w:p>
    <w:p w14:paraId="41BF4A6B" w14:textId="546E16FA" w:rsidR="00646B71" w:rsidRPr="006C450C" w:rsidRDefault="00646B71" w:rsidP="00646B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  <w:u w:val="single"/>
        </w:rPr>
        <w:t>za zgodą kuratora oświaty w publicznej innej formie wychowania przedszkolnego nieprowadzonej przez gminę</w:t>
      </w:r>
      <w:r w:rsidRPr="006C450C">
        <w:rPr>
          <w:rFonts w:ascii="Times New Roman" w:hAnsi="Times New Roman"/>
          <w:sz w:val="24"/>
          <w:szCs w:val="24"/>
        </w:rPr>
        <w:t xml:space="preserve"> (podstawa prawna – art. 34 w zw. z art. 15 ust. 1 pr. </w:t>
      </w:r>
      <w:proofErr w:type="spellStart"/>
      <w:r w:rsidRPr="006C450C">
        <w:rPr>
          <w:rFonts w:ascii="Times New Roman" w:hAnsi="Times New Roman"/>
          <w:sz w:val="24"/>
          <w:szCs w:val="24"/>
        </w:rPr>
        <w:t>ośw</w:t>
      </w:r>
      <w:proofErr w:type="spellEnd"/>
      <w:r w:rsidRPr="006C450C">
        <w:rPr>
          <w:rFonts w:ascii="Times New Roman" w:hAnsi="Times New Roman"/>
          <w:sz w:val="24"/>
          <w:szCs w:val="24"/>
        </w:rPr>
        <w:t>.):</w:t>
      </w:r>
    </w:p>
    <w:p w14:paraId="6296C5FB" w14:textId="77777777" w:rsidR="00646B71" w:rsidRPr="006C450C" w:rsidRDefault="00646B71" w:rsidP="00646B7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>Zajęcia w innych formach wychowania przedszkolnego prowadzą nauczyciele posiadający kwalifikacje wymagane od nauczycieli przedszkoli; art. 15 ust. 1 stosuje się odpowiednio;</w:t>
      </w:r>
    </w:p>
    <w:p w14:paraId="1C65046E" w14:textId="74AFF300" w:rsidR="008F3E44" w:rsidRPr="006C450C" w:rsidRDefault="008F3E44" w:rsidP="008F3E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  <w:u w:val="single"/>
        </w:rPr>
        <w:t>za zgodą kuratora oświaty – w przedszkolu niepublicznym</w:t>
      </w:r>
      <w:r w:rsidRPr="006C450C">
        <w:rPr>
          <w:rFonts w:ascii="Times New Roman" w:hAnsi="Times New Roman"/>
          <w:sz w:val="24"/>
          <w:szCs w:val="24"/>
        </w:rPr>
        <w:t xml:space="preserve"> (podstawa prawna – art. 13 ust. 6 pkt 2 </w:t>
      </w:r>
      <w:r w:rsidR="00646B71" w:rsidRPr="006C450C">
        <w:rPr>
          <w:rFonts w:ascii="Times New Roman" w:hAnsi="Times New Roman"/>
          <w:sz w:val="24"/>
          <w:szCs w:val="24"/>
        </w:rPr>
        <w:t xml:space="preserve">w zw. z art. 15 ust. 1 </w:t>
      </w:r>
      <w:r w:rsidRPr="006C450C">
        <w:rPr>
          <w:rFonts w:ascii="Times New Roman" w:hAnsi="Times New Roman"/>
          <w:sz w:val="24"/>
          <w:szCs w:val="24"/>
        </w:rPr>
        <w:t xml:space="preserve">pr. </w:t>
      </w:r>
      <w:proofErr w:type="spellStart"/>
      <w:r w:rsidRPr="006C450C">
        <w:rPr>
          <w:rFonts w:ascii="Times New Roman" w:hAnsi="Times New Roman"/>
          <w:sz w:val="24"/>
          <w:szCs w:val="24"/>
        </w:rPr>
        <w:t>ośw</w:t>
      </w:r>
      <w:proofErr w:type="spellEnd"/>
      <w:r w:rsidRPr="006C450C">
        <w:rPr>
          <w:rFonts w:ascii="Times New Roman" w:hAnsi="Times New Roman"/>
          <w:sz w:val="24"/>
          <w:szCs w:val="24"/>
        </w:rPr>
        <w:t>.):</w:t>
      </w:r>
    </w:p>
    <w:p w14:paraId="6A67B21F" w14:textId="550F0C5C" w:rsidR="008F3E44" w:rsidRPr="006C450C" w:rsidRDefault="008F3E44" w:rsidP="008F3E4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 xml:space="preserve">Niepubliczne przedszkole zatrudnia nauczycieli posiadających kwalifikacje określone dla nauczycieli przedszkoli publicznych; </w:t>
      </w:r>
      <w:r w:rsidR="00646B71" w:rsidRPr="006C450C">
        <w:rPr>
          <w:rFonts w:ascii="Times New Roman" w:hAnsi="Times New Roman"/>
          <w:sz w:val="24"/>
          <w:szCs w:val="24"/>
        </w:rPr>
        <w:t>art. 15 ust. 1</w:t>
      </w:r>
      <w:r w:rsidRPr="006C450C">
        <w:rPr>
          <w:rFonts w:ascii="Times New Roman" w:hAnsi="Times New Roman"/>
          <w:sz w:val="24"/>
          <w:szCs w:val="24"/>
        </w:rPr>
        <w:t xml:space="preserve"> pr. </w:t>
      </w:r>
      <w:proofErr w:type="spellStart"/>
      <w:r w:rsidRPr="006C450C">
        <w:rPr>
          <w:rFonts w:ascii="Times New Roman" w:hAnsi="Times New Roman"/>
          <w:sz w:val="24"/>
          <w:szCs w:val="24"/>
        </w:rPr>
        <w:t>ośw</w:t>
      </w:r>
      <w:proofErr w:type="spellEnd"/>
      <w:r w:rsidRPr="006C450C">
        <w:rPr>
          <w:rFonts w:ascii="Times New Roman" w:hAnsi="Times New Roman"/>
          <w:sz w:val="24"/>
          <w:szCs w:val="24"/>
        </w:rPr>
        <w:t>. stosuje się odpowiednio;</w:t>
      </w:r>
    </w:p>
    <w:p w14:paraId="27293803" w14:textId="70767ECC" w:rsidR="008F3E44" w:rsidRPr="006C450C" w:rsidRDefault="008F3E44" w:rsidP="008F3E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  <w:u w:val="single"/>
        </w:rPr>
        <w:lastRenderedPageBreak/>
        <w:t>za zgodą kuratora oświaty – w oddziałach przedszkolnych w niepublicznych szkołach podstawowych oraz w niepublicznych innych formach wychowania przedszkolnego,</w:t>
      </w:r>
      <w:r w:rsidRPr="006C450C">
        <w:rPr>
          <w:rFonts w:ascii="Times New Roman" w:hAnsi="Times New Roman"/>
          <w:sz w:val="24"/>
          <w:szCs w:val="24"/>
          <w:u w:val="single"/>
        </w:rPr>
        <w:br/>
        <w:t>tj. w zespołach wychowania przedszkolnego i punktach przedszkolnych</w:t>
      </w:r>
      <w:r w:rsidRPr="006C450C">
        <w:rPr>
          <w:rFonts w:ascii="Times New Roman" w:hAnsi="Times New Roman"/>
          <w:sz w:val="24"/>
          <w:szCs w:val="24"/>
        </w:rPr>
        <w:t xml:space="preserve"> (podstawa prawna – art. </w:t>
      </w:r>
      <w:r w:rsidR="00646B71" w:rsidRPr="006C450C">
        <w:rPr>
          <w:rFonts w:ascii="Times New Roman" w:hAnsi="Times New Roman"/>
          <w:sz w:val="24"/>
          <w:szCs w:val="24"/>
        </w:rPr>
        <w:t xml:space="preserve">13 ust. 7 </w:t>
      </w:r>
      <w:r w:rsidRPr="006C450C">
        <w:rPr>
          <w:rFonts w:ascii="Times New Roman" w:hAnsi="Times New Roman"/>
          <w:sz w:val="24"/>
          <w:szCs w:val="24"/>
        </w:rPr>
        <w:t xml:space="preserve"> w zw. z art. </w:t>
      </w:r>
      <w:r w:rsidR="00646B71" w:rsidRPr="006C450C">
        <w:rPr>
          <w:rFonts w:ascii="Times New Roman" w:hAnsi="Times New Roman"/>
          <w:sz w:val="24"/>
          <w:szCs w:val="24"/>
        </w:rPr>
        <w:t xml:space="preserve">13 ust. 6 pkt 2 i art. 15 ust. 1 </w:t>
      </w:r>
      <w:r w:rsidRPr="006C450C">
        <w:rPr>
          <w:rFonts w:ascii="Times New Roman" w:hAnsi="Times New Roman"/>
          <w:sz w:val="24"/>
          <w:szCs w:val="24"/>
        </w:rPr>
        <w:t xml:space="preserve">pr. </w:t>
      </w:r>
      <w:proofErr w:type="spellStart"/>
      <w:r w:rsidRPr="006C450C">
        <w:rPr>
          <w:rFonts w:ascii="Times New Roman" w:hAnsi="Times New Roman"/>
          <w:sz w:val="24"/>
          <w:szCs w:val="24"/>
        </w:rPr>
        <w:t>ośw</w:t>
      </w:r>
      <w:proofErr w:type="spellEnd"/>
      <w:r w:rsidRPr="006C450C">
        <w:rPr>
          <w:rFonts w:ascii="Times New Roman" w:hAnsi="Times New Roman"/>
          <w:sz w:val="24"/>
          <w:szCs w:val="24"/>
        </w:rPr>
        <w:t>.):</w:t>
      </w:r>
    </w:p>
    <w:p w14:paraId="7356A261" w14:textId="3B6CD5D0" w:rsidR="008F3E44" w:rsidRPr="006C450C" w:rsidRDefault="008F3E44" w:rsidP="008F3E4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 xml:space="preserve">Niepubliczna szkoła podstawowa prowadząca oddziały przedszkolne oraz niepubliczna inna forma wychowania przedszkolnego zatrudnia nauczycieli posiadających kwalifikacje określone dla nauczycieli przedszkoli publicznych; </w:t>
      </w:r>
      <w:r w:rsidR="00646B71" w:rsidRPr="006C450C">
        <w:rPr>
          <w:rFonts w:ascii="Times New Roman" w:hAnsi="Times New Roman"/>
          <w:sz w:val="24"/>
          <w:szCs w:val="24"/>
        </w:rPr>
        <w:t xml:space="preserve">art. 15 ust. 1 </w:t>
      </w:r>
      <w:r w:rsidRPr="006C450C">
        <w:rPr>
          <w:rFonts w:ascii="Times New Roman" w:hAnsi="Times New Roman"/>
          <w:sz w:val="24"/>
          <w:szCs w:val="24"/>
        </w:rPr>
        <w:t xml:space="preserve">pr. </w:t>
      </w:r>
      <w:proofErr w:type="spellStart"/>
      <w:r w:rsidRPr="006C450C">
        <w:rPr>
          <w:rFonts w:ascii="Times New Roman" w:hAnsi="Times New Roman"/>
          <w:sz w:val="24"/>
          <w:szCs w:val="24"/>
        </w:rPr>
        <w:t>ośw</w:t>
      </w:r>
      <w:proofErr w:type="spellEnd"/>
      <w:r w:rsidRPr="006C450C">
        <w:rPr>
          <w:rFonts w:ascii="Times New Roman" w:hAnsi="Times New Roman"/>
          <w:sz w:val="24"/>
          <w:szCs w:val="24"/>
        </w:rPr>
        <w:t>. stosuje się odpowiednio;</w:t>
      </w:r>
    </w:p>
    <w:p w14:paraId="16A3F30A" w14:textId="2ED2564A" w:rsidR="00D075AA" w:rsidRPr="006C450C" w:rsidRDefault="00643936" w:rsidP="008F3E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  <w:u w:val="single"/>
        </w:rPr>
        <w:t>z</w:t>
      </w:r>
      <w:r w:rsidR="006E3237" w:rsidRPr="006C450C">
        <w:rPr>
          <w:rFonts w:ascii="Times New Roman" w:hAnsi="Times New Roman"/>
          <w:sz w:val="24"/>
          <w:szCs w:val="24"/>
          <w:u w:val="single"/>
        </w:rPr>
        <w:t>a zgodą kuratora o</w:t>
      </w:r>
      <w:r w:rsidR="002972EE" w:rsidRPr="006C450C">
        <w:rPr>
          <w:rFonts w:ascii="Times New Roman" w:hAnsi="Times New Roman"/>
          <w:sz w:val="24"/>
          <w:szCs w:val="24"/>
          <w:u w:val="single"/>
        </w:rPr>
        <w:t>światy</w:t>
      </w:r>
      <w:r w:rsidR="00527310" w:rsidRPr="006C45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50E44" w:rsidRPr="006C450C">
        <w:rPr>
          <w:rFonts w:ascii="Times New Roman" w:hAnsi="Times New Roman"/>
          <w:sz w:val="24"/>
          <w:szCs w:val="24"/>
          <w:u w:val="single"/>
        </w:rPr>
        <w:t xml:space="preserve">– w </w:t>
      </w:r>
      <w:r w:rsidR="00CD1A97" w:rsidRPr="006C450C">
        <w:rPr>
          <w:rFonts w:ascii="Times New Roman" w:hAnsi="Times New Roman"/>
          <w:sz w:val="24"/>
          <w:szCs w:val="24"/>
          <w:u w:val="single"/>
        </w:rPr>
        <w:t xml:space="preserve">publicznej </w:t>
      </w:r>
      <w:r w:rsidR="00A50E44" w:rsidRPr="006C450C">
        <w:rPr>
          <w:rFonts w:ascii="Times New Roman" w:hAnsi="Times New Roman"/>
          <w:sz w:val="24"/>
          <w:szCs w:val="24"/>
          <w:u w:val="single"/>
        </w:rPr>
        <w:t>szkole</w:t>
      </w:r>
      <w:r w:rsidR="00B902AE" w:rsidRPr="006C450C">
        <w:rPr>
          <w:rFonts w:ascii="Times New Roman" w:hAnsi="Times New Roman"/>
          <w:sz w:val="24"/>
          <w:szCs w:val="24"/>
        </w:rPr>
        <w:t xml:space="preserve"> </w:t>
      </w:r>
      <w:r w:rsidR="00527310" w:rsidRPr="006C450C">
        <w:rPr>
          <w:rFonts w:ascii="Times New Roman" w:hAnsi="Times New Roman"/>
          <w:sz w:val="24"/>
          <w:szCs w:val="24"/>
        </w:rPr>
        <w:t>(p</w:t>
      </w:r>
      <w:r w:rsidR="00D075AA" w:rsidRPr="006C450C">
        <w:rPr>
          <w:rFonts w:ascii="Times New Roman" w:hAnsi="Times New Roman"/>
          <w:sz w:val="24"/>
          <w:szCs w:val="24"/>
        </w:rPr>
        <w:t xml:space="preserve">odstawa prawna </w:t>
      </w:r>
      <w:r w:rsidR="00112324" w:rsidRPr="006C450C">
        <w:rPr>
          <w:rFonts w:ascii="Times New Roman" w:hAnsi="Times New Roman"/>
          <w:sz w:val="24"/>
          <w:szCs w:val="24"/>
        </w:rPr>
        <w:t>–</w:t>
      </w:r>
      <w:r w:rsidR="00D075AA" w:rsidRPr="006C450C">
        <w:rPr>
          <w:rFonts w:ascii="Times New Roman" w:hAnsi="Times New Roman"/>
          <w:sz w:val="24"/>
          <w:szCs w:val="24"/>
        </w:rPr>
        <w:t xml:space="preserve"> </w:t>
      </w:r>
      <w:r w:rsidR="00112324" w:rsidRPr="006C450C">
        <w:rPr>
          <w:rFonts w:ascii="Times New Roman" w:hAnsi="Times New Roman"/>
          <w:sz w:val="24"/>
          <w:szCs w:val="24"/>
        </w:rPr>
        <w:t>a</w:t>
      </w:r>
      <w:r w:rsidR="00D075AA" w:rsidRPr="006C450C">
        <w:rPr>
          <w:rFonts w:ascii="Times New Roman" w:hAnsi="Times New Roman"/>
          <w:sz w:val="24"/>
          <w:szCs w:val="24"/>
        </w:rPr>
        <w:t>rt</w:t>
      </w:r>
      <w:r w:rsidR="00527310" w:rsidRPr="006C450C">
        <w:rPr>
          <w:rFonts w:ascii="Times New Roman" w:hAnsi="Times New Roman"/>
          <w:sz w:val="24"/>
          <w:szCs w:val="24"/>
        </w:rPr>
        <w:t xml:space="preserve">. </w:t>
      </w:r>
      <w:r w:rsidR="00CD1A97" w:rsidRPr="006C450C">
        <w:rPr>
          <w:rFonts w:ascii="Times New Roman" w:hAnsi="Times New Roman"/>
          <w:sz w:val="24"/>
          <w:szCs w:val="24"/>
        </w:rPr>
        <w:t xml:space="preserve">15 ust. 2 pr. </w:t>
      </w:r>
      <w:proofErr w:type="spellStart"/>
      <w:r w:rsidR="00CD1A97" w:rsidRPr="006C450C">
        <w:rPr>
          <w:rFonts w:ascii="Times New Roman" w:hAnsi="Times New Roman"/>
          <w:sz w:val="24"/>
          <w:szCs w:val="24"/>
        </w:rPr>
        <w:t>ośw</w:t>
      </w:r>
      <w:proofErr w:type="spellEnd"/>
      <w:r w:rsidR="00CD1A97" w:rsidRPr="006C450C">
        <w:rPr>
          <w:rFonts w:ascii="Times New Roman" w:hAnsi="Times New Roman"/>
          <w:sz w:val="24"/>
          <w:szCs w:val="24"/>
        </w:rPr>
        <w:t>.</w:t>
      </w:r>
      <w:r w:rsidR="00527310" w:rsidRPr="006C450C">
        <w:rPr>
          <w:rFonts w:ascii="Times New Roman" w:hAnsi="Times New Roman"/>
          <w:sz w:val="24"/>
          <w:szCs w:val="24"/>
        </w:rPr>
        <w:t>):</w:t>
      </w:r>
    </w:p>
    <w:p w14:paraId="2AAF7DB5" w14:textId="1E6EAFA0" w:rsidR="002972EE" w:rsidRPr="006C450C" w:rsidRDefault="002972EE" w:rsidP="00F901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 xml:space="preserve">W uzasadnionych przypadkach w szkole może </w:t>
      </w:r>
      <w:r w:rsidR="00D51CAD" w:rsidRPr="006C450C">
        <w:rPr>
          <w:rFonts w:ascii="Times New Roman" w:hAnsi="Times New Roman"/>
          <w:sz w:val="24"/>
          <w:szCs w:val="24"/>
        </w:rPr>
        <w:t>być, za zgodą kuratora oświaty</w:t>
      </w:r>
      <w:r w:rsidRPr="006C450C">
        <w:rPr>
          <w:rFonts w:ascii="Times New Roman" w:hAnsi="Times New Roman"/>
          <w:sz w:val="24"/>
          <w:szCs w:val="24"/>
        </w:rPr>
        <w:t xml:space="preserve">, zatrudniona </w:t>
      </w:r>
      <w:r w:rsidR="00CD1A97" w:rsidRPr="006C450C">
        <w:rPr>
          <w:rFonts w:ascii="Times New Roman" w:hAnsi="Times New Roman"/>
          <w:sz w:val="24"/>
          <w:szCs w:val="24"/>
        </w:rPr>
        <w:t>osoba niebędąca nauczycielem, posiadająca przygotowanie uznane przez dyrektora szkoły za odpowiednie do prowadzenia danych zajęć</w:t>
      </w:r>
      <w:r w:rsidR="00527310" w:rsidRPr="006C450C">
        <w:rPr>
          <w:rFonts w:ascii="Times New Roman" w:hAnsi="Times New Roman"/>
          <w:sz w:val="24"/>
          <w:szCs w:val="24"/>
        </w:rPr>
        <w:t>;</w:t>
      </w:r>
    </w:p>
    <w:p w14:paraId="0A1FF2FE" w14:textId="520EACAD" w:rsidR="00CD1A97" w:rsidRPr="006C450C" w:rsidRDefault="00CD1A97" w:rsidP="00CD1A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  <w:u w:val="single"/>
        </w:rPr>
        <w:t xml:space="preserve">za zgodą kuratora oświaty – w </w:t>
      </w:r>
      <w:r w:rsidR="008F3E44" w:rsidRPr="006C450C">
        <w:rPr>
          <w:rFonts w:ascii="Times New Roman" w:hAnsi="Times New Roman"/>
          <w:sz w:val="24"/>
          <w:szCs w:val="24"/>
          <w:u w:val="single"/>
        </w:rPr>
        <w:t>nie</w:t>
      </w:r>
      <w:r w:rsidRPr="006C450C">
        <w:rPr>
          <w:rFonts w:ascii="Times New Roman" w:hAnsi="Times New Roman"/>
          <w:sz w:val="24"/>
          <w:szCs w:val="24"/>
          <w:u w:val="single"/>
        </w:rPr>
        <w:t>publicznej szkole</w:t>
      </w:r>
      <w:r w:rsidR="008F3E44" w:rsidRPr="006C45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52003" w:rsidRPr="006C450C">
        <w:rPr>
          <w:rFonts w:ascii="Times New Roman" w:hAnsi="Times New Roman"/>
          <w:sz w:val="24"/>
          <w:szCs w:val="24"/>
          <w:u w:val="single"/>
        </w:rPr>
        <w:t>niebędącej szkołą artystyczną</w:t>
      </w:r>
      <w:r w:rsidRPr="006C450C">
        <w:rPr>
          <w:rFonts w:ascii="Times New Roman" w:hAnsi="Times New Roman"/>
          <w:sz w:val="24"/>
          <w:szCs w:val="24"/>
        </w:rPr>
        <w:t xml:space="preserve"> (podstawa prawna – </w:t>
      </w:r>
      <w:r w:rsidR="00646B71" w:rsidRPr="006C450C">
        <w:rPr>
          <w:rFonts w:ascii="Times New Roman" w:hAnsi="Times New Roman"/>
          <w:sz w:val="24"/>
          <w:szCs w:val="24"/>
        </w:rPr>
        <w:t xml:space="preserve">art. 14 ust. 3 pkt 6 w zw. z </w:t>
      </w:r>
      <w:r w:rsidRPr="006C450C">
        <w:rPr>
          <w:rFonts w:ascii="Times New Roman" w:hAnsi="Times New Roman"/>
          <w:sz w:val="24"/>
          <w:szCs w:val="24"/>
        </w:rPr>
        <w:t xml:space="preserve">art. 15 ust. 2 pr. </w:t>
      </w:r>
      <w:proofErr w:type="spellStart"/>
      <w:r w:rsidRPr="006C450C">
        <w:rPr>
          <w:rFonts w:ascii="Times New Roman" w:hAnsi="Times New Roman"/>
          <w:sz w:val="24"/>
          <w:szCs w:val="24"/>
        </w:rPr>
        <w:t>ośw</w:t>
      </w:r>
      <w:proofErr w:type="spellEnd"/>
      <w:r w:rsidRPr="006C450C">
        <w:rPr>
          <w:rFonts w:ascii="Times New Roman" w:hAnsi="Times New Roman"/>
          <w:sz w:val="24"/>
          <w:szCs w:val="24"/>
        </w:rPr>
        <w:t>.):</w:t>
      </w:r>
    </w:p>
    <w:p w14:paraId="58328244" w14:textId="528E01DC" w:rsidR="008F3E44" w:rsidRPr="006C450C" w:rsidRDefault="008F3E44" w:rsidP="00CD1A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 xml:space="preserve">Niepubliczna szkoła </w:t>
      </w:r>
      <w:r w:rsidR="00452003" w:rsidRPr="006C450C">
        <w:rPr>
          <w:rFonts w:ascii="Times New Roman" w:hAnsi="Times New Roman"/>
          <w:sz w:val="24"/>
          <w:szCs w:val="24"/>
        </w:rPr>
        <w:t>niebędąca szkołą artystyczną</w:t>
      </w:r>
      <w:r w:rsidR="00452003" w:rsidRPr="006C450C">
        <w:t xml:space="preserve"> </w:t>
      </w:r>
      <w:r w:rsidRPr="006C450C">
        <w:rPr>
          <w:rFonts w:ascii="Times New Roman" w:hAnsi="Times New Roman"/>
          <w:sz w:val="24"/>
          <w:szCs w:val="24"/>
        </w:rPr>
        <w:t xml:space="preserve">zatrudnia nauczycieli </w:t>
      </w:r>
      <w:r w:rsidR="00452003" w:rsidRPr="006C450C">
        <w:rPr>
          <w:rFonts w:ascii="Times New Roman" w:hAnsi="Times New Roman"/>
          <w:sz w:val="24"/>
          <w:szCs w:val="24"/>
        </w:rPr>
        <w:t xml:space="preserve">obowiązkowych zajęć edukacyjnych </w:t>
      </w:r>
      <w:r w:rsidRPr="006C450C">
        <w:rPr>
          <w:rFonts w:ascii="Times New Roman" w:hAnsi="Times New Roman"/>
          <w:sz w:val="24"/>
          <w:szCs w:val="24"/>
        </w:rPr>
        <w:t xml:space="preserve">posiadających kwalifikacje określone dla nauczycieli szkół publicznych; art. 15 ust. 2 pr. </w:t>
      </w:r>
      <w:proofErr w:type="spellStart"/>
      <w:r w:rsidRPr="006C450C">
        <w:rPr>
          <w:rFonts w:ascii="Times New Roman" w:hAnsi="Times New Roman"/>
          <w:sz w:val="24"/>
          <w:szCs w:val="24"/>
        </w:rPr>
        <w:t>ośw</w:t>
      </w:r>
      <w:proofErr w:type="spellEnd"/>
      <w:r w:rsidRPr="006C450C">
        <w:rPr>
          <w:rFonts w:ascii="Times New Roman" w:hAnsi="Times New Roman"/>
          <w:sz w:val="24"/>
          <w:szCs w:val="24"/>
        </w:rPr>
        <w:t>. stosuje się odpowiednio;</w:t>
      </w:r>
    </w:p>
    <w:p w14:paraId="566387E1" w14:textId="66F449FB" w:rsidR="00527310" w:rsidRPr="006C450C" w:rsidRDefault="00527310" w:rsidP="00F901A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  <w:u w:val="single"/>
        </w:rPr>
        <w:t>bez zgody kuratora oświaty</w:t>
      </w:r>
      <w:r w:rsidRPr="006C450C">
        <w:rPr>
          <w:rFonts w:ascii="Times New Roman" w:hAnsi="Times New Roman"/>
          <w:sz w:val="24"/>
          <w:szCs w:val="24"/>
        </w:rPr>
        <w:t xml:space="preserve"> (podstawa prawna: art. </w:t>
      </w:r>
      <w:r w:rsidR="00C52B4E" w:rsidRPr="006C450C">
        <w:rPr>
          <w:rFonts w:ascii="Times New Roman" w:hAnsi="Times New Roman"/>
          <w:sz w:val="24"/>
          <w:szCs w:val="24"/>
        </w:rPr>
        <w:t>15 ust. 2, 5</w:t>
      </w:r>
      <w:r w:rsidR="002E3441" w:rsidRPr="006C450C">
        <w:rPr>
          <w:rFonts w:ascii="Times New Roman" w:hAnsi="Times New Roman"/>
          <w:sz w:val="24"/>
          <w:szCs w:val="24"/>
        </w:rPr>
        <w:t>, 6</w:t>
      </w:r>
      <w:r w:rsidRPr="006C450C">
        <w:rPr>
          <w:rFonts w:ascii="Times New Roman" w:hAnsi="Times New Roman"/>
          <w:sz w:val="24"/>
          <w:szCs w:val="24"/>
        </w:rPr>
        <w:t>):</w:t>
      </w:r>
    </w:p>
    <w:p w14:paraId="0A87B5B6" w14:textId="0731E301" w:rsidR="00C52B4E" w:rsidRPr="006C450C" w:rsidRDefault="00527310" w:rsidP="00F901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 xml:space="preserve">Kurator oświaty nie </w:t>
      </w:r>
      <w:r w:rsidR="00307084" w:rsidRPr="006C450C">
        <w:rPr>
          <w:rFonts w:ascii="Times New Roman" w:hAnsi="Times New Roman"/>
          <w:sz w:val="24"/>
          <w:szCs w:val="24"/>
        </w:rPr>
        <w:t>wydaje</w:t>
      </w:r>
      <w:r w:rsidRPr="006C450C">
        <w:rPr>
          <w:rFonts w:ascii="Times New Roman" w:hAnsi="Times New Roman"/>
          <w:sz w:val="24"/>
          <w:szCs w:val="24"/>
        </w:rPr>
        <w:t xml:space="preserve"> zgody na zatrudnienie osoby niebędącej nauczycielem w celu prowadzenia zajęć z zakresu kształcenia zawodowego oraz w szko</w:t>
      </w:r>
      <w:r w:rsidR="00C52B4E" w:rsidRPr="006C450C">
        <w:rPr>
          <w:rFonts w:ascii="Times New Roman" w:hAnsi="Times New Roman"/>
          <w:sz w:val="24"/>
          <w:szCs w:val="24"/>
        </w:rPr>
        <w:t xml:space="preserve">łach i placówkach artystycznych, placówkach, o których mowa w art. 2 pkt 8 pr. </w:t>
      </w:r>
      <w:proofErr w:type="spellStart"/>
      <w:r w:rsidR="00C52B4E" w:rsidRPr="006C450C">
        <w:rPr>
          <w:rFonts w:ascii="Times New Roman" w:hAnsi="Times New Roman"/>
          <w:sz w:val="24"/>
          <w:szCs w:val="24"/>
        </w:rPr>
        <w:t>ośw</w:t>
      </w:r>
      <w:proofErr w:type="spellEnd"/>
      <w:r w:rsidR="00C52B4E" w:rsidRPr="006C450C">
        <w:rPr>
          <w:rFonts w:ascii="Times New Roman" w:hAnsi="Times New Roman"/>
          <w:sz w:val="24"/>
          <w:szCs w:val="24"/>
        </w:rPr>
        <w:t>., dla uczniów szkół artystycznych i placówkach doskonalenia nauczycieli szkół artystycznych.</w:t>
      </w:r>
    </w:p>
    <w:p w14:paraId="6DB11C6F" w14:textId="34DF62AE" w:rsidR="00527310" w:rsidRPr="006C450C" w:rsidRDefault="00527310" w:rsidP="00F901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>Zgodę na zatrudnienie osoby niebędącej nauczy</w:t>
      </w:r>
      <w:r w:rsidR="00481C83" w:rsidRPr="006C450C">
        <w:rPr>
          <w:rFonts w:ascii="Times New Roman" w:hAnsi="Times New Roman"/>
          <w:sz w:val="24"/>
          <w:szCs w:val="24"/>
        </w:rPr>
        <w:t>cielem w celu prowadzenia zajęć</w:t>
      </w:r>
      <w:r w:rsidR="00481C83" w:rsidRPr="006C450C">
        <w:rPr>
          <w:rFonts w:ascii="Times New Roman" w:hAnsi="Times New Roman"/>
          <w:sz w:val="24"/>
          <w:szCs w:val="24"/>
        </w:rPr>
        <w:br/>
      </w:r>
      <w:r w:rsidRPr="006C450C">
        <w:rPr>
          <w:rFonts w:ascii="Times New Roman" w:hAnsi="Times New Roman"/>
          <w:sz w:val="24"/>
          <w:szCs w:val="24"/>
        </w:rPr>
        <w:t xml:space="preserve">z zakresu kształcenia zawodowego wydaje </w:t>
      </w:r>
      <w:r w:rsidR="002E3441" w:rsidRPr="006C450C">
        <w:rPr>
          <w:rFonts w:ascii="Times New Roman" w:hAnsi="Times New Roman"/>
          <w:sz w:val="24"/>
          <w:szCs w:val="24"/>
        </w:rPr>
        <w:t xml:space="preserve">odpowiednio </w:t>
      </w:r>
      <w:r w:rsidRPr="006C450C">
        <w:rPr>
          <w:rFonts w:ascii="Times New Roman" w:hAnsi="Times New Roman"/>
          <w:sz w:val="24"/>
          <w:szCs w:val="24"/>
        </w:rPr>
        <w:t>organ prowadzący</w:t>
      </w:r>
      <w:r w:rsidR="002E3441" w:rsidRPr="006C450C">
        <w:rPr>
          <w:rFonts w:ascii="Times New Roman" w:hAnsi="Times New Roman"/>
          <w:sz w:val="24"/>
          <w:szCs w:val="24"/>
        </w:rPr>
        <w:t xml:space="preserve"> lub a w przypadku szkoły artystycznej </w:t>
      </w:r>
      <w:r w:rsidR="005D52AC" w:rsidRPr="006C450C">
        <w:rPr>
          <w:rFonts w:ascii="Times New Roman" w:hAnsi="Times New Roman"/>
          <w:sz w:val="24"/>
          <w:szCs w:val="24"/>
        </w:rPr>
        <w:t>–</w:t>
      </w:r>
      <w:r w:rsidR="002E3441" w:rsidRPr="006C450C">
        <w:rPr>
          <w:rFonts w:ascii="Times New Roman" w:hAnsi="Times New Roman"/>
          <w:sz w:val="24"/>
          <w:szCs w:val="24"/>
        </w:rPr>
        <w:t xml:space="preserve"> minister właściwy do spraw kultury i ochrony dziedzictwa narodowego</w:t>
      </w:r>
      <w:r w:rsidRPr="006C450C">
        <w:rPr>
          <w:rFonts w:ascii="Times New Roman" w:hAnsi="Times New Roman"/>
          <w:sz w:val="24"/>
          <w:szCs w:val="24"/>
        </w:rPr>
        <w:t>.</w:t>
      </w:r>
    </w:p>
    <w:p w14:paraId="3E9CBC65" w14:textId="56169CF0" w:rsidR="00527310" w:rsidRPr="006C450C" w:rsidRDefault="00527310" w:rsidP="00F901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>Zgodę na zatrudnienie osoby niebędącej nauczycielem w szkołach i placówkach artystycznych</w:t>
      </w:r>
      <w:r w:rsidR="00C52B4E" w:rsidRPr="006C450C">
        <w:rPr>
          <w:rFonts w:ascii="Times New Roman" w:hAnsi="Times New Roman"/>
          <w:sz w:val="24"/>
          <w:szCs w:val="24"/>
        </w:rPr>
        <w:t xml:space="preserve">, placówkach, o których mowa w art. 2 pkt 8 pr. </w:t>
      </w:r>
      <w:proofErr w:type="spellStart"/>
      <w:r w:rsidR="00C52B4E" w:rsidRPr="006C450C">
        <w:rPr>
          <w:rFonts w:ascii="Times New Roman" w:hAnsi="Times New Roman"/>
          <w:sz w:val="24"/>
          <w:szCs w:val="24"/>
        </w:rPr>
        <w:t>ośw</w:t>
      </w:r>
      <w:proofErr w:type="spellEnd"/>
      <w:r w:rsidR="00C52B4E" w:rsidRPr="006C450C">
        <w:rPr>
          <w:rFonts w:ascii="Times New Roman" w:hAnsi="Times New Roman"/>
          <w:sz w:val="24"/>
          <w:szCs w:val="24"/>
        </w:rPr>
        <w:t xml:space="preserve">., dla uczniów szkół artystycznych i placówkach doskonalenia nauczycieli szkół artystycznych </w:t>
      </w:r>
      <w:r w:rsidRPr="006C450C">
        <w:rPr>
          <w:rFonts w:ascii="Times New Roman" w:hAnsi="Times New Roman"/>
          <w:sz w:val="24"/>
          <w:szCs w:val="24"/>
        </w:rPr>
        <w:t>wydaje minister właściwy do spraw kultury i ochrony dziedzictwa narodowego.</w:t>
      </w:r>
    </w:p>
    <w:p w14:paraId="1DF44217" w14:textId="77777777" w:rsidR="00A573E9" w:rsidRPr="006C450C" w:rsidRDefault="00A573E9" w:rsidP="0048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982633" w14:textId="65AFDE57" w:rsidR="00C96CBB" w:rsidRPr="006C450C" w:rsidRDefault="007613E8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b/>
          <w:sz w:val="24"/>
          <w:szCs w:val="24"/>
        </w:rPr>
        <w:t>§ 4</w:t>
      </w:r>
      <w:r w:rsidR="00C96CBB" w:rsidRPr="006C450C">
        <w:rPr>
          <w:rFonts w:ascii="Times New Roman" w:hAnsi="Times New Roman"/>
          <w:b/>
          <w:sz w:val="24"/>
          <w:szCs w:val="24"/>
        </w:rPr>
        <w:t>.</w:t>
      </w:r>
      <w:r w:rsidR="00C96CBB" w:rsidRPr="006C450C">
        <w:rPr>
          <w:rFonts w:ascii="Times New Roman" w:hAnsi="Times New Roman"/>
          <w:sz w:val="24"/>
          <w:szCs w:val="24"/>
        </w:rPr>
        <w:t xml:space="preserve"> 1. </w:t>
      </w:r>
      <w:r w:rsidRPr="006C450C">
        <w:rPr>
          <w:rFonts w:ascii="Times New Roman" w:hAnsi="Times New Roman"/>
          <w:sz w:val="24"/>
          <w:szCs w:val="24"/>
        </w:rPr>
        <w:t>Zasady określone w § 2</w:t>
      </w:r>
      <w:r w:rsidR="00C96CBB" w:rsidRPr="006C450C">
        <w:rPr>
          <w:rFonts w:ascii="Times New Roman" w:hAnsi="Times New Roman"/>
          <w:sz w:val="24"/>
          <w:szCs w:val="24"/>
        </w:rPr>
        <w:t xml:space="preserve"> nie dotyczą </w:t>
      </w:r>
      <w:r w:rsidR="00B902AE" w:rsidRPr="006C450C">
        <w:rPr>
          <w:rFonts w:ascii="Times New Roman" w:hAnsi="Times New Roman"/>
          <w:sz w:val="24"/>
          <w:szCs w:val="24"/>
        </w:rPr>
        <w:t>zatrudnienia w publicznych jednostkach</w:t>
      </w:r>
      <w:r w:rsidR="00C96CBB" w:rsidRPr="006C450C">
        <w:rPr>
          <w:rFonts w:ascii="Times New Roman" w:hAnsi="Times New Roman"/>
          <w:sz w:val="24"/>
          <w:szCs w:val="24"/>
        </w:rPr>
        <w:t xml:space="preserve"> </w:t>
      </w:r>
      <w:r w:rsidR="00B902AE" w:rsidRPr="006C450C">
        <w:rPr>
          <w:rFonts w:ascii="Times New Roman" w:hAnsi="Times New Roman"/>
          <w:sz w:val="24"/>
          <w:szCs w:val="24"/>
        </w:rPr>
        <w:t xml:space="preserve">oświatowych </w:t>
      </w:r>
      <w:r w:rsidR="00C96CBB" w:rsidRPr="006C450C">
        <w:rPr>
          <w:rFonts w:ascii="Times New Roman" w:hAnsi="Times New Roman"/>
          <w:sz w:val="24"/>
          <w:szCs w:val="24"/>
        </w:rPr>
        <w:t xml:space="preserve">prowadzonych przez osoby fizyczne oraz osoby prawne niebędące jednostkami samorządu terytorialnego, a także </w:t>
      </w:r>
      <w:r w:rsidR="00B902AE" w:rsidRPr="006C450C">
        <w:rPr>
          <w:rFonts w:ascii="Times New Roman" w:hAnsi="Times New Roman"/>
          <w:sz w:val="24"/>
          <w:szCs w:val="24"/>
        </w:rPr>
        <w:t>zatrudnienia w</w:t>
      </w:r>
      <w:r w:rsidR="00C96CBB" w:rsidRPr="006C450C">
        <w:rPr>
          <w:rFonts w:ascii="Times New Roman" w:hAnsi="Times New Roman"/>
          <w:sz w:val="24"/>
          <w:szCs w:val="24"/>
        </w:rPr>
        <w:t xml:space="preserve"> niepublicznych</w:t>
      </w:r>
      <w:r w:rsidR="00B902AE" w:rsidRPr="006C450C">
        <w:rPr>
          <w:rFonts w:ascii="Times New Roman" w:hAnsi="Times New Roman"/>
          <w:sz w:val="24"/>
          <w:szCs w:val="24"/>
        </w:rPr>
        <w:t xml:space="preserve"> jednostkach oświatowych</w:t>
      </w:r>
      <w:r w:rsidR="00C96CBB" w:rsidRPr="006C450C">
        <w:rPr>
          <w:rFonts w:ascii="Times New Roman" w:hAnsi="Times New Roman"/>
          <w:sz w:val="24"/>
          <w:szCs w:val="24"/>
        </w:rPr>
        <w:t>.</w:t>
      </w:r>
    </w:p>
    <w:p w14:paraId="1BD684B8" w14:textId="12A5B6A6" w:rsidR="00B902AE" w:rsidRPr="006C450C" w:rsidRDefault="007613E8" w:rsidP="006C450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>2. Zasady określone w § 3</w:t>
      </w:r>
      <w:r w:rsidR="00C96CBB" w:rsidRPr="006C450C">
        <w:rPr>
          <w:rFonts w:ascii="Times New Roman" w:hAnsi="Times New Roman"/>
          <w:sz w:val="24"/>
          <w:szCs w:val="24"/>
        </w:rPr>
        <w:t xml:space="preserve"> </w:t>
      </w:r>
      <w:r w:rsidR="00B902AE" w:rsidRPr="006C450C">
        <w:rPr>
          <w:rFonts w:ascii="Times New Roman" w:hAnsi="Times New Roman"/>
          <w:sz w:val="24"/>
          <w:szCs w:val="24"/>
        </w:rPr>
        <w:t xml:space="preserve">nie </w:t>
      </w:r>
      <w:r w:rsidR="00C96CBB" w:rsidRPr="006C450C">
        <w:rPr>
          <w:rFonts w:ascii="Times New Roman" w:hAnsi="Times New Roman"/>
          <w:sz w:val="24"/>
          <w:szCs w:val="24"/>
        </w:rPr>
        <w:t xml:space="preserve">dotyczą </w:t>
      </w:r>
      <w:r w:rsidR="006C450C" w:rsidRPr="006C450C">
        <w:rPr>
          <w:rFonts w:ascii="Times New Roman" w:hAnsi="Times New Roman"/>
          <w:sz w:val="24"/>
          <w:szCs w:val="24"/>
        </w:rPr>
        <w:t xml:space="preserve">zatrudnienia </w:t>
      </w:r>
      <w:r w:rsidR="00EC781D" w:rsidRPr="006C450C">
        <w:rPr>
          <w:rFonts w:ascii="Times New Roman" w:hAnsi="Times New Roman"/>
          <w:sz w:val="24"/>
          <w:szCs w:val="24"/>
        </w:rPr>
        <w:t>w niepublicznych placówkach oświatowych.</w:t>
      </w:r>
    </w:p>
    <w:p w14:paraId="5111F4D1" w14:textId="77777777" w:rsidR="00643936" w:rsidRPr="006C450C" w:rsidRDefault="00643936" w:rsidP="0048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9E425" w14:textId="58ED419A" w:rsidR="00E600FB" w:rsidRPr="006C450C" w:rsidRDefault="007613E8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b/>
          <w:sz w:val="24"/>
          <w:szCs w:val="24"/>
        </w:rPr>
        <w:t>§ 5</w:t>
      </w:r>
      <w:r w:rsidR="00EE26B0" w:rsidRPr="006C450C">
        <w:rPr>
          <w:rFonts w:ascii="Times New Roman" w:hAnsi="Times New Roman"/>
          <w:b/>
          <w:sz w:val="24"/>
          <w:szCs w:val="24"/>
        </w:rPr>
        <w:t>.</w:t>
      </w:r>
      <w:r w:rsidR="00EE26B0" w:rsidRPr="006C450C">
        <w:rPr>
          <w:rFonts w:ascii="Times New Roman" w:hAnsi="Times New Roman"/>
          <w:sz w:val="24"/>
          <w:szCs w:val="24"/>
        </w:rPr>
        <w:t xml:space="preserve"> 1. Wniosek o wyrażenie zgody na zatrudnienie nauczyciela nieposiadającego wymaganych kwalifikacji lub o wyrażenie zgody na zatrudnienie osoby niebędącej nauczycielem składa do Lubuskiego K</w:t>
      </w:r>
      <w:r w:rsidR="00F901A8" w:rsidRPr="006C450C">
        <w:rPr>
          <w:rFonts w:ascii="Times New Roman" w:hAnsi="Times New Roman"/>
          <w:sz w:val="24"/>
          <w:szCs w:val="24"/>
        </w:rPr>
        <w:t>uratora Oświaty dyrektor szkoły. Wniosek powinien być</w:t>
      </w:r>
      <w:r w:rsidR="00E600FB" w:rsidRPr="006C450C">
        <w:rPr>
          <w:rFonts w:ascii="Times New Roman" w:hAnsi="Times New Roman"/>
          <w:sz w:val="24"/>
          <w:szCs w:val="24"/>
        </w:rPr>
        <w:t xml:space="preserve"> wydrukiem wypełnionego formularza on-line umieszczonego pod adresem </w:t>
      </w:r>
      <w:hyperlink r:id="rId7" w:history="1">
        <w:r w:rsidR="00627245" w:rsidRPr="006C450C">
          <w:rPr>
            <w:rStyle w:val="Hipercze"/>
            <w:rFonts w:ascii="Times New Roman" w:hAnsi="Times New Roman"/>
            <w:sz w:val="24"/>
            <w:szCs w:val="24"/>
          </w:rPr>
          <w:t>http://zatrudnienie.ko-gorzow.edu.pl</w:t>
        </w:r>
      </w:hyperlink>
      <w:r w:rsidR="00627245" w:rsidRPr="006C450C">
        <w:rPr>
          <w:rFonts w:ascii="Times New Roman" w:hAnsi="Times New Roman"/>
          <w:sz w:val="24"/>
          <w:szCs w:val="24"/>
        </w:rPr>
        <w:t xml:space="preserve">, </w:t>
      </w:r>
      <w:r w:rsidR="00E600FB" w:rsidRPr="006C450C">
        <w:rPr>
          <w:rFonts w:ascii="Times New Roman" w:hAnsi="Times New Roman"/>
          <w:sz w:val="24"/>
          <w:szCs w:val="24"/>
        </w:rPr>
        <w:t>opatrzony</w:t>
      </w:r>
      <w:r w:rsidR="00F901A8" w:rsidRPr="006C450C">
        <w:rPr>
          <w:rFonts w:ascii="Times New Roman" w:hAnsi="Times New Roman"/>
          <w:sz w:val="24"/>
          <w:szCs w:val="24"/>
        </w:rPr>
        <w:t>m</w:t>
      </w:r>
      <w:r w:rsidR="00E600FB" w:rsidRPr="006C450C">
        <w:rPr>
          <w:rFonts w:ascii="Times New Roman" w:hAnsi="Times New Roman"/>
          <w:sz w:val="24"/>
          <w:szCs w:val="24"/>
        </w:rPr>
        <w:t xml:space="preserve"> stosownymi pieczęciami oraz podpis</w:t>
      </w:r>
      <w:r w:rsidR="00F901A8" w:rsidRPr="006C450C">
        <w:rPr>
          <w:rFonts w:ascii="Times New Roman" w:hAnsi="Times New Roman"/>
          <w:sz w:val="24"/>
          <w:szCs w:val="24"/>
        </w:rPr>
        <w:t>em</w:t>
      </w:r>
      <w:r w:rsidR="00E600FB" w:rsidRPr="006C450C">
        <w:rPr>
          <w:rFonts w:ascii="Times New Roman" w:hAnsi="Times New Roman"/>
          <w:sz w:val="24"/>
          <w:szCs w:val="24"/>
        </w:rPr>
        <w:t xml:space="preserve"> dyrektora szkoły.</w:t>
      </w:r>
      <w:r w:rsidR="00627245" w:rsidRPr="006C450C">
        <w:rPr>
          <w:rFonts w:ascii="Times New Roman" w:hAnsi="Times New Roman"/>
          <w:sz w:val="24"/>
          <w:szCs w:val="24"/>
        </w:rPr>
        <w:t xml:space="preserve"> W przypadku dokonania korekty </w:t>
      </w:r>
      <w:r w:rsidR="00DB4764" w:rsidRPr="006C450C">
        <w:rPr>
          <w:rFonts w:ascii="Times New Roman" w:hAnsi="Times New Roman"/>
          <w:sz w:val="24"/>
          <w:szCs w:val="24"/>
        </w:rPr>
        <w:t xml:space="preserve">złożonego wcześniej </w:t>
      </w:r>
      <w:r w:rsidR="00627245" w:rsidRPr="006C450C">
        <w:rPr>
          <w:rFonts w:ascii="Times New Roman" w:hAnsi="Times New Roman"/>
          <w:sz w:val="24"/>
          <w:szCs w:val="24"/>
        </w:rPr>
        <w:t>wniosku należy podać nr wniosku oraz hasło do formularza, wygenerowane po zapisaniu pierws</w:t>
      </w:r>
      <w:r w:rsidR="00DB4764" w:rsidRPr="006C450C">
        <w:rPr>
          <w:rFonts w:ascii="Times New Roman" w:hAnsi="Times New Roman"/>
          <w:sz w:val="24"/>
          <w:szCs w:val="24"/>
        </w:rPr>
        <w:t xml:space="preserve">zej wersji wniosku. Wniosek, a także </w:t>
      </w:r>
      <w:r w:rsidR="00627245" w:rsidRPr="006C450C">
        <w:rPr>
          <w:rFonts w:ascii="Times New Roman" w:hAnsi="Times New Roman"/>
          <w:sz w:val="24"/>
          <w:szCs w:val="24"/>
        </w:rPr>
        <w:t>jego ewentualna korekta</w:t>
      </w:r>
      <w:r w:rsidR="007401ED" w:rsidRPr="006C450C">
        <w:rPr>
          <w:rFonts w:ascii="Times New Roman" w:hAnsi="Times New Roman"/>
          <w:sz w:val="24"/>
          <w:szCs w:val="24"/>
        </w:rPr>
        <w:t>,</w:t>
      </w:r>
      <w:r w:rsidR="00627245" w:rsidRPr="006C450C">
        <w:rPr>
          <w:rFonts w:ascii="Times New Roman" w:hAnsi="Times New Roman"/>
          <w:sz w:val="24"/>
          <w:szCs w:val="24"/>
        </w:rPr>
        <w:t xml:space="preserve"> powinny zostać przesłane do Ku</w:t>
      </w:r>
      <w:r w:rsidR="00F901A8" w:rsidRPr="006C450C">
        <w:rPr>
          <w:rFonts w:ascii="Times New Roman" w:hAnsi="Times New Roman"/>
          <w:sz w:val="24"/>
          <w:szCs w:val="24"/>
        </w:rPr>
        <w:t>ratorium Oświaty w Gorzowie Wielkopolskim, zwanym dalej „Kuratorium”</w:t>
      </w:r>
      <w:r w:rsidR="003470B3" w:rsidRPr="006C450C">
        <w:rPr>
          <w:rFonts w:ascii="Times New Roman" w:hAnsi="Times New Roman"/>
          <w:sz w:val="24"/>
          <w:szCs w:val="24"/>
        </w:rPr>
        <w:t>.</w:t>
      </w:r>
    </w:p>
    <w:p w14:paraId="7FE240B2" w14:textId="77777777" w:rsidR="001B64A2" w:rsidRPr="006C450C" w:rsidRDefault="00EE26B0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 xml:space="preserve">2. </w:t>
      </w:r>
      <w:r w:rsidR="009C7F98" w:rsidRPr="006C450C">
        <w:rPr>
          <w:rFonts w:ascii="Times New Roman" w:hAnsi="Times New Roman"/>
          <w:sz w:val="24"/>
          <w:szCs w:val="24"/>
        </w:rPr>
        <w:t xml:space="preserve">Do wniosku o wyrażenie zgody na zatrudnienie nauczyciela nieposiadającego wymaganych kwalifikacji </w:t>
      </w:r>
      <w:r w:rsidRPr="006C450C">
        <w:rPr>
          <w:rFonts w:ascii="Times New Roman" w:hAnsi="Times New Roman"/>
          <w:sz w:val="24"/>
          <w:szCs w:val="24"/>
        </w:rPr>
        <w:t>należy załączyć</w:t>
      </w:r>
      <w:r w:rsidR="001B64A2" w:rsidRPr="006C450C">
        <w:rPr>
          <w:rFonts w:ascii="Times New Roman" w:hAnsi="Times New Roman"/>
          <w:sz w:val="24"/>
          <w:szCs w:val="24"/>
        </w:rPr>
        <w:t>:</w:t>
      </w:r>
    </w:p>
    <w:p w14:paraId="25D8E407" w14:textId="1789C190" w:rsidR="00EE26B0" w:rsidRPr="006C450C" w:rsidRDefault="00BC0FA1" w:rsidP="00F901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 xml:space="preserve">uwierzytelnione </w:t>
      </w:r>
      <w:r w:rsidR="00F901A8" w:rsidRPr="006C450C">
        <w:rPr>
          <w:rFonts w:ascii="Times New Roman" w:hAnsi="Times New Roman"/>
          <w:sz w:val="24"/>
          <w:szCs w:val="24"/>
        </w:rPr>
        <w:t xml:space="preserve">przez dyrektora </w:t>
      </w:r>
      <w:r w:rsidRPr="006C450C">
        <w:rPr>
          <w:rFonts w:ascii="Times New Roman" w:hAnsi="Times New Roman"/>
          <w:sz w:val="24"/>
          <w:szCs w:val="24"/>
        </w:rPr>
        <w:t xml:space="preserve">kopie </w:t>
      </w:r>
      <w:r w:rsidR="00EE26B0" w:rsidRPr="006C450C">
        <w:rPr>
          <w:rFonts w:ascii="Times New Roman" w:hAnsi="Times New Roman"/>
          <w:sz w:val="24"/>
          <w:szCs w:val="24"/>
        </w:rPr>
        <w:t>dokument</w:t>
      </w:r>
      <w:r w:rsidRPr="006C450C">
        <w:rPr>
          <w:rFonts w:ascii="Times New Roman" w:hAnsi="Times New Roman"/>
          <w:sz w:val="24"/>
          <w:szCs w:val="24"/>
        </w:rPr>
        <w:t>ów</w:t>
      </w:r>
      <w:r w:rsidR="00EE26B0" w:rsidRPr="006C450C">
        <w:rPr>
          <w:rFonts w:ascii="Times New Roman" w:hAnsi="Times New Roman"/>
          <w:sz w:val="24"/>
          <w:szCs w:val="24"/>
        </w:rPr>
        <w:t xml:space="preserve"> potwierdzając</w:t>
      </w:r>
      <w:r w:rsidRPr="006C450C">
        <w:rPr>
          <w:rFonts w:ascii="Times New Roman" w:hAnsi="Times New Roman"/>
          <w:sz w:val="24"/>
          <w:szCs w:val="24"/>
        </w:rPr>
        <w:t>ych</w:t>
      </w:r>
      <w:r w:rsidR="00EE26B0" w:rsidRPr="006C450C">
        <w:rPr>
          <w:rFonts w:ascii="Times New Roman" w:hAnsi="Times New Roman"/>
          <w:sz w:val="24"/>
          <w:szCs w:val="24"/>
        </w:rPr>
        <w:t xml:space="preserve"> posiadan</w:t>
      </w:r>
      <w:r w:rsidR="009C7F98" w:rsidRPr="006C450C">
        <w:rPr>
          <w:rFonts w:ascii="Times New Roman" w:hAnsi="Times New Roman"/>
          <w:sz w:val="24"/>
          <w:szCs w:val="24"/>
        </w:rPr>
        <w:t>y</w:t>
      </w:r>
      <w:r w:rsidR="00EE26B0" w:rsidRPr="006C450C">
        <w:rPr>
          <w:rFonts w:ascii="Times New Roman" w:hAnsi="Times New Roman"/>
          <w:sz w:val="24"/>
          <w:szCs w:val="24"/>
        </w:rPr>
        <w:t xml:space="preserve"> przez nauczyciela </w:t>
      </w:r>
      <w:r w:rsidR="009C7F98" w:rsidRPr="006C450C">
        <w:rPr>
          <w:rFonts w:ascii="Times New Roman" w:hAnsi="Times New Roman"/>
          <w:sz w:val="24"/>
          <w:szCs w:val="24"/>
        </w:rPr>
        <w:t>poziom wykształcenia, przygotowanie do prowadzenia zajęć</w:t>
      </w:r>
      <w:r w:rsidR="00F35A26" w:rsidRPr="006C450C">
        <w:rPr>
          <w:rFonts w:ascii="Times New Roman" w:hAnsi="Times New Roman"/>
          <w:sz w:val="24"/>
          <w:szCs w:val="24"/>
        </w:rPr>
        <w:t>,</w:t>
      </w:r>
      <w:r w:rsidR="009C7F98" w:rsidRPr="006C450C">
        <w:rPr>
          <w:rFonts w:ascii="Times New Roman" w:hAnsi="Times New Roman"/>
          <w:sz w:val="24"/>
          <w:szCs w:val="24"/>
        </w:rPr>
        <w:t xml:space="preserve"> kwalifikacje</w:t>
      </w:r>
      <w:r w:rsidR="00F35A26" w:rsidRPr="006C450C">
        <w:rPr>
          <w:rFonts w:ascii="Times New Roman" w:hAnsi="Times New Roman"/>
          <w:sz w:val="24"/>
          <w:szCs w:val="24"/>
        </w:rPr>
        <w:t xml:space="preserve"> </w:t>
      </w:r>
      <w:r w:rsidR="00F35A26" w:rsidRPr="006C450C">
        <w:rPr>
          <w:rFonts w:ascii="Times New Roman" w:hAnsi="Times New Roman"/>
          <w:sz w:val="24"/>
          <w:szCs w:val="24"/>
        </w:rPr>
        <w:lastRenderedPageBreak/>
        <w:t xml:space="preserve">pedagogiczne, </w:t>
      </w:r>
      <w:r w:rsidR="009705BF" w:rsidRPr="006C450C">
        <w:rPr>
          <w:rFonts w:ascii="Times New Roman" w:hAnsi="Times New Roman"/>
          <w:sz w:val="24"/>
          <w:szCs w:val="24"/>
        </w:rPr>
        <w:t>a w przypadku uzupełniania kwal</w:t>
      </w:r>
      <w:r w:rsidR="00481C83" w:rsidRPr="006C450C">
        <w:rPr>
          <w:rFonts w:ascii="Times New Roman" w:hAnsi="Times New Roman"/>
          <w:sz w:val="24"/>
          <w:szCs w:val="24"/>
        </w:rPr>
        <w:t>ifikacji aktualne zaświadczenie</w:t>
      </w:r>
      <w:r w:rsidR="00481C83" w:rsidRPr="006C450C">
        <w:rPr>
          <w:rFonts w:ascii="Times New Roman" w:hAnsi="Times New Roman"/>
          <w:sz w:val="24"/>
          <w:szCs w:val="24"/>
        </w:rPr>
        <w:br/>
      </w:r>
      <w:r w:rsidR="009705BF" w:rsidRPr="006C450C">
        <w:rPr>
          <w:rFonts w:ascii="Times New Roman" w:hAnsi="Times New Roman"/>
          <w:sz w:val="24"/>
          <w:szCs w:val="24"/>
        </w:rPr>
        <w:t>o kontynuowaniu nauki</w:t>
      </w:r>
      <w:r w:rsidR="001B64A2" w:rsidRPr="006C450C">
        <w:rPr>
          <w:rFonts w:ascii="Times New Roman" w:hAnsi="Times New Roman"/>
          <w:sz w:val="24"/>
          <w:szCs w:val="24"/>
        </w:rPr>
        <w:t>;</w:t>
      </w:r>
    </w:p>
    <w:p w14:paraId="0CB0A1A9" w14:textId="4B4FAE5C" w:rsidR="001B64A2" w:rsidRPr="006C450C" w:rsidRDefault="001B64A2" w:rsidP="00F901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>zaświadczenie właściwe</w:t>
      </w:r>
      <w:r w:rsidR="006D3670" w:rsidRPr="006C450C">
        <w:rPr>
          <w:rFonts w:ascii="Times New Roman" w:hAnsi="Times New Roman"/>
          <w:sz w:val="24"/>
          <w:szCs w:val="24"/>
        </w:rPr>
        <w:t>go urzędu pracy potwierdzające</w:t>
      </w:r>
      <w:r w:rsidRPr="006C450C">
        <w:rPr>
          <w:rFonts w:ascii="Times New Roman" w:hAnsi="Times New Roman"/>
          <w:sz w:val="24"/>
          <w:szCs w:val="24"/>
        </w:rPr>
        <w:t xml:space="preserve"> brak zarejestrowanych nauczycieli posiadających wymagane kwalifikacje</w:t>
      </w:r>
      <w:r w:rsidR="006D3670" w:rsidRPr="006C450C">
        <w:rPr>
          <w:rFonts w:ascii="Times New Roman" w:hAnsi="Times New Roman"/>
          <w:sz w:val="24"/>
          <w:szCs w:val="24"/>
        </w:rPr>
        <w:t xml:space="preserve"> do zajmowania stanowiska, które dyrektor zamierza powierzyć nauczycielowi nieposiadającemu wymaganych kwalifikacji</w:t>
      </w:r>
      <w:r w:rsidRPr="006C450C">
        <w:rPr>
          <w:rFonts w:ascii="Times New Roman" w:hAnsi="Times New Roman"/>
          <w:sz w:val="24"/>
          <w:szCs w:val="24"/>
        </w:rPr>
        <w:t>;</w:t>
      </w:r>
    </w:p>
    <w:p w14:paraId="6F367DF3" w14:textId="77777777" w:rsidR="001B64A2" w:rsidRPr="006C450C" w:rsidRDefault="001B64A2" w:rsidP="00F901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 xml:space="preserve">wydruk </w:t>
      </w:r>
      <w:r w:rsidR="009705BF" w:rsidRPr="006C450C">
        <w:rPr>
          <w:rFonts w:ascii="Times New Roman" w:hAnsi="Times New Roman"/>
          <w:sz w:val="24"/>
          <w:szCs w:val="24"/>
        </w:rPr>
        <w:t xml:space="preserve">zgłoszenia przez dyrektora wolnego stanowiska pracy w module „Praca dla nauczycieli” dostępnym na stronie </w:t>
      </w:r>
      <w:r w:rsidR="00F35A26" w:rsidRPr="006C450C">
        <w:rPr>
          <w:rFonts w:ascii="Times New Roman" w:hAnsi="Times New Roman"/>
          <w:sz w:val="24"/>
          <w:szCs w:val="24"/>
        </w:rPr>
        <w:t xml:space="preserve">Kuratorium. Zgłoszenie powinno zostać zamieszczone </w:t>
      </w:r>
      <w:r w:rsidR="009705BF" w:rsidRPr="006C450C">
        <w:rPr>
          <w:rFonts w:ascii="Times New Roman" w:hAnsi="Times New Roman"/>
          <w:sz w:val="24"/>
          <w:szCs w:val="24"/>
        </w:rPr>
        <w:t xml:space="preserve">w terminie </w:t>
      </w:r>
      <w:r w:rsidR="00F35A26" w:rsidRPr="006C450C">
        <w:rPr>
          <w:rFonts w:ascii="Times New Roman" w:hAnsi="Times New Roman"/>
          <w:sz w:val="24"/>
          <w:szCs w:val="24"/>
        </w:rPr>
        <w:t xml:space="preserve">nie krótszym niż 7 dni przed wysłaniem do Kuratorium wniosku o wyrażenie zgody </w:t>
      </w:r>
      <w:r w:rsidR="009705BF" w:rsidRPr="006C450C">
        <w:rPr>
          <w:rFonts w:ascii="Times New Roman" w:hAnsi="Times New Roman"/>
          <w:sz w:val="24"/>
          <w:szCs w:val="24"/>
        </w:rPr>
        <w:t>na zatrudnienie.</w:t>
      </w:r>
    </w:p>
    <w:p w14:paraId="188ABDE7" w14:textId="77777777" w:rsidR="009705BF" w:rsidRPr="006C450C" w:rsidRDefault="009C7F98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>3. Do wniosku o wyrażenie zgody na zatrudnienie osoby niebędącej nauczycielem należy załączyć dokumenty</w:t>
      </w:r>
      <w:r w:rsidR="009705BF" w:rsidRPr="006C450C">
        <w:rPr>
          <w:rFonts w:ascii="Times New Roman" w:hAnsi="Times New Roman"/>
          <w:sz w:val="24"/>
          <w:szCs w:val="24"/>
        </w:rPr>
        <w:t>:</w:t>
      </w:r>
    </w:p>
    <w:p w14:paraId="1DA40CAE" w14:textId="1BCB354C" w:rsidR="009C7F98" w:rsidRPr="006C450C" w:rsidRDefault="00BC0FA1" w:rsidP="003C14F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 xml:space="preserve">uwierzytelnione </w:t>
      </w:r>
      <w:r w:rsidR="00E600FB" w:rsidRPr="006C450C">
        <w:rPr>
          <w:rFonts w:ascii="Times New Roman" w:hAnsi="Times New Roman"/>
          <w:sz w:val="24"/>
          <w:szCs w:val="24"/>
        </w:rPr>
        <w:t xml:space="preserve">przez dyrektora </w:t>
      </w:r>
      <w:r w:rsidR="007401ED" w:rsidRPr="006C450C">
        <w:rPr>
          <w:rFonts w:ascii="Times New Roman" w:hAnsi="Times New Roman"/>
          <w:sz w:val="24"/>
          <w:szCs w:val="24"/>
        </w:rPr>
        <w:t>kopie</w:t>
      </w:r>
      <w:r w:rsidRPr="006C450C">
        <w:rPr>
          <w:rFonts w:ascii="Times New Roman" w:hAnsi="Times New Roman"/>
          <w:sz w:val="24"/>
          <w:szCs w:val="24"/>
        </w:rPr>
        <w:t xml:space="preserve"> dokumentów </w:t>
      </w:r>
      <w:r w:rsidR="009C7F98" w:rsidRPr="006C450C">
        <w:rPr>
          <w:rFonts w:ascii="Times New Roman" w:hAnsi="Times New Roman"/>
          <w:sz w:val="24"/>
          <w:szCs w:val="24"/>
        </w:rPr>
        <w:t>potwierdzając</w:t>
      </w:r>
      <w:r w:rsidRPr="006C450C">
        <w:rPr>
          <w:rFonts w:ascii="Times New Roman" w:hAnsi="Times New Roman"/>
          <w:sz w:val="24"/>
          <w:szCs w:val="24"/>
        </w:rPr>
        <w:t>ych</w:t>
      </w:r>
      <w:r w:rsidR="00481C83" w:rsidRPr="006C450C">
        <w:rPr>
          <w:rFonts w:ascii="Times New Roman" w:hAnsi="Times New Roman"/>
          <w:sz w:val="24"/>
          <w:szCs w:val="24"/>
        </w:rPr>
        <w:t xml:space="preserve"> posiadany przez</w:t>
      </w:r>
      <w:r w:rsidR="00481C83" w:rsidRPr="006C450C">
        <w:rPr>
          <w:rFonts w:ascii="Times New Roman" w:hAnsi="Times New Roman"/>
          <w:sz w:val="24"/>
          <w:szCs w:val="24"/>
        </w:rPr>
        <w:br/>
      </w:r>
      <w:r w:rsidR="007401ED" w:rsidRPr="006C450C">
        <w:rPr>
          <w:rFonts w:ascii="Times New Roman" w:hAnsi="Times New Roman"/>
          <w:sz w:val="24"/>
          <w:szCs w:val="24"/>
        </w:rPr>
        <w:t>tą</w:t>
      </w:r>
      <w:r w:rsidR="009C7F98" w:rsidRPr="006C450C">
        <w:rPr>
          <w:rFonts w:ascii="Times New Roman" w:hAnsi="Times New Roman"/>
          <w:sz w:val="24"/>
          <w:szCs w:val="24"/>
        </w:rPr>
        <w:t xml:space="preserve"> osobę poziom wykształcenia oraz przygotowa</w:t>
      </w:r>
      <w:r w:rsidR="009705BF" w:rsidRPr="006C450C">
        <w:rPr>
          <w:rFonts w:ascii="Times New Roman" w:hAnsi="Times New Roman"/>
          <w:sz w:val="24"/>
          <w:szCs w:val="24"/>
        </w:rPr>
        <w:t>n</w:t>
      </w:r>
      <w:r w:rsidR="00481C83" w:rsidRPr="006C450C">
        <w:rPr>
          <w:rFonts w:ascii="Times New Roman" w:hAnsi="Times New Roman"/>
          <w:sz w:val="24"/>
          <w:szCs w:val="24"/>
        </w:rPr>
        <w:t>ie do prowadzenia danych zajęć,</w:t>
      </w:r>
      <w:r w:rsidR="00481C83" w:rsidRPr="006C450C">
        <w:rPr>
          <w:rFonts w:ascii="Times New Roman" w:hAnsi="Times New Roman"/>
          <w:sz w:val="24"/>
          <w:szCs w:val="24"/>
        </w:rPr>
        <w:br/>
      </w:r>
      <w:r w:rsidR="009705BF" w:rsidRPr="006C450C">
        <w:rPr>
          <w:rFonts w:ascii="Times New Roman" w:hAnsi="Times New Roman"/>
          <w:sz w:val="24"/>
          <w:szCs w:val="24"/>
        </w:rPr>
        <w:t>w przypadku uzupełniania kwalifikacji aktualne zaświadczenie o kontynuowaniu nauki;</w:t>
      </w:r>
    </w:p>
    <w:p w14:paraId="398726CF" w14:textId="534F23C5" w:rsidR="009705BF" w:rsidRPr="006C450C" w:rsidRDefault="007401ED" w:rsidP="003C14F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>zaświadczenie właściwego urzędu pracy potwierdzające brak zarejestrowanych nauczycieli posiadających wymagane kwalifikacje do zajmowania stanowiska, które dyrektor zamierza powierzyć osobie niebędącej nauczycielem</w:t>
      </w:r>
      <w:r w:rsidR="009705BF" w:rsidRPr="006C450C">
        <w:rPr>
          <w:rFonts w:ascii="Times New Roman" w:hAnsi="Times New Roman"/>
          <w:sz w:val="24"/>
          <w:szCs w:val="24"/>
        </w:rPr>
        <w:t>;</w:t>
      </w:r>
    </w:p>
    <w:p w14:paraId="10E8A480" w14:textId="77777777" w:rsidR="009705BF" w:rsidRPr="006C450C" w:rsidRDefault="009705BF" w:rsidP="003C14F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>wydruk zgłoszenia przez dyrektora wolnego stanowiska pracy w module „Praca dla nauczycieli” dostępnym na stronie Kuratorium. Zgłoszenie powinno zostać zamieszczone w terminie nie krótszym niż 7 dni przed wysłaniem do Kuratorium wniosku o wyrażenie zgody na zatrudnienie.</w:t>
      </w:r>
    </w:p>
    <w:p w14:paraId="47FB790C" w14:textId="77777777" w:rsidR="009C7F98" w:rsidRPr="006C450C" w:rsidRDefault="009C7F98" w:rsidP="0048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5FA431" w14:textId="1065DD01" w:rsidR="009C7F98" w:rsidRPr="006C450C" w:rsidRDefault="00F430EE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b/>
          <w:sz w:val="24"/>
          <w:szCs w:val="24"/>
        </w:rPr>
        <w:t>§ 6</w:t>
      </w:r>
      <w:r w:rsidR="009C7F98" w:rsidRPr="006C450C">
        <w:rPr>
          <w:rFonts w:ascii="Times New Roman" w:hAnsi="Times New Roman"/>
          <w:b/>
          <w:sz w:val="24"/>
          <w:szCs w:val="24"/>
        </w:rPr>
        <w:t>.</w:t>
      </w:r>
      <w:r w:rsidR="009C7F98" w:rsidRPr="006C450C">
        <w:rPr>
          <w:rFonts w:ascii="Times New Roman" w:hAnsi="Times New Roman"/>
          <w:sz w:val="24"/>
          <w:szCs w:val="24"/>
        </w:rPr>
        <w:t xml:space="preserve"> </w:t>
      </w:r>
      <w:r w:rsidR="00314558" w:rsidRPr="006C450C">
        <w:rPr>
          <w:rFonts w:ascii="Times New Roman" w:hAnsi="Times New Roman"/>
          <w:sz w:val="24"/>
          <w:szCs w:val="24"/>
        </w:rPr>
        <w:t xml:space="preserve">1. </w:t>
      </w:r>
      <w:r w:rsidR="007613E8" w:rsidRPr="006C450C">
        <w:rPr>
          <w:rFonts w:ascii="Times New Roman" w:hAnsi="Times New Roman"/>
          <w:sz w:val="24"/>
          <w:szCs w:val="24"/>
        </w:rPr>
        <w:t>Wnioski, o których mowa w § 5 ust. 1, na zatrudnienie</w:t>
      </w:r>
      <w:r w:rsidR="009C7F98" w:rsidRPr="006C450C">
        <w:rPr>
          <w:rFonts w:ascii="Times New Roman" w:hAnsi="Times New Roman"/>
          <w:sz w:val="24"/>
          <w:szCs w:val="24"/>
        </w:rPr>
        <w:t>:</w:t>
      </w:r>
    </w:p>
    <w:p w14:paraId="112AB5AF" w14:textId="77777777" w:rsidR="009C7F98" w:rsidRPr="006C450C" w:rsidRDefault="009C7F98" w:rsidP="00F901A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>z początkiem roku szkolnego – rozpatruje się w terminie 14 dni od dnia wpłynięcia wniosku do Lubuskiego Kuratora Oświaty;</w:t>
      </w:r>
    </w:p>
    <w:p w14:paraId="2E88B1CC" w14:textId="6D45E4ED" w:rsidR="009C7F98" w:rsidRPr="006C450C" w:rsidRDefault="009C7F98" w:rsidP="00F901A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>w trakcie roku szkolnego – rozpatruje się w terminie 7</w:t>
      </w:r>
      <w:r w:rsidR="00481C83" w:rsidRPr="006C450C">
        <w:rPr>
          <w:rFonts w:ascii="Times New Roman" w:hAnsi="Times New Roman"/>
          <w:sz w:val="24"/>
          <w:szCs w:val="24"/>
        </w:rPr>
        <w:t xml:space="preserve"> dni od dnia wpłynięcia wniosku</w:t>
      </w:r>
      <w:r w:rsidR="00481C83" w:rsidRPr="006C450C">
        <w:rPr>
          <w:rFonts w:ascii="Times New Roman" w:hAnsi="Times New Roman"/>
          <w:sz w:val="24"/>
          <w:szCs w:val="24"/>
        </w:rPr>
        <w:br/>
      </w:r>
      <w:r w:rsidRPr="006C450C">
        <w:rPr>
          <w:rFonts w:ascii="Times New Roman" w:hAnsi="Times New Roman"/>
          <w:sz w:val="24"/>
          <w:szCs w:val="24"/>
        </w:rPr>
        <w:t>do Lubuskiego Kuratora Oświaty.</w:t>
      </w:r>
    </w:p>
    <w:p w14:paraId="4D19B3ED" w14:textId="3C17DF88" w:rsidR="00937237" w:rsidRPr="006C450C" w:rsidRDefault="00314558" w:rsidP="0031455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sz w:val="24"/>
          <w:szCs w:val="24"/>
        </w:rPr>
        <w:t>2. W</w:t>
      </w:r>
      <w:r w:rsidR="00937237" w:rsidRPr="006C450C">
        <w:rPr>
          <w:rFonts w:ascii="Times New Roman" w:hAnsi="Times New Roman"/>
          <w:sz w:val="24"/>
          <w:szCs w:val="24"/>
        </w:rPr>
        <w:t xml:space="preserve"> przypadku konieczności uzupełnienia przez wnioskodawcę dokumentacji termin</w:t>
      </w:r>
      <w:r w:rsidRPr="006C450C">
        <w:rPr>
          <w:rFonts w:ascii="Times New Roman" w:hAnsi="Times New Roman"/>
          <w:sz w:val="24"/>
          <w:szCs w:val="24"/>
        </w:rPr>
        <w:t>y, o których mowa w ust. 1,</w:t>
      </w:r>
      <w:r w:rsidR="003C14F7" w:rsidRPr="006C450C">
        <w:rPr>
          <w:rFonts w:ascii="Times New Roman" w:hAnsi="Times New Roman"/>
          <w:sz w:val="24"/>
          <w:szCs w:val="24"/>
        </w:rPr>
        <w:t xml:space="preserve"> ulega</w:t>
      </w:r>
      <w:r w:rsidRPr="006C450C">
        <w:rPr>
          <w:rFonts w:ascii="Times New Roman" w:hAnsi="Times New Roman"/>
          <w:sz w:val="24"/>
          <w:szCs w:val="24"/>
        </w:rPr>
        <w:t>ją</w:t>
      </w:r>
      <w:r w:rsidR="003C14F7" w:rsidRPr="006C450C">
        <w:rPr>
          <w:rFonts w:ascii="Times New Roman" w:hAnsi="Times New Roman"/>
          <w:sz w:val="24"/>
          <w:szCs w:val="24"/>
        </w:rPr>
        <w:t xml:space="preserve"> przedłużeniu</w:t>
      </w:r>
      <w:r w:rsidR="00937237" w:rsidRPr="006C450C">
        <w:rPr>
          <w:rFonts w:ascii="Times New Roman" w:hAnsi="Times New Roman"/>
          <w:sz w:val="24"/>
          <w:szCs w:val="24"/>
        </w:rPr>
        <w:t xml:space="preserve">. </w:t>
      </w:r>
    </w:p>
    <w:p w14:paraId="6E187C9D" w14:textId="77777777" w:rsidR="00937237" w:rsidRPr="006C450C" w:rsidRDefault="00937237" w:rsidP="00F90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7173FE" w14:textId="34218AAF" w:rsidR="007613E8" w:rsidRPr="006C450C" w:rsidRDefault="00F430EE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b/>
          <w:sz w:val="24"/>
          <w:szCs w:val="24"/>
        </w:rPr>
        <w:t>§ 7</w:t>
      </w:r>
      <w:r w:rsidR="007613E8" w:rsidRPr="006C450C">
        <w:rPr>
          <w:rFonts w:ascii="Times New Roman" w:hAnsi="Times New Roman"/>
          <w:b/>
          <w:sz w:val="24"/>
          <w:szCs w:val="24"/>
        </w:rPr>
        <w:t>.</w:t>
      </w:r>
      <w:r w:rsidR="007613E8" w:rsidRPr="006C450C">
        <w:rPr>
          <w:rFonts w:ascii="Times New Roman" w:hAnsi="Times New Roman"/>
          <w:sz w:val="24"/>
          <w:szCs w:val="24"/>
        </w:rPr>
        <w:t xml:space="preserve"> Wnioski, o których mowa w § 5 ust. 1, na zatrudnienie z początkiem roku szkolnego powinny być </w:t>
      </w:r>
      <w:r w:rsidR="003470B3" w:rsidRPr="006C450C">
        <w:rPr>
          <w:rFonts w:ascii="Times New Roman" w:hAnsi="Times New Roman"/>
          <w:sz w:val="24"/>
          <w:szCs w:val="24"/>
        </w:rPr>
        <w:t>składane od 15 sierpnia</w:t>
      </w:r>
      <w:r w:rsidR="007613E8" w:rsidRPr="006C450C">
        <w:rPr>
          <w:rFonts w:ascii="Times New Roman" w:hAnsi="Times New Roman"/>
          <w:sz w:val="24"/>
          <w:szCs w:val="24"/>
        </w:rPr>
        <w:t xml:space="preserve"> roku szkolnego poprzedzającego rok szkolny, w którym ma nastąpić zatrudnienie. Skutkiem złożenia wniosku we wcześniejszym terminie będzie odmowa wyrażenia zgody na zatrudnienie.</w:t>
      </w:r>
    </w:p>
    <w:p w14:paraId="677BB2E9" w14:textId="77777777" w:rsidR="0046477B" w:rsidRPr="006C450C" w:rsidRDefault="0046477B" w:rsidP="0048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8B741B" w14:textId="77777777" w:rsidR="0046477B" w:rsidRPr="0046477B" w:rsidRDefault="0046477B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C450C">
        <w:rPr>
          <w:rFonts w:ascii="Times New Roman" w:hAnsi="Times New Roman"/>
          <w:b/>
          <w:sz w:val="24"/>
          <w:szCs w:val="24"/>
        </w:rPr>
        <w:t xml:space="preserve">§ 8. </w:t>
      </w:r>
      <w:r w:rsidR="003C14F7" w:rsidRPr="006C450C">
        <w:rPr>
          <w:rFonts w:ascii="Times New Roman" w:hAnsi="Times New Roman"/>
          <w:sz w:val="24"/>
          <w:szCs w:val="24"/>
        </w:rPr>
        <w:t>Zgoda wydawana jest na</w:t>
      </w:r>
      <w:r w:rsidRPr="006C450C">
        <w:rPr>
          <w:rFonts w:ascii="Times New Roman" w:hAnsi="Times New Roman"/>
          <w:sz w:val="24"/>
          <w:szCs w:val="24"/>
        </w:rPr>
        <w:t xml:space="preserve"> okre</w:t>
      </w:r>
      <w:r w:rsidR="003C14F7" w:rsidRPr="006C450C">
        <w:rPr>
          <w:rFonts w:ascii="Times New Roman" w:hAnsi="Times New Roman"/>
          <w:sz w:val="24"/>
          <w:szCs w:val="24"/>
        </w:rPr>
        <w:t xml:space="preserve">s wskazany przez wnioskodawcę, </w:t>
      </w:r>
      <w:r w:rsidRPr="006C450C">
        <w:rPr>
          <w:rFonts w:ascii="Times New Roman" w:hAnsi="Times New Roman"/>
          <w:sz w:val="24"/>
          <w:szCs w:val="24"/>
        </w:rPr>
        <w:t>jednak nie dłuższy niż 1 rok szkolny.</w:t>
      </w:r>
    </w:p>
    <w:sectPr w:rsidR="0046477B" w:rsidRPr="0046477B" w:rsidSect="00AE09E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10C4" w14:textId="77777777" w:rsidR="002E4B02" w:rsidRDefault="002E4B02" w:rsidP="00AE09E8">
      <w:pPr>
        <w:spacing w:after="0" w:line="240" w:lineRule="auto"/>
      </w:pPr>
      <w:r>
        <w:separator/>
      </w:r>
    </w:p>
  </w:endnote>
  <w:endnote w:type="continuationSeparator" w:id="0">
    <w:p w14:paraId="4D2C0620" w14:textId="77777777" w:rsidR="002E4B02" w:rsidRDefault="002E4B02" w:rsidP="00AE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58B05" w14:textId="77777777" w:rsidR="002E4B02" w:rsidRDefault="002E4B02" w:rsidP="00AE09E8">
      <w:pPr>
        <w:spacing w:after="0" w:line="240" w:lineRule="auto"/>
      </w:pPr>
      <w:r>
        <w:separator/>
      </w:r>
    </w:p>
  </w:footnote>
  <w:footnote w:type="continuationSeparator" w:id="0">
    <w:p w14:paraId="2B794F05" w14:textId="77777777" w:rsidR="002E4B02" w:rsidRDefault="002E4B02" w:rsidP="00AE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C7C1" w14:textId="77777777" w:rsidR="00AE09E8" w:rsidRPr="00AE09E8" w:rsidRDefault="00AE09E8" w:rsidP="00AE09E8">
    <w:pPr>
      <w:pStyle w:val="Nagwek"/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AE09E8">
      <w:rPr>
        <w:rFonts w:ascii="Times New Roman" w:hAnsi="Times New Roman"/>
        <w:sz w:val="18"/>
        <w:szCs w:val="18"/>
      </w:rPr>
      <w:t>załącznik</w:t>
    </w:r>
  </w:p>
  <w:p w14:paraId="63D91D8A" w14:textId="204CFFEE" w:rsidR="00AE09E8" w:rsidRPr="00AE09E8" w:rsidRDefault="001D7F40" w:rsidP="00AE09E8">
    <w:pPr>
      <w:pStyle w:val="Nagwek"/>
      <w:spacing w:after="0" w:line="240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do zarządzenia Nr </w:t>
    </w:r>
    <w:r w:rsidR="006C450C">
      <w:rPr>
        <w:rFonts w:ascii="Times New Roman" w:hAnsi="Times New Roman"/>
        <w:sz w:val="18"/>
        <w:szCs w:val="18"/>
      </w:rPr>
      <w:t>307</w:t>
    </w:r>
    <w:r w:rsidR="00AE09E8" w:rsidRPr="00AE09E8">
      <w:rPr>
        <w:rFonts w:ascii="Times New Roman" w:hAnsi="Times New Roman"/>
        <w:sz w:val="18"/>
        <w:szCs w:val="18"/>
      </w:rPr>
      <w:t>/201</w:t>
    </w:r>
    <w:r w:rsidR="006C450C">
      <w:rPr>
        <w:rFonts w:ascii="Times New Roman" w:hAnsi="Times New Roman"/>
        <w:sz w:val="18"/>
        <w:szCs w:val="18"/>
      </w:rPr>
      <w:t>9</w:t>
    </w:r>
  </w:p>
  <w:p w14:paraId="1B4F1C97" w14:textId="77777777" w:rsidR="00AE09E8" w:rsidRPr="00AE09E8" w:rsidRDefault="00AE09E8" w:rsidP="00AE09E8">
    <w:pPr>
      <w:pStyle w:val="Nagwek"/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AE09E8">
      <w:rPr>
        <w:rFonts w:ascii="Times New Roman" w:hAnsi="Times New Roman"/>
        <w:sz w:val="18"/>
        <w:szCs w:val="18"/>
      </w:rPr>
      <w:t>Lubuskiego Kuratora Oświaty</w:t>
    </w:r>
  </w:p>
  <w:p w14:paraId="45087E15" w14:textId="1BFDE614" w:rsidR="00AE09E8" w:rsidRPr="00AE09E8" w:rsidRDefault="001D7F40" w:rsidP="00AE09E8">
    <w:pPr>
      <w:pStyle w:val="Nagwek"/>
      <w:spacing w:after="0" w:line="240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z dnia </w:t>
    </w:r>
    <w:r w:rsidR="006C450C">
      <w:rPr>
        <w:rFonts w:ascii="Times New Roman" w:hAnsi="Times New Roman"/>
        <w:sz w:val="18"/>
        <w:szCs w:val="18"/>
      </w:rPr>
      <w:t>3</w:t>
    </w:r>
    <w:r w:rsidR="00A562B0">
      <w:rPr>
        <w:rFonts w:ascii="Times New Roman" w:hAnsi="Times New Roman"/>
        <w:sz w:val="18"/>
        <w:szCs w:val="18"/>
      </w:rPr>
      <w:t xml:space="preserve"> września</w:t>
    </w:r>
    <w:r w:rsidR="00AE09E8" w:rsidRPr="00AE09E8">
      <w:rPr>
        <w:rFonts w:ascii="Times New Roman" w:hAnsi="Times New Roman"/>
        <w:sz w:val="18"/>
        <w:szCs w:val="18"/>
      </w:rPr>
      <w:t xml:space="preserve"> 201</w:t>
    </w:r>
    <w:r w:rsidR="000455C9">
      <w:rPr>
        <w:rFonts w:ascii="Times New Roman" w:hAnsi="Times New Roman"/>
        <w:sz w:val="18"/>
        <w:szCs w:val="18"/>
      </w:rPr>
      <w:t>9</w:t>
    </w:r>
    <w:r w:rsidR="00AE09E8" w:rsidRPr="00AE09E8">
      <w:rPr>
        <w:rFonts w:ascii="Times New Roman" w:hAnsi="Times New Roman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3AC"/>
    <w:multiLevelType w:val="hybridMultilevel"/>
    <w:tmpl w:val="DF8691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E74BB"/>
    <w:multiLevelType w:val="hybridMultilevel"/>
    <w:tmpl w:val="98FC8A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00B21"/>
    <w:multiLevelType w:val="hybridMultilevel"/>
    <w:tmpl w:val="22742B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841A0"/>
    <w:multiLevelType w:val="hybridMultilevel"/>
    <w:tmpl w:val="D638A6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77F1A"/>
    <w:multiLevelType w:val="hybridMultilevel"/>
    <w:tmpl w:val="11567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C491A"/>
    <w:multiLevelType w:val="hybridMultilevel"/>
    <w:tmpl w:val="A5AC29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94CF726">
      <w:start w:val="1"/>
      <w:numFmt w:val="lowerLetter"/>
      <w:lvlText w:val="%2)"/>
      <w:lvlJc w:val="left"/>
      <w:pPr>
        <w:ind w:left="135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030861"/>
    <w:multiLevelType w:val="hybridMultilevel"/>
    <w:tmpl w:val="94540452"/>
    <w:lvl w:ilvl="0" w:tplc="61A694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B66562"/>
    <w:multiLevelType w:val="hybridMultilevel"/>
    <w:tmpl w:val="3B2A4C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8203F2"/>
    <w:multiLevelType w:val="hybridMultilevel"/>
    <w:tmpl w:val="AC6A0E22"/>
    <w:lvl w:ilvl="0" w:tplc="CAB2B11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4757777"/>
    <w:multiLevelType w:val="hybridMultilevel"/>
    <w:tmpl w:val="98FC8A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950FAE"/>
    <w:multiLevelType w:val="hybridMultilevel"/>
    <w:tmpl w:val="38FEF43A"/>
    <w:lvl w:ilvl="0" w:tplc="36A01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0E3901"/>
    <w:multiLevelType w:val="hybridMultilevel"/>
    <w:tmpl w:val="DC926D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977BBD"/>
    <w:multiLevelType w:val="hybridMultilevel"/>
    <w:tmpl w:val="B5A40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DC0C60"/>
    <w:multiLevelType w:val="hybridMultilevel"/>
    <w:tmpl w:val="38FEF43A"/>
    <w:lvl w:ilvl="0" w:tplc="36A01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0529DB"/>
    <w:multiLevelType w:val="hybridMultilevel"/>
    <w:tmpl w:val="93605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3E16"/>
    <w:multiLevelType w:val="hybridMultilevel"/>
    <w:tmpl w:val="4B72DB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AC467D"/>
    <w:multiLevelType w:val="hybridMultilevel"/>
    <w:tmpl w:val="E0D04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B785F"/>
    <w:multiLevelType w:val="hybridMultilevel"/>
    <w:tmpl w:val="FCFAC0AC"/>
    <w:lvl w:ilvl="0" w:tplc="C1C438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AA1C21"/>
    <w:multiLevelType w:val="hybridMultilevel"/>
    <w:tmpl w:val="A8822098"/>
    <w:lvl w:ilvl="0" w:tplc="E242A5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3"/>
  </w:num>
  <w:num w:numId="5">
    <w:abstractNumId w:val="18"/>
  </w:num>
  <w:num w:numId="6">
    <w:abstractNumId w:val="6"/>
  </w:num>
  <w:num w:numId="7">
    <w:abstractNumId w:val="3"/>
  </w:num>
  <w:num w:numId="8">
    <w:abstractNumId w:val="17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  <w:num w:numId="13">
    <w:abstractNumId w:val="16"/>
  </w:num>
  <w:num w:numId="14">
    <w:abstractNumId w:val="1"/>
  </w:num>
  <w:num w:numId="15">
    <w:abstractNumId w:val="15"/>
  </w:num>
  <w:num w:numId="16">
    <w:abstractNumId w:val="12"/>
  </w:num>
  <w:num w:numId="17">
    <w:abstractNumId w:val="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D9"/>
    <w:rsid w:val="000455C9"/>
    <w:rsid w:val="000A011C"/>
    <w:rsid w:val="000A0C72"/>
    <w:rsid w:val="000B1027"/>
    <w:rsid w:val="000C61DC"/>
    <w:rsid w:val="000F281F"/>
    <w:rsid w:val="00112324"/>
    <w:rsid w:val="00137060"/>
    <w:rsid w:val="00150367"/>
    <w:rsid w:val="001B64A2"/>
    <w:rsid w:val="001B7C41"/>
    <w:rsid w:val="001D7F40"/>
    <w:rsid w:val="001F75DE"/>
    <w:rsid w:val="00245F02"/>
    <w:rsid w:val="0026723B"/>
    <w:rsid w:val="0027620A"/>
    <w:rsid w:val="002972EE"/>
    <w:rsid w:val="002E29B5"/>
    <w:rsid w:val="002E3441"/>
    <w:rsid w:val="002E4B02"/>
    <w:rsid w:val="002E7D72"/>
    <w:rsid w:val="00302E4B"/>
    <w:rsid w:val="00307084"/>
    <w:rsid w:val="00314558"/>
    <w:rsid w:val="00317462"/>
    <w:rsid w:val="00327F0B"/>
    <w:rsid w:val="003470B3"/>
    <w:rsid w:val="003507A8"/>
    <w:rsid w:val="003551B8"/>
    <w:rsid w:val="00371BC5"/>
    <w:rsid w:val="003B7DC5"/>
    <w:rsid w:val="003C14F7"/>
    <w:rsid w:val="003E24C7"/>
    <w:rsid w:val="00415859"/>
    <w:rsid w:val="00452003"/>
    <w:rsid w:val="004611C1"/>
    <w:rsid w:val="0046477B"/>
    <w:rsid w:val="00466AAB"/>
    <w:rsid w:val="00481C83"/>
    <w:rsid w:val="00527310"/>
    <w:rsid w:val="00547939"/>
    <w:rsid w:val="00552C1C"/>
    <w:rsid w:val="00557007"/>
    <w:rsid w:val="005A5D5A"/>
    <w:rsid w:val="005D52AC"/>
    <w:rsid w:val="0062514E"/>
    <w:rsid w:val="00627245"/>
    <w:rsid w:val="00630E10"/>
    <w:rsid w:val="00643936"/>
    <w:rsid w:val="00646B71"/>
    <w:rsid w:val="006620CE"/>
    <w:rsid w:val="006724BB"/>
    <w:rsid w:val="00672EC3"/>
    <w:rsid w:val="006C450C"/>
    <w:rsid w:val="006D3670"/>
    <w:rsid w:val="006D61EC"/>
    <w:rsid w:val="006E3237"/>
    <w:rsid w:val="006E5E48"/>
    <w:rsid w:val="006F6AA6"/>
    <w:rsid w:val="00700C80"/>
    <w:rsid w:val="00721A9F"/>
    <w:rsid w:val="007362B5"/>
    <w:rsid w:val="007401ED"/>
    <w:rsid w:val="007501DF"/>
    <w:rsid w:val="007613E8"/>
    <w:rsid w:val="007C1041"/>
    <w:rsid w:val="007D463C"/>
    <w:rsid w:val="00804B86"/>
    <w:rsid w:val="0082695E"/>
    <w:rsid w:val="00827958"/>
    <w:rsid w:val="008358ED"/>
    <w:rsid w:val="00836F9A"/>
    <w:rsid w:val="0086366B"/>
    <w:rsid w:val="008B294E"/>
    <w:rsid w:val="008C3A7C"/>
    <w:rsid w:val="008F3E44"/>
    <w:rsid w:val="0090632B"/>
    <w:rsid w:val="00937237"/>
    <w:rsid w:val="0094124E"/>
    <w:rsid w:val="00951476"/>
    <w:rsid w:val="0095472D"/>
    <w:rsid w:val="00962C8C"/>
    <w:rsid w:val="00965AAF"/>
    <w:rsid w:val="009705BF"/>
    <w:rsid w:val="009A252C"/>
    <w:rsid w:val="009C7F98"/>
    <w:rsid w:val="00A10EB1"/>
    <w:rsid w:val="00A221E0"/>
    <w:rsid w:val="00A50E44"/>
    <w:rsid w:val="00A562B0"/>
    <w:rsid w:val="00A573E9"/>
    <w:rsid w:val="00A730BC"/>
    <w:rsid w:val="00AE09E8"/>
    <w:rsid w:val="00B70C5D"/>
    <w:rsid w:val="00B81803"/>
    <w:rsid w:val="00B902AE"/>
    <w:rsid w:val="00BA09FE"/>
    <w:rsid w:val="00BC0FA1"/>
    <w:rsid w:val="00BD1E17"/>
    <w:rsid w:val="00C01930"/>
    <w:rsid w:val="00C0351E"/>
    <w:rsid w:val="00C03EB9"/>
    <w:rsid w:val="00C52B4E"/>
    <w:rsid w:val="00C55BB7"/>
    <w:rsid w:val="00C77795"/>
    <w:rsid w:val="00C82984"/>
    <w:rsid w:val="00C96CBB"/>
    <w:rsid w:val="00CA3FDB"/>
    <w:rsid w:val="00CD1A97"/>
    <w:rsid w:val="00D075AA"/>
    <w:rsid w:val="00D10915"/>
    <w:rsid w:val="00D17371"/>
    <w:rsid w:val="00D1754B"/>
    <w:rsid w:val="00D249E0"/>
    <w:rsid w:val="00D43A41"/>
    <w:rsid w:val="00D51CAD"/>
    <w:rsid w:val="00DA2DC8"/>
    <w:rsid w:val="00DB4764"/>
    <w:rsid w:val="00DE1DD9"/>
    <w:rsid w:val="00DE72B4"/>
    <w:rsid w:val="00DF6E00"/>
    <w:rsid w:val="00E067D7"/>
    <w:rsid w:val="00E600FB"/>
    <w:rsid w:val="00E64CCA"/>
    <w:rsid w:val="00E95B8A"/>
    <w:rsid w:val="00EC781D"/>
    <w:rsid w:val="00ED5B9D"/>
    <w:rsid w:val="00EE26B0"/>
    <w:rsid w:val="00F300BF"/>
    <w:rsid w:val="00F35A26"/>
    <w:rsid w:val="00F430EE"/>
    <w:rsid w:val="00F668EA"/>
    <w:rsid w:val="00F901A8"/>
    <w:rsid w:val="00F908DE"/>
    <w:rsid w:val="00FD07AD"/>
    <w:rsid w:val="00F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E9E5"/>
  <w15:docId w15:val="{D8231374-A4D0-40A3-84EC-DFD887A2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A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9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E0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09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9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9E8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72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7245"/>
    <w:rPr>
      <w:rFonts w:ascii="Consolas" w:hAnsi="Consolas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62724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02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027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C1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trudnienie.ko-gorzo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mkus</dc:creator>
  <cp:lastModifiedBy>Patryk Ciepły</cp:lastModifiedBy>
  <cp:revision>2</cp:revision>
  <cp:lastPrinted>2017-07-17T09:07:00Z</cp:lastPrinted>
  <dcterms:created xsi:type="dcterms:W3CDTF">2019-10-04T07:47:00Z</dcterms:created>
  <dcterms:modified xsi:type="dcterms:W3CDTF">2019-10-04T07:47:00Z</dcterms:modified>
</cp:coreProperties>
</file>