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B9" w:rsidRDefault="003F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A5150" w:rsidRDefault="00AA5150">
      <w:pPr>
        <w:jc w:val="center"/>
        <w:rPr>
          <w:b/>
          <w:sz w:val="28"/>
          <w:szCs w:val="28"/>
        </w:rPr>
      </w:pPr>
    </w:p>
    <w:p w:rsidR="00AA5150" w:rsidRDefault="00AA5150">
      <w:pPr>
        <w:jc w:val="center"/>
        <w:rPr>
          <w:b/>
          <w:sz w:val="28"/>
          <w:szCs w:val="28"/>
        </w:rPr>
      </w:pPr>
    </w:p>
    <w:p w:rsidR="00AC2AB9" w:rsidRDefault="003F10AE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KONKURS  </w:t>
      </w:r>
      <w:r w:rsidR="005A1A36">
        <w:rPr>
          <w:b/>
          <w:sz w:val="28"/>
          <w:szCs w:val="28"/>
        </w:rPr>
        <w:t>PRZEDMIOTOWY</w:t>
      </w:r>
      <w:proofErr w:type="gramEnd"/>
      <w:r w:rsidR="005A1A36">
        <w:rPr>
          <w:b/>
          <w:sz w:val="28"/>
          <w:szCs w:val="28"/>
        </w:rPr>
        <w:t xml:space="preserve"> Z FIZYKI</w:t>
      </w:r>
      <w:r w:rsidR="00140360">
        <w:rPr>
          <w:b/>
          <w:sz w:val="28"/>
          <w:szCs w:val="28"/>
        </w:rPr>
        <w:br/>
      </w:r>
      <w:r>
        <w:rPr>
          <w:b/>
          <w:bCs/>
          <w:sz w:val="24"/>
          <w:szCs w:val="24"/>
        </w:rPr>
        <w:t>dla uczniów gimnazjów</w:t>
      </w:r>
    </w:p>
    <w:p w:rsidR="00140360" w:rsidRDefault="00140360">
      <w:pPr>
        <w:jc w:val="center"/>
        <w:rPr>
          <w:sz w:val="24"/>
          <w:szCs w:val="24"/>
        </w:rPr>
      </w:pPr>
    </w:p>
    <w:p w:rsidR="00AC2AB9" w:rsidRDefault="00265022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23270">
        <w:rPr>
          <w:sz w:val="24"/>
          <w:szCs w:val="24"/>
        </w:rPr>
        <w:t xml:space="preserve">1 marca </w:t>
      </w:r>
      <w:r>
        <w:rPr>
          <w:sz w:val="24"/>
          <w:szCs w:val="24"/>
        </w:rPr>
        <w:t xml:space="preserve">2014 </w:t>
      </w:r>
      <w:proofErr w:type="gramStart"/>
      <w:r w:rsidR="003F10AE">
        <w:rPr>
          <w:sz w:val="24"/>
          <w:szCs w:val="24"/>
        </w:rPr>
        <w:t>r.  –  zawody</w:t>
      </w:r>
      <w:proofErr w:type="gramEnd"/>
      <w:r w:rsidR="003F10AE">
        <w:rPr>
          <w:sz w:val="24"/>
          <w:szCs w:val="24"/>
        </w:rPr>
        <w:t xml:space="preserve"> I</w:t>
      </w:r>
      <w:r w:rsidR="00C23270">
        <w:rPr>
          <w:sz w:val="24"/>
          <w:szCs w:val="24"/>
        </w:rPr>
        <w:t>I</w:t>
      </w:r>
      <w:r w:rsidR="000A2B90">
        <w:rPr>
          <w:sz w:val="24"/>
          <w:szCs w:val="24"/>
        </w:rPr>
        <w:t>I</w:t>
      </w:r>
      <w:r w:rsidR="003F10AE">
        <w:rPr>
          <w:sz w:val="24"/>
          <w:szCs w:val="24"/>
        </w:rPr>
        <w:t xml:space="preserve"> stopnia (</w:t>
      </w:r>
      <w:r w:rsidR="00C23270">
        <w:rPr>
          <w:sz w:val="24"/>
          <w:szCs w:val="24"/>
        </w:rPr>
        <w:t>finałowe</w:t>
      </w:r>
      <w:r w:rsidR="00D43398">
        <w:rPr>
          <w:sz w:val="24"/>
          <w:szCs w:val="24"/>
        </w:rPr>
        <w:t>)</w:t>
      </w:r>
    </w:p>
    <w:p w:rsidR="00AC2AB9" w:rsidRDefault="00AC2AB9">
      <w:pPr>
        <w:jc w:val="center"/>
        <w:rPr>
          <w:sz w:val="24"/>
          <w:szCs w:val="24"/>
        </w:rPr>
      </w:pPr>
    </w:p>
    <w:p w:rsidR="00AC2AB9" w:rsidRDefault="003F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Schemat punktowania zadań</w:t>
      </w:r>
    </w:p>
    <w:p w:rsidR="00AC2AB9" w:rsidRDefault="00AC2AB9">
      <w:pPr>
        <w:rPr>
          <w:sz w:val="26"/>
          <w:szCs w:val="28"/>
        </w:rPr>
      </w:pPr>
    </w:p>
    <w:p w:rsidR="00AC2AB9" w:rsidRDefault="003F10AE">
      <w:pPr>
        <w:rPr>
          <w:sz w:val="24"/>
        </w:rPr>
      </w:pPr>
      <w:r>
        <w:rPr>
          <w:sz w:val="24"/>
        </w:rPr>
        <w:t xml:space="preserve">Maksymalna liczba punktów – </w:t>
      </w:r>
      <w:r>
        <w:rPr>
          <w:b/>
          <w:sz w:val="24"/>
        </w:rPr>
        <w:t xml:space="preserve">60 </w:t>
      </w:r>
    </w:p>
    <w:p w:rsidR="00AC2AB9" w:rsidRDefault="00C23270">
      <w:pPr>
        <w:rPr>
          <w:b/>
          <w:sz w:val="24"/>
        </w:rPr>
      </w:pPr>
      <w:r>
        <w:rPr>
          <w:b/>
          <w:sz w:val="24"/>
        </w:rPr>
        <w:t>90</w:t>
      </w:r>
      <w:r w:rsidR="003F10AE">
        <w:rPr>
          <w:b/>
          <w:sz w:val="24"/>
        </w:rPr>
        <w:t xml:space="preserve">% </w:t>
      </w:r>
      <w:r w:rsidR="00822A2E">
        <w:rPr>
          <w:b/>
          <w:sz w:val="24"/>
        </w:rPr>
        <w:t xml:space="preserve">– </w:t>
      </w:r>
      <w:r w:rsidR="003F10AE">
        <w:rPr>
          <w:b/>
          <w:sz w:val="24"/>
        </w:rPr>
        <w:t>5</w:t>
      </w:r>
      <w:r w:rsidR="00B43707">
        <w:rPr>
          <w:b/>
          <w:sz w:val="24"/>
        </w:rPr>
        <w:t xml:space="preserve">4 </w:t>
      </w:r>
      <w:r w:rsidR="003F10AE">
        <w:rPr>
          <w:b/>
          <w:sz w:val="24"/>
        </w:rPr>
        <w:t>pkt</w:t>
      </w:r>
    </w:p>
    <w:p w:rsidR="00AC2AB9" w:rsidRDefault="00AC2AB9">
      <w:pPr>
        <w:rPr>
          <w:sz w:val="24"/>
        </w:rPr>
      </w:pPr>
    </w:p>
    <w:p w:rsidR="00AC2AB9" w:rsidRDefault="003F10AE">
      <w:pPr>
        <w:pStyle w:val="Nagwek2"/>
      </w:pPr>
      <w:r>
        <w:t xml:space="preserve">Uwaga! </w:t>
      </w:r>
    </w:p>
    <w:p w:rsidR="00AC2AB9" w:rsidRDefault="003F10AE">
      <w:pPr>
        <w:numPr>
          <w:ilvl w:val="0"/>
          <w:numId w:val="3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Za poprawne rozwiązanie zadania metodą, która nie jest proponowana w schemacie punktowania, uczeń także otrzymuje maksymalną liczbę punktów.</w:t>
      </w:r>
    </w:p>
    <w:p w:rsidR="00AC2AB9" w:rsidRDefault="00C349ED">
      <w:pPr>
        <w:numPr>
          <w:ilvl w:val="0"/>
          <w:numId w:val="3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W</w:t>
      </w:r>
      <w:r w:rsidR="003F10AE">
        <w:rPr>
          <w:b/>
          <w:bCs/>
          <w:sz w:val="24"/>
        </w:rPr>
        <w:t xml:space="preserve">yniki </w:t>
      </w:r>
      <w:r w:rsidR="001C3480" w:rsidRPr="001C3480">
        <w:rPr>
          <w:b/>
          <w:bCs/>
          <w:sz w:val="24"/>
          <w:u w:val="single"/>
        </w:rPr>
        <w:t>końcowe</w:t>
      </w:r>
      <w:r w:rsidR="001C3480">
        <w:rPr>
          <w:b/>
          <w:bCs/>
          <w:sz w:val="24"/>
        </w:rPr>
        <w:t xml:space="preserve"> </w:t>
      </w:r>
      <w:r w:rsidR="003F10AE">
        <w:rPr>
          <w:b/>
          <w:bCs/>
          <w:sz w:val="24"/>
        </w:rPr>
        <w:t>powinny być poda</w:t>
      </w:r>
      <w:r>
        <w:rPr>
          <w:b/>
          <w:bCs/>
          <w:sz w:val="24"/>
        </w:rPr>
        <w:t>wa</w:t>
      </w:r>
      <w:r w:rsidR="003F10AE">
        <w:rPr>
          <w:b/>
          <w:bCs/>
          <w:sz w:val="24"/>
        </w:rPr>
        <w:t>ne z jednostk</w:t>
      </w:r>
      <w:r>
        <w:rPr>
          <w:b/>
          <w:bCs/>
          <w:sz w:val="24"/>
        </w:rPr>
        <w:t>ami.</w:t>
      </w:r>
      <w:r w:rsidR="003F10AE">
        <w:rPr>
          <w:b/>
          <w:bCs/>
          <w:sz w:val="24"/>
        </w:rPr>
        <w:t xml:space="preserve"> </w:t>
      </w:r>
    </w:p>
    <w:p w:rsidR="00AC2AB9" w:rsidRDefault="003F10AE">
      <w:pPr>
        <w:numPr>
          <w:ilvl w:val="0"/>
          <w:numId w:val="3"/>
        </w:numPr>
        <w:rPr>
          <w:b/>
          <w:sz w:val="24"/>
        </w:rPr>
      </w:pPr>
      <w:r>
        <w:rPr>
          <w:b/>
          <w:bCs/>
          <w:sz w:val="24"/>
        </w:rPr>
        <w:t>Jeśli uczeń otrzymał zły wynik</w:t>
      </w:r>
      <w:r w:rsidR="005577C6">
        <w:rPr>
          <w:b/>
          <w:bCs/>
          <w:sz w:val="24"/>
        </w:rPr>
        <w:t xml:space="preserve">, który jest </w:t>
      </w:r>
      <w:r>
        <w:rPr>
          <w:b/>
          <w:bCs/>
          <w:sz w:val="24"/>
        </w:rPr>
        <w:t>konsekwencj</w:t>
      </w:r>
      <w:r w:rsidR="005577C6">
        <w:rPr>
          <w:b/>
          <w:bCs/>
          <w:sz w:val="24"/>
        </w:rPr>
        <w:t>ą</w:t>
      </w:r>
      <w:r>
        <w:rPr>
          <w:b/>
          <w:bCs/>
          <w:sz w:val="24"/>
        </w:rPr>
        <w:t xml:space="preserve"> błędu rachunkowego we wcześniejszych obliczeniach, to otrzymuje pun</w:t>
      </w:r>
      <w:r w:rsidR="005577C6">
        <w:rPr>
          <w:b/>
          <w:bCs/>
          <w:sz w:val="24"/>
        </w:rPr>
        <w:t>kt za końcową wartość liczbową, jeżeli kontynuując obliczenia</w:t>
      </w:r>
      <w:r w:rsidR="00C606FF">
        <w:rPr>
          <w:b/>
          <w:bCs/>
          <w:sz w:val="24"/>
        </w:rPr>
        <w:t>,</w:t>
      </w:r>
      <w:r w:rsidR="005577C6">
        <w:rPr>
          <w:b/>
          <w:bCs/>
          <w:sz w:val="24"/>
        </w:rPr>
        <w:t xml:space="preserve"> nie popełnił kolejnych błędów.</w:t>
      </w:r>
      <w:r w:rsidR="005A1A36">
        <w:rPr>
          <w:b/>
          <w:bCs/>
          <w:sz w:val="24"/>
        </w:rPr>
        <w:t xml:space="preserve"> </w:t>
      </w:r>
    </w:p>
    <w:p w:rsidR="00AC2AB9" w:rsidRDefault="003F10AE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bCs/>
          <w:sz w:val="24"/>
        </w:rPr>
        <w:t xml:space="preserve">Jeśli uczeń otrzymał zły wynik </w:t>
      </w:r>
      <w:r w:rsidR="00E208E3">
        <w:rPr>
          <w:b/>
          <w:bCs/>
          <w:sz w:val="24"/>
        </w:rPr>
        <w:t xml:space="preserve">w </w:t>
      </w:r>
      <w:r>
        <w:rPr>
          <w:b/>
          <w:bCs/>
          <w:sz w:val="24"/>
        </w:rPr>
        <w:t>konsekwencj</w:t>
      </w:r>
      <w:r w:rsidR="00E208E3">
        <w:rPr>
          <w:b/>
          <w:bCs/>
          <w:sz w:val="24"/>
        </w:rPr>
        <w:t>i</w:t>
      </w:r>
      <w:r>
        <w:rPr>
          <w:b/>
          <w:bCs/>
          <w:sz w:val="24"/>
        </w:rPr>
        <w:t xml:space="preserve"> wcześniej popełnionego błędu merytorycznego, to nie otrzymuje punktu za końcową wartość liczbową.  </w:t>
      </w:r>
    </w:p>
    <w:p w:rsidR="00AC2AB9" w:rsidRDefault="00AC2AB9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1D7AB5" w:rsidRDefault="001D7AB5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674711" w:rsidRDefault="00674711">
      <w:pPr>
        <w:rPr>
          <w:b/>
          <w:sz w:val="24"/>
        </w:rPr>
      </w:pPr>
    </w:p>
    <w:p w:rsidR="00674711" w:rsidRDefault="00674711">
      <w:pPr>
        <w:rPr>
          <w:b/>
          <w:sz w:val="24"/>
        </w:rPr>
      </w:pPr>
    </w:p>
    <w:tbl>
      <w:tblPr>
        <w:tblW w:w="157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70"/>
        <w:gridCol w:w="696"/>
        <w:gridCol w:w="9532"/>
        <w:gridCol w:w="2714"/>
      </w:tblGrid>
      <w:tr w:rsidR="00406E96" w:rsidTr="00382E59">
        <w:tc>
          <w:tcPr>
            <w:tcW w:w="709" w:type="dxa"/>
            <w:vAlign w:val="center"/>
          </w:tcPr>
          <w:p w:rsidR="00AC2AB9" w:rsidRPr="00307C67" w:rsidRDefault="003F10AE" w:rsidP="0006681B">
            <w:pPr>
              <w:jc w:val="center"/>
              <w:rPr>
                <w:b/>
              </w:rPr>
            </w:pPr>
            <w:r w:rsidRPr="00307C67">
              <w:rPr>
                <w:b/>
              </w:rPr>
              <w:lastRenderedPageBreak/>
              <w:t>Nr</w:t>
            </w:r>
          </w:p>
          <w:p w:rsidR="00AC2AB9" w:rsidRDefault="00307C67" w:rsidP="0006681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z</w:t>
            </w:r>
            <w:r w:rsidR="003F10AE" w:rsidRPr="00307C67">
              <w:rPr>
                <w:b/>
              </w:rPr>
              <w:t>ada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br/>
            </w:r>
            <w:proofErr w:type="spellStart"/>
            <w:r w:rsidR="003F10AE" w:rsidRPr="00307C67">
              <w:rPr>
                <w:b/>
              </w:rPr>
              <w:t>nia</w:t>
            </w:r>
            <w:proofErr w:type="spellEnd"/>
          </w:p>
        </w:tc>
        <w:tc>
          <w:tcPr>
            <w:tcW w:w="2070" w:type="dxa"/>
            <w:vAlign w:val="center"/>
          </w:tcPr>
          <w:p w:rsidR="00AC2AB9" w:rsidRDefault="003F10AE" w:rsidP="00B462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Czynności ucznia</w:t>
            </w:r>
          </w:p>
          <w:p w:rsidR="00AC2AB9" w:rsidRPr="003B4919" w:rsidRDefault="00AC2AB9" w:rsidP="00B462AC">
            <w:pPr>
              <w:rPr>
                <w:b/>
                <w:sz w:val="16"/>
                <w:szCs w:val="16"/>
              </w:rPr>
            </w:pPr>
          </w:p>
          <w:p w:rsidR="00AC2AB9" w:rsidRDefault="003F10AE" w:rsidP="00B462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  <w:tc>
          <w:tcPr>
            <w:tcW w:w="696" w:type="dxa"/>
            <w:vAlign w:val="center"/>
          </w:tcPr>
          <w:p w:rsidR="00AC2AB9" w:rsidRPr="00D43398" w:rsidRDefault="003F10AE">
            <w:pPr>
              <w:jc w:val="center"/>
              <w:rPr>
                <w:b/>
                <w:sz w:val="14"/>
                <w:szCs w:val="14"/>
              </w:rPr>
            </w:pPr>
            <w:r w:rsidRPr="00D43398">
              <w:rPr>
                <w:b/>
                <w:sz w:val="14"/>
                <w:szCs w:val="14"/>
              </w:rPr>
              <w:t xml:space="preserve">Liczba </w:t>
            </w:r>
            <w:proofErr w:type="spellStart"/>
            <w:r w:rsidRPr="00D43398">
              <w:rPr>
                <w:b/>
                <w:sz w:val="14"/>
                <w:szCs w:val="14"/>
              </w:rPr>
              <w:t>pun</w:t>
            </w:r>
            <w:r w:rsidR="00D43398">
              <w:rPr>
                <w:b/>
                <w:sz w:val="14"/>
                <w:szCs w:val="14"/>
              </w:rPr>
              <w:t>-</w:t>
            </w:r>
            <w:r w:rsidRPr="00D43398">
              <w:rPr>
                <w:b/>
                <w:sz w:val="14"/>
                <w:szCs w:val="14"/>
              </w:rPr>
              <w:t>któw</w:t>
            </w:r>
            <w:proofErr w:type="spellEnd"/>
          </w:p>
        </w:tc>
        <w:tc>
          <w:tcPr>
            <w:tcW w:w="9532" w:type="dxa"/>
            <w:vAlign w:val="center"/>
          </w:tcPr>
          <w:p w:rsidR="00AC2AB9" w:rsidRDefault="003F1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Wynik / przykładowa odpowiedź</w:t>
            </w:r>
          </w:p>
        </w:tc>
        <w:tc>
          <w:tcPr>
            <w:tcW w:w="2714" w:type="dxa"/>
            <w:vAlign w:val="center"/>
          </w:tcPr>
          <w:p w:rsidR="00AC2AB9" w:rsidRDefault="003F1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406E96" w:rsidTr="002904C0">
        <w:trPr>
          <w:cantSplit/>
          <w:trHeight w:val="1417"/>
        </w:trPr>
        <w:tc>
          <w:tcPr>
            <w:tcW w:w="709" w:type="dxa"/>
            <w:tcBorders>
              <w:bottom w:val="single" w:sz="4" w:space="0" w:color="000000"/>
            </w:tcBorders>
          </w:tcPr>
          <w:p w:rsidR="00E56CB7" w:rsidRDefault="00E56CB7" w:rsidP="007957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5A1A36" w:rsidRPr="006B4469" w:rsidRDefault="006215C5" w:rsidP="00EF0937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 w:rsidRPr="00EF0937">
              <w:rPr>
                <w:sz w:val="22"/>
              </w:rPr>
              <w:t>podaje</w:t>
            </w:r>
            <w:proofErr w:type="gramEnd"/>
            <w:r w:rsidRPr="00EF0937">
              <w:rPr>
                <w:sz w:val="22"/>
              </w:rPr>
              <w:t xml:space="preserve"> </w:t>
            </w:r>
            <w:r w:rsidR="00EF0937" w:rsidRPr="00EF0937">
              <w:rPr>
                <w:sz w:val="22"/>
              </w:rPr>
              <w:t>nazwę zjawiska,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E56CB7" w:rsidRDefault="00B7282D" w:rsidP="003B4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32" w:type="dxa"/>
            <w:tcBorders>
              <w:bottom w:val="single" w:sz="4" w:space="0" w:color="000000"/>
            </w:tcBorders>
          </w:tcPr>
          <w:p w:rsidR="00EF0937" w:rsidRDefault="00EF0937" w:rsidP="00EF0937">
            <w:pPr>
              <w:pStyle w:val="Tekstpodstawowy2"/>
              <w:numPr>
                <w:ilvl w:val="0"/>
                <w:numId w:val="33"/>
              </w:num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Z</w:t>
            </w:r>
            <w:r w:rsidRPr="00EF0937">
              <w:rPr>
                <w:i/>
                <w:szCs w:val="24"/>
              </w:rPr>
              <w:t>ałamanie światła</w:t>
            </w:r>
            <w:r>
              <w:rPr>
                <w:i/>
                <w:szCs w:val="24"/>
              </w:rPr>
              <w:t>.</w:t>
            </w:r>
          </w:p>
          <w:p w:rsidR="00EF0937" w:rsidRDefault="00EF0937" w:rsidP="00EF0937">
            <w:pPr>
              <w:pStyle w:val="Tekstpodstawowy2"/>
              <w:numPr>
                <w:ilvl w:val="0"/>
                <w:numId w:val="33"/>
              </w:num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Rozszczepienie światła.</w:t>
            </w:r>
          </w:p>
          <w:p w:rsidR="00EF0937" w:rsidRDefault="00EF0937" w:rsidP="00EF0937">
            <w:pPr>
              <w:pStyle w:val="Tekstpodstawowy2"/>
              <w:numPr>
                <w:ilvl w:val="0"/>
                <w:numId w:val="33"/>
              </w:num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Załamanie światła.</w:t>
            </w:r>
          </w:p>
          <w:p w:rsidR="00EF0937" w:rsidRDefault="00EF0937" w:rsidP="00EF0937">
            <w:pPr>
              <w:pStyle w:val="Tekstpodstawowy2"/>
              <w:numPr>
                <w:ilvl w:val="0"/>
                <w:numId w:val="33"/>
              </w:num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Odbicie światła.</w:t>
            </w:r>
          </w:p>
          <w:p w:rsidR="00EF0937" w:rsidRPr="00EF0937" w:rsidRDefault="00EF0937" w:rsidP="00EF0937">
            <w:pPr>
              <w:pStyle w:val="Tekstpodstawowy2"/>
              <w:numPr>
                <w:ilvl w:val="0"/>
                <w:numId w:val="33"/>
              </w:num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Odbicie światła.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 w:rsidR="00E56CB7" w:rsidRDefault="00E56CB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265022">
              <w:rPr>
                <w:b/>
                <w:sz w:val="24"/>
                <w:szCs w:val="28"/>
              </w:rPr>
              <w:t>5</w:t>
            </w:r>
            <w:r w:rsidR="00A72F65">
              <w:rPr>
                <w:b/>
                <w:sz w:val="24"/>
                <w:szCs w:val="28"/>
              </w:rPr>
              <w:t xml:space="preserve"> punkt</w:t>
            </w:r>
            <w:r w:rsidR="006B4469">
              <w:rPr>
                <w:b/>
                <w:sz w:val="24"/>
                <w:szCs w:val="28"/>
              </w:rPr>
              <w:t>ów</w:t>
            </w:r>
            <w:r w:rsidR="00822A2E">
              <w:rPr>
                <w:b/>
                <w:sz w:val="24"/>
                <w:szCs w:val="28"/>
              </w:rPr>
              <w:t>.</w:t>
            </w:r>
          </w:p>
          <w:p w:rsidR="003F14A3" w:rsidRDefault="003F14A3">
            <w:pPr>
              <w:rPr>
                <w:sz w:val="24"/>
              </w:rPr>
            </w:pPr>
          </w:p>
          <w:p w:rsidR="00CF44E8" w:rsidRPr="00265022" w:rsidRDefault="006B4469" w:rsidP="00EF09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 1p. za po</w:t>
            </w:r>
            <w:r w:rsidR="00EF0937">
              <w:rPr>
                <w:bCs/>
                <w:sz w:val="22"/>
                <w:szCs w:val="22"/>
              </w:rPr>
              <w:t>prawne nazwanie każdego z opisanych zjawisk.</w:t>
            </w:r>
          </w:p>
        </w:tc>
      </w:tr>
      <w:tr w:rsidR="00406E96" w:rsidTr="00382E59">
        <w:trPr>
          <w:cantSplit/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590" w:rsidRDefault="00202590" w:rsidP="00CF44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90" w:rsidRDefault="00EF0937" w:rsidP="00C349ED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wartość przyspieszenia,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90" w:rsidRDefault="00B11376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90" w:rsidRPr="00692037" w:rsidRDefault="00EF0937" w:rsidP="00B7282D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Δv= 0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więc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a=0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B7282D" w:rsidRPr="004A5543" w:rsidRDefault="00EF0937" w:rsidP="00EF0937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fałszywe</w:t>
            </w:r>
            <w:r w:rsidR="00B728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2590" w:rsidRDefault="00202590" w:rsidP="00600E9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B7282D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punkt.</w:t>
            </w:r>
          </w:p>
          <w:p w:rsidR="00202590" w:rsidRPr="0039118F" w:rsidRDefault="00202590" w:rsidP="00692037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</w:t>
            </w:r>
            <w:r w:rsidR="00692037">
              <w:rPr>
                <w:sz w:val="22"/>
                <w:szCs w:val="22"/>
              </w:rPr>
              <w:t>oprawna ocena prawdziwości zdania.</w:t>
            </w:r>
          </w:p>
        </w:tc>
      </w:tr>
      <w:tr w:rsidR="00406E96" w:rsidTr="00382E59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92037" w:rsidRDefault="00692037" w:rsidP="00CF44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Pr="00BC577C" w:rsidRDefault="00692037" w:rsidP="00692037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  <w:szCs w:val="22"/>
              </w:rPr>
            </w:pPr>
            <w:proofErr w:type="gramStart"/>
            <w:r w:rsidRPr="00BC577C">
              <w:rPr>
                <w:sz w:val="22"/>
                <w:szCs w:val="22"/>
              </w:rPr>
              <w:t>oblicza</w:t>
            </w:r>
            <w:proofErr w:type="gramEnd"/>
            <w:r w:rsidRPr="00BC577C">
              <w:rPr>
                <w:sz w:val="22"/>
                <w:szCs w:val="22"/>
              </w:rPr>
              <w:t xml:space="preserve"> drogę </w:t>
            </w:r>
            <w:r w:rsidRPr="00BC577C">
              <w:rPr>
                <w:sz w:val="22"/>
                <w:szCs w:val="22"/>
              </w:rPr>
              <w:br/>
              <w:t>w ruchu jednostajn</w:t>
            </w:r>
            <w:r>
              <w:rPr>
                <w:sz w:val="22"/>
                <w:szCs w:val="22"/>
              </w:rPr>
              <w:t>ym,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Default="00B11376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Pr="00692037" w:rsidRDefault="00692037" w:rsidP="00692037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s= vt =6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∙5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s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=30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m</m:t>
                </m:r>
              </m:oMath>
            </m:oMathPara>
          </w:p>
          <w:p w:rsidR="00692037" w:rsidRPr="00692037" w:rsidRDefault="00EF0937" w:rsidP="00EF0937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fałszywe</w:t>
            </w:r>
            <w:r w:rsidR="0069203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037" w:rsidRDefault="00692037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692037" w:rsidRPr="0039118F" w:rsidRDefault="00692037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406E96" w:rsidTr="00382E59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92037" w:rsidRDefault="00692037" w:rsidP="00CF44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Default="00B23193" w:rsidP="00B23193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liczbę obrotów koła,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Default="00B11376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Pr="00B23193" w:rsidRDefault="00B23193" w:rsidP="00045D78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l=2π∙0,5d=2∙3,14∙0,35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m=2,198 m</m:t>
                </m:r>
              </m:oMath>
            </m:oMathPara>
          </w:p>
          <w:p w:rsidR="00B23193" w:rsidRPr="00DA2DBC" w:rsidRDefault="00DA2DBC" w:rsidP="00045D78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22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2,198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=10,009 ≈10 </m:t>
                </m:r>
              </m:oMath>
            </m:oMathPara>
          </w:p>
          <w:p w:rsidR="00045D78" w:rsidRPr="00045D78" w:rsidRDefault="00045D78" w:rsidP="00DA2DBC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Zdanie jest </w:t>
            </w:r>
            <w:r w:rsidR="00DA2DBC">
              <w:rPr>
                <w:color w:val="000000" w:themeColor="text1"/>
                <w:sz w:val="22"/>
                <w:szCs w:val="22"/>
              </w:rPr>
              <w:t>fałszywe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037" w:rsidRDefault="00692037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692037" w:rsidRPr="0039118F" w:rsidRDefault="00692037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305EA0" w:rsidTr="002904C0">
        <w:trPr>
          <w:cantSplit/>
          <w:trHeight w:val="8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05EA0" w:rsidRPr="00471F20" w:rsidRDefault="00DA2DBC" w:rsidP="00DA2D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d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Default="00DA2DBC" w:rsidP="00DA2DBC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>
              <w:rPr>
                <w:sz w:val="22"/>
              </w:rPr>
              <w:t xml:space="preserve"> siły działające na rowerzystę,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Default="00B11376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Pr="00406E96" w:rsidRDefault="00305EA0" w:rsidP="00406E96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w:r w:rsidRPr="000D25DB">
              <w:rPr>
                <w:color w:val="000000" w:themeColor="text1"/>
                <w:sz w:val="22"/>
                <w:szCs w:val="22"/>
              </w:rPr>
              <w:t>Zdanie jest prawdziwe.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305EA0" w:rsidRPr="0039118F" w:rsidRDefault="00305EA0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305EA0" w:rsidTr="002904C0">
        <w:trPr>
          <w:cantSplit/>
          <w:trHeight w:val="102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05EA0" w:rsidRDefault="00305EA0" w:rsidP="00DA2D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proofErr w:type="gramStart"/>
            <w:r w:rsidR="00DA2DBC"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80348B">
            <w:pPr>
              <w:numPr>
                <w:ilvl w:val="0"/>
                <w:numId w:val="7"/>
              </w:numPr>
              <w:tabs>
                <w:tab w:val="clear" w:pos="2062"/>
                <w:tab w:val="num" w:pos="318"/>
              </w:tabs>
              <w:ind w:left="227" w:right="28" w:hanging="2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</w:t>
            </w:r>
            <w:r w:rsidR="001D66CE">
              <w:rPr>
                <w:sz w:val="22"/>
              </w:rPr>
              <w:t>czas spadania piłki,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Default="00B11376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Default="00DA2DBC" w:rsidP="00382E59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h=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,   t=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g</m:t>
                      </m:r>
                    </m:den>
                  </m:f>
                </m:e>
              </m:rad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 xml:space="preserve">2∙1,8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 xml:space="preserve">10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2"/>
                              <w:szCs w:val="22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000000" w:themeColor="text1"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2"/>
                                  <w:szCs w:val="22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rad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 =0,6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s</m:t>
              </m:r>
            </m:oMath>
            <w:r w:rsidR="001D66C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05EA0" w:rsidRPr="004A5543" w:rsidRDefault="00305EA0" w:rsidP="00382E59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prawdziwe.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305EA0" w:rsidRPr="0039118F" w:rsidRDefault="00305EA0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305EA0" w:rsidTr="002904C0">
        <w:trPr>
          <w:cantSplit/>
          <w:trHeight w:val="78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05EA0" w:rsidRDefault="00305EA0" w:rsidP="001D66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proofErr w:type="gramStart"/>
            <w:r w:rsidR="001D66CE"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80348B">
            <w:pPr>
              <w:numPr>
                <w:ilvl w:val="0"/>
                <w:numId w:val="7"/>
              </w:numPr>
              <w:tabs>
                <w:tab w:val="clear" w:pos="2062"/>
                <w:tab w:val="num" w:pos="318"/>
              </w:tabs>
              <w:ind w:left="227" w:right="28" w:hanging="2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</w:t>
            </w:r>
            <w:r w:rsidR="004D6226">
              <w:rPr>
                <w:sz w:val="22"/>
              </w:rPr>
              <w:t>wartość prędkości piłki,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A0" w:rsidRPr="001D66CE" w:rsidRDefault="005101FB" w:rsidP="0045260E">
            <w:pPr>
              <w:pStyle w:val="Tekstpodstawowy2"/>
              <w:ind w:right="-286"/>
              <w:jc w:val="left"/>
              <w:rPr>
                <w:i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v=gt=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10 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="001D66CE">
              <w:rPr>
                <w:color w:val="000000" w:themeColor="text1"/>
                <w:sz w:val="22"/>
                <w:szCs w:val="22"/>
              </w:rPr>
              <w:t xml:space="preserve"> ∙ 0,6 s = 6 </w:t>
            </w:r>
            <w:r w:rsidR="001D66CE" w:rsidRPr="001D66CE">
              <w:rPr>
                <w:color w:val="000000" w:themeColor="text1"/>
                <w:sz w:val="22"/>
                <w:szCs w:val="22"/>
              </w:rPr>
              <w:t>m/s</w:t>
            </w:r>
          </w:p>
          <w:p w:rsidR="00305EA0" w:rsidRPr="004A5543" w:rsidRDefault="00305EA0" w:rsidP="001D66CE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Zdanie jest </w:t>
            </w:r>
            <w:r w:rsidR="001D66CE">
              <w:rPr>
                <w:color w:val="000000" w:themeColor="text1"/>
                <w:sz w:val="22"/>
                <w:szCs w:val="22"/>
              </w:rPr>
              <w:t>prawdziwe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305EA0" w:rsidRPr="0039118F" w:rsidRDefault="00305EA0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305EA0" w:rsidTr="002904C0">
        <w:trPr>
          <w:cantSplit/>
          <w:trHeight w:val="1042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05EA0" w:rsidRDefault="00305EA0" w:rsidP="001D66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proofErr w:type="gramStart"/>
            <w:r w:rsidR="001D66CE"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C606FF" w:rsidP="0080348B">
            <w:pPr>
              <w:numPr>
                <w:ilvl w:val="0"/>
                <w:numId w:val="7"/>
              </w:numPr>
              <w:tabs>
                <w:tab w:val="clear" w:pos="2062"/>
                <w:tab w:val="num" w:pos="318"/>
              </w:tabs>
              <w:ind w:left="227" w:right="28" w:hanging="2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</w:t>
            </w:r>
            <w:r w:rsidR="004D6226">
              <w:rPr>
                <w:sz w:val="22"/>
              </w:rPr>
              <w:t>zmianę energii kinetycznej piłki,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5566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Pr="00591BB2" w:rsidRDefault="004D6226" w:rsidP="0045260E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= 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=mg∆h=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0,1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kg ∙10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∙0,45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m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=0,45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J</m:t>
                </m:r>
              </m:oMath>
            </m:oMathPara>
          </w:p>
          <w:p w:rsidR="00305EA0" w:rsidRPr="004A5543" w:rsidRDefault="004D6226" w:rsidP="004D6226">
            <w:pPr>
              <w:pStyle w:val="Tekstpodstawowy2"/>
              <w:ind w:right="-28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prawdziwe.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305EA0" w:rsidRPr="0039118F" w:rsidRDefault="00305EA0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305EA0" w:rsidTr="00382E59">
        <w:trPr>
          <w:cantSplit/>
          <w:trHeight w:val="110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05EA0" w:rsidRDefault="00305EA0" w:rsidP="004D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proofErr w:type="gramStart"/>
            <w:r w:rsidR="004D6226">
              <w:rPr>
                <w:b/>
                <w:sz w:val="24"/>
              </w:rPr>
              <w:t>d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80348B">
            <w:pPr>
              <w:numPr>
                <w:ilvl w:val="0"/>
                <w:numId w:val="7"/>
              </w:numPr>
              <w:tabs>
                <w:tab w:val="clear" w:pos="2062"/>
                <w:tab w:val="num" w:pos="318"/>
              </w:tabs>
              <w:ind w:left="227" w:right="28" w:hanging="227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>
              <w:rPr>
                <w:sz w:val="22"/>
              </w:rPr>
              <w:t xml:space="preserve"> </w:t>
            </w:r>
            <w:r w:rsidR="004D6226">
              <w:rPr>
                <w:sz w:val="22"/>
              </w:rPr>
              <w:t>energię układu piłka-otoczenie,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3E4C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4D6226" w:rsidP="004D6226">
            <w:pPr>
              <w:rPr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fałszywe</w:t>
            </w:r>
            <w:r w:rsidR="00C349E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EA0" w:rsidRDefault="00305EA0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305EA0" w:rsidRPr="0039118F" w:rsidRDefault="00305EA0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F96584" w:rsidTr="002904C0">
        <w:trPr>
          <w:cantSplit/>
          <w:trHeight w:val="140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6584" w:rsidRDefault="00F96584" w:rsidP="00305E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584" w:rsidRDefault="00DB576E" w:rsidP="00DB576E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porównuje </w:t>
            </w:r>
            <w:r w:rsidR="004D6226">
              <w:rPr>
                <w:sz w:val="22"/>
              </w:rPr>
              <w:t xml:space="preserve"> średnie</w:t>
            </w:r>
            <w:proofErr w:type="gramEnd"/>
            <w:r w:rsidR="004D6226">
              <w:rPr>
                <w:sz w:val="22"/>
              </w:rPr>
              <w:t xml:space="preserve"> energie kinetyczne cząsteczek wody</w:t>
            </w:r>
            <w:r>
              <w:rPr>
                <w:sz w:val="22"/>
              </w:rPr>
              <w:t xml:space="preserve"> w naczyniach</w:t>
            </w:r>
            <w:r w:rsidR="004D6226">
              <w:rPr>
                <w:sz w:val="22"/>
              </w:rPr>
              <w:t>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584" w:rsidRDefault="00F96584" w:rsidP="003E4C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584" w:rsidRPr="001D7AB5" w:rsidRDefault="00F96584" w:rsidP="00DB576E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Zdanie jest </w:t>
            </w:r>
            <w:r w:rsidR="00DB576E">
              <w:rPr>
                <w:color w:val="000000" w:themeColor="text1"/>
                <w:sz w:val="22"/>
                <w:szCs w:val="22"/>
              </w:rPr>
              <w:t>prawdziwe.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584" w:rsidRDefault="00F96584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F96584" w:rsidRPr="0039118F" w:rsidRDefault="00F96584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F96584" w:rsidTr="002904C0">
        <w:trPr>
          <w:cantSplit/>
          <w:trHeight w:val="1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84" w:rsidRDefault="00F96584" w:rsidP="00305E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4" w:rsidRDefault="00DB576E" w:rsidP="00DB576E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porównuje  energie</w:t>
            </w:r>
            <w:proofErr w:type="gramEnd"/>
            <w:r>
              <w:rPr>
                <w:sz w:val="22"/>
              </w:rPr>
              <w:t xml:space="preserve"> wewnętrzne wody w naczyniach,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4" w:rsidRDefault="00F96584" w:rsidP="003E4C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4" w:rsidRDefault="00F96584" w:rsidP="00DB576E">
            <w:pPr>
              <w:rPr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Zdanie jest </w:t>
            </w:r>
            <w:r w:rsidR="00DB576E">
              <w:rPr>
                <w:color w:val="000000" w:themeColor="text1"/>
                <w:sz w:val="22"/>
                <w:szCs w:val="22"/>
              </w:rPr>
              <w:t>fałszywe.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4" w:rsidRDefault="00F96584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F96584" w:rsidRPr="0039118F" w:rsidRDefault="00F96584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F96584" w:rsidTr="002904C0">
        <w:trPr>
          <w:cantSplit/>
          <w:trHeight w:val="1467"/>
        </w:trPr>
        <w:tc>
          <w:tcPr>
            <w:tcW w:w="709" w:type="dxa"/>
          </w:tcPr>
          <w:p w:rsidR="00F96584" w:rsidRDefault="00F96584" w:rsidP="00305E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:rsidR="00F96584" w:rsidRDefault="00DB576E" w:rsidP="00DB576E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ciepło potrzebne do ogrzania wody,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vAlign w:val="center"/>
          </w:tcPr>
          <w:p w:rsidR="00F96584" w:rsidRDefault="00B11376" w:rsidP="00E63F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</w:tcBorders>
            <w:vAlign w:val="center"/>
          </w:tcPr>
          <w:p w:rsidR="00F96584" w:rsidRPr="00F96584" w:rsidRDefault="00DB576E" w:rsidP="00F96584">
            <w:pPr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Q=mcΔt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=0,8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kg ∙4200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kg∙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PrePr>
                          <m:sub/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0</m:t>
                            </m:r>
                          </m:sup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C</m:t>
                            </m:r>
                          </m:e>
                        </m:sPre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 ∙70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 xml:space="preserve">C=235200 J=235,2 kJ &gt;200 kJ                                     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 </m:t>
                    </m:r>
                  </m:sub>
                </m:sSub>
              </m:oMath>
            </m:oMathPara>
          </w:p>
          <w:p w:rsidR="00F96584" w:rsidRDefault="00F96584" w:rsidP="00F96584">
            <w:pPr>
              <w:rPr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fałszywe.</w:t>
            </w:r>
          </w:p>
        </w:tc>
        <w:tc>
          <w:tcPr>
            <w:tcW w:w="2714" w:type="dxa"/>
            <w:tcBorders>
              <w:top w:val="single" w:sz="4" w:space="0" w:color="000000"/>
            </w:tcBorders>
            <w:vAlign w:val="center"/>
          </w:tcPr>
          <w:p w:rsidR="00F96584" w:rsidRDefault="00F96584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F96584" w:rsidRPr="0039118F" w:rsidRDefault="00F96584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853C6A" w:rsidTr="002904C0">
        <w:trPr>
          <w:cantSplit/>
          <w:trHeight w:val="1883"/>
        </w:trPr>
        <w:tc>
          <w:tcPr>
            <w:tcW w:w="709" w:type="dxa"/>
            <w:tcBorders>
              <w:bottom w:val="single" w:sz="4" w:space="0" w:color="000000"/>
            </w:tcBorders>
          </w:tcPr>
          <w:p w:rsidR="00853C6A" w:rsidRDefault="00853C6A" w:rsidP="00F965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53C6A" w:rsidRDefault="00853C6A" w:rsidP="00853C6A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wartości prędkości zawodników,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853C6A" w:rsidRDefault="00853C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bottom w:val="single" w:sz="4" w:space="0" w:color="000000"/>
            </w:tcBorders>
            <w:vAlign w:val="center"/>
          </w:tcPr>
          <w:p w:rsidR="00853C6A" w:rsidRDefault="00853C6A" w:rsidP="00560EBB">
            <w:pPr>
              <w:rPr>
                <w:sz w:val="22"/>
              </w:rPr>
            </w:pPr>
            <w:r>
              <w:rPr>
                <w:sz w:val="22"/>
              </w:rPr>
              <w:t xml:space="preserve">Wartość prędkości </w:t>
            </w:r>
            <w:proofErr w:type="gramStart"/>
            <w:r>
              <w:rPr>
                <w:sz w:val="22"/>
              </w:rPr>
              <w:t xml:space="preserve">Polaka: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 xml:space="preserve">1500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sz w:val="22"/>
                    </w:rPr>
                    <m:t xml:space="preserve">105,006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=14,28490 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den>
              </m:f>
            </m:oMath>
          </w:p>
          <w:p w:rsidR="00853C6A" w:rsidRDefault="00853C6A" w:rsidP="00853C6A">
            <w:pPr>
              <w:rPr>
                <w:sz w:val="22"/>
              </w:rPr>
            </w:pPr>
            <w:r>
              <w:rPr>
                <w:sz w:val="22"/>
              </w:rPr>
              <w:t xml:space="preserve">Wartość prędkości Holendra: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 xml:space="preserve">1500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 xml:space="preserve">105,009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=14,28449 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den>
              </m:f>
            </m:oMath>
          </w:p>
          <w:p w:rsidR="00853C6A" w:rsidRDefault="00853C6A" w:rsidP="00560EBB">
            <w:pPr>
              <w:rPr>
                <w:sz w:val="22"/>
              </w:rPr>
            </w:pP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853C6A" w:rsidRDefault="00853C6A" w:rsidP="00560EB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853C6A" w:rsidRDefault="00853C6A" w:rsidP="00853C6A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średniej wartości prędkości Polaka,</w:t>
            </w:r>
          </w:p>
          <w:p w:rsidR="00853C6A" w:rsidRPr="00646DE8" w:rsidRDefault="00853C6A" w:rsidP="00853C6A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średniej wartości prędkości Holendra.</w:t>
            </w:r>
          </w:p>
        </w:tc>
      </w:tr>
      <w:tr w:rsidR="006B6F94" w:rsidTr="002904C0">
        <w:trPr>
          <w:cantSplit/>
          <w:trHeight w:val="2691"/>
        </w:trPr>
        <w:tc>
          <w:tcPr>
            <w:tcW w:w="709" w:type="dxa"/>
          </w:tcPr>
          <w:p w:rsidR="006B6F94" w:rsidRDefault="006B6F94" w:rsidP="00F965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6B6F94" w:rsidRDefault="006B6F94" w:rsidP="001353C4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drogę zawodnika,</w:t>
            </w:r>
          </w:p>
          <w:p w:rsidR="006B6F94" w:rsidRDefault="006B6F94" w:rsidP="001353C4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różnicę dróg zawodników,</w:t>
            </w:r>
          </w:p>
          <w:p w:rsidR="006B6F94" w:rsidRDefault="006B6F94" w:rsidP="001353C4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ocenia</w:t>
            </w:r>
            <w:proofErr w:type="gramEnd"/>
            <w:r>
              <w:rPr>
                <w:sz w:val="22"/>
              </w:rPr>
              <w:t xml:space="preserve"> prawdziwość informacji,</w:t>
            </w:r>
          </w:p>
        </w:tc>
        <w:tc>
          <w:tcPr>
            <w:tcW w:w="696" w:type="dxa"/>
            <w:vAlign w:val="center"/>
          </w:tcPr>
          <w:p w:rsidR="006B6F94" w:rsidRDefault="006B6F94" w:rsidP="00C41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p w:rsidR="006B6F94" w:rsidRDefault="006B6F94" w:rsidP="0045260E">
            <w:pPr>
              <w:rPr>
                <w:sz w:val="22"/>
              </w:rPr>
            </w:pPr>
            <w:r>
              <w:rPr>
                <w:sz w:val="22"/>
              </w:rPr>
              <w:t>Droga przebyta przez Holendra do chwili, w której Polak minął metę:</w:t>
            </w:r>
          </w:p>
          <w:p w:rsidR="006B6F94" w:rsidRPr="001353C4" w:rsidRDefault="005101FB" w:rsidP="0045260E">
            <w:pPr>
              <w:rPr>
                <w:i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</w:rPr>
                  <m:t xml:space="preserve">14,28449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∙105,006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s=1499,957 </m:t>
                </m:r>
                <m: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  <w:p w:rsidR="006B6F94" w:rsidRDefault="006B6F94" w:rsidP="0045260E">
            <w:pPr>
              <w:rPr>
                <w:sz w:val="22"/>
              </w:rPr>
            </w:pPr>
            <w:r>
              <w:rPr>
                <w:sz w:val="22"/>
              </w:rPr>
              <w:t xml:space="preserve">Różnica dróg: </w:t>
            </w:r>
            <m:oMath>
              <m:r>
                <w:rPr>
                  <w:rFonts w:ascii="Cambria Math" w:hAnsi="Cambria Math"/>
                  <w:sz w:val="22"/>
                </w:rPr>
                <m:t xml:space="preserve">∆s=1500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m</m:t>
              </m:r>
              <m:r>
                <w:rPr>
                  <w:rFonts w:ascii="Cambria Math" w:hAnsi="Cambria Math"/>
                  <w:sz w:val="22"/>
                </w:rPr>
                <m:t xml:space="preserve">-1499,957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m=0,043 m=43 mm</m:t>
              </m:r>
              <m:r>
                <w:rPr>
                  <w:rFonts w:ascii="Cambria Math" w:hAnsi="Cambria Math"/>
                  <w:sz w:val="22"/>
                </w:rPr>
                <m:t xml:space="preserve"> </m:t>
              </m:r>
            </m:oMath>
          </w:p>
          <w:p w:rsidR="006B6F94" w:rsidRDefault="006B6F94" w:rsidP="0045260E">
            <w:pPr>
              <w:rPr>
                <w:sz w:val="22"/>
              </w:rPr>
            </w:pPr>
            <w:r>
              <w:rPr>
                <w:sz w:val="22"/>
              </w:rPr>
              <w:t>Stwierdzenie na portalu internetowym nie było prawdziwe.</w:t>
            </w:r>
          </w:p>
          <w:p w:rsidR="006B6F94" w:rsidRPr="002A0ED9" w:rsidRDefault="006B6F94" w:rsidP="0045260E">
            <w:pPr>
              <w:rPr>
                <w:sz w:val="22"/>
              </w:rPr>
            </w:pPr>
          </w:p>
        </w:tc>
        <w:tc>
          <w:tcPr>
            <w:tcW w:w="2714" w:type="dxa"/>
            <w:vAlign w:val="center"/>
          </w:tcPr>
          <w:p w:rsidR="006B6F94" w:rsidRDefault="006B6F94" w:rsidP="00560EB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6B6F94" w:rsidRDefault="006B6F94" w:rsidP="00560EBB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drogi Holendra,</w:t>
            </w:r>
          </w:p>
          <w:p w:rsidR="006B6F94" w:rsidRDefault="006B6F94" w:rsidP="00560EBB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różnicy dróg zawodników na mecie,</w:t>
            </w:r>
          </w:p>
          <w:p w:rsidR="006B6F94" w:rsidRPr="00296282" w:rsidRDefault="006B6F94" w:rsidP="006B6F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1p. ocena prawdziwości informacji na portalu internetowym.</w:t>
            </w:r>
          </w:p>
        </w:tc>
      </w:tr>
      <w:tr w:rsidR="00D1011C" w:rsidTr="00F03B20">
        <w:trPr>
          <w:cantSplit/>
          <w:trHeight w:val="2164"/>
        </w:trPr>
        <w:tc>
          <w:tcPr>
            <w:tcW w:w="709" w:type="dxa"/>
            <w:tcBorders>
              <w:top w:val="single" w:sz="4" w:space="0" w:color="000000"/>
            </w:tcBorders>
          </w:tcPr>
          <w:p w:rsidR="00D1011C" w:rsidRDefault="00D1011C" w:rsidP="00ED4E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:rsidR="00D1011C" w:rsidRDefault="00D1011C" w:rsidP="00ED4EE7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wartości prędkości pojazdów,</w:t>
            </w:r>
          </w:p>
          <w:p w:rsidR="00A47050" w:rsidRDefault="00A47050" w:rsidP="00ED4EE7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różnicę wartości prędkości pojazdów,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vAlign w:val="center"/>
          </w:tcPr>
          <w:p w:rsidR="00D1011C" w:rsidRDefault="00D1011C" w:rsidP="00AD3E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top w:val="single" w:sz="4" w:space="0" w:color="000000"/>
            </w:tcBorders>
            <w:vAlign w:val="center"/>
          </w:tcPr>
          <w:p w:rsidR="00D1011C" w:rsidRPr="00ED4EE7" w:rsidRDefault="005101FB" w:rsidP="00ED4EE7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t=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 xml:space="preserve">20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 xml:space="preserve">10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∙7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s=14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</m:oMath>
            </m:oMathPara>
          </w:p>
          <w:p w:rsidR="00D1011C" w:rsidRPr="00A47050" w:rsidRDefault="005101FB" w:rsidP="00ED4EE7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t=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 xml:space="preserve">30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 xml:space="preserve">30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∙7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s=7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</m:oMath>
            </m:oMathPara>
            <w:bookmarkStart w:id="0" w:name="_GoBack"/>
            <w:bookmarkEnd w:id="0"/>
          </w:p>
          <w:p w:rsidR="00A47050" w:rsidRPr="00ED4EE7" w:rsidRDefault="00A47050" w:rsidP="00A47050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Δ</m:t>
                </m:r>
                <m:r>
                  <w:rPr>
                    <w:rFonts w:ascii="Cambria Math" w:hAnsi="Cambria Math"/>
                    <w:sz w:val="22"/>
                  </w:rPr>
                  <m:t>v</m:t>
                </m:r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7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714" w:type="dxa"/>
            <w:tcBorders>
              <w:top w:val="single" w:sz="4" w:space="0" w:color="000000"/>
            </w:tcBorders>
            <w:vAlign w:val="center"/>
          </w:tcPr>
          <w:p w:rsidR="00D1011C" w:rsidRDefault="00D1011C" w:rsidP="00560EB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D1011C" w:rsidRDefault="00D1011C" w:rsidP="00560EBB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wartości prędkości pojazd</w:t>
            </w:r>
            <w:r w:rsidR="00A47050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>,</w:t>
            </w:r>
          </w:p>
          <w:p w:rsidR="00D1011C" w:rsidRPr="00646DE8" w:rsidRDefault="00D1011C" w:rsidP="00A47050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obliczenie </w:t>
            </w:r>
            <w:r w:rsidR="00A47050">
              <w:rPr>
                <w:sz w:val="22"/>
                <w:szCs w:val="22"/>
              </w:rPr>
              <w:t xml:space="preserve">różnicy </w:t>
            </w:r>
            <w:r>
              <w:rPr>
                <w:sz w:val="22"/>
                <w:szCs w:val="22"/>
              </w:rPr>
              <w:t xml:space="preserve">wartości </w:t>
            </w:r>
            <w:proofErr w:type="gramStart"/>
            <w:r>
              <w:rPr>
                <w:sz w:val="22"/>
                <w:szCs w:val="22"/>
              </w:rPr>
              <w:t>prędkości  pojazd</w:t>
            </w:r>
            <w:r w:rsidR="00A47050">
              <w:rPr>
                <w:sz w:val="22"/>
                <w:szCs w:val="22"/>
              </w:rPr>
              <w:t>ów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53C6A" w:rsidTr="00F03B20">
        <w:trPr>
          <w:cantSplit/>
          <w:trHeight w:val="1519"/>
        </w:trPr>
        <w:tc>
          <w:tcPr>
            <w:tcW w:w="709" w:type="dxa"/>
          </w:tcPr>
          <w:p w:rsidR="00853C6A" w:rsidRDefault="00ED4EE7" w:rsidP="00ED4E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53C6A">
              <w:rPr>
                <w:b/>
                <w:sz w:val="24"/>
              </w:rPr>
              <w:t>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 w:rsidR="00853C6A"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853C6A" w:rsidRDefault="00ED4EE7" w:rsidP="00D1011C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wyjaśnia</w:t>
            </w:r>
            <w:proofErr w:type="gramEnd"/>
            <w:r>
              <w:rPr>
                <w:sz w:val="22"/>
              </w:rPr>
              <w:t xml:space="preserve"> znaczenie </w:t>
            </w:r>
            <w:r w:rsidR="00D1011C">
              <w:rPr>
                <w:sz w:val="22"/>
              </w:rPr>
              <w:t>punktu przecięcia się wykresów v(t),</w:t>
            </w:r>
          </w:p>
        </w:tc>
        <w:tc>
          <w:tcPr>
            <w:tcW w:w="696" w:type="dxa"/>
            <w:vAlign w:val="center"/>
          </w:tcPr>
          <w:p w:rsidR="00853C6A" w:rsidRDefault="00853C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vAlign w:val="center"/>
          </w:tcPr>
          <w:p w:rsidR="00E41171" w:rsidRPr="00E41171" w:rsidRDefault="00E41171" w:rsidP="00DF4E5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Np.</w:t>
            </w:r>
          </w:p>
          <w:p w:rsidR="00853C6A" w:rsidRPr="00E41171" w:rsidRDefault="00D1011C" w:rsidP="00DF4E5E">
            <w:pPr>
              <w:jc w:val="both"/>
              <w:rPr>
                <w:i/>
                <w:sz w:val="22"/>
              </w:rPr>
            </w:pPr>
            <w:r w:rsidRPr="00E41171">
              <w:rPr>
                <w:i/>
                <w:color w:val="000000" w:themeColor="text1"/>
                <w:sz w:val="22"/>
                <w:szCs w:val="22"/>
              </w:rPr>
              <w:t xml:space="preserve">Punkt przecięcia wykresów </w:t>
            </w:r>
            <w:r w:rsidR="00DF4E5E" w:rsidRPr="00E41171">
              <w:rPr>
                <w:i/>
                <w:color w:val="000000" w:themeColor="text1"/>
                <w:sz w:val="22"/>
                <w:szCs w:val="22"/>
              </w:rPr>
              <w:t xml:space="preserve">oznacza, że wartości prędkości motocykli zrównały się w 20 s ruchu i wynosiły </w:t>
            </w:r>
            <w:r w:rsidRPr="00E41171">
              <w:rPr>
                <w:i/>
                <w:color w:val="000000" w:themeColor="text1"/>
                <w:sz w:val="22"/>
                <w:szCs w:val="22"/>
              </w:rPr>
              <w:t>20 m/s.</w:t>
            </w:r>
          </w:p>
        </w:tc>
        <w:tc>
          <w:tcPr>
            <w:tcW w:w="2714" w:type="dxa"/>
            <w:vAlign w:val="center"/>
          </w:tcPr>
          <w:p w:rsidR="00853C6A" w:rsidRDefault="00853C6A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853C6A" w:rsidRPr="0039118F" w:rsidRDefault="00853C6A" w:rsidP="00D1011C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</w:t>
            </w:r>
            <w:r w:rsidR="00D1011C">
              <w:rPr>
                <w:sz w:val="22"/>
                <w:szCs w:val="22"/>
              </w:rPr>
              <w:t>dpowiedź.</w:t>
            </w:r>
          </w:p>
        </w:tc>
      </w:tr>
      <w:tr w:rsidR="00303F48" w:rsidTr="00F03B20">
        <w:trPr>
          <w:cantSplit/>
          <w:trHeight w:val="3023"/>
        </w:trPr>
        <w:tc>
          <w:tcPr>
            <w:tcW w:w="709" w:type="dxa"/>
          </w:tcPr>
          <w:p w:rsidR="00303F48" w:rsidRDefault="00303F48" w:rsidP="003963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303F48" w:rsidRDefault="00303F48" w:rsidP="00D1011C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 w:rsidRPr="00D1011C">
              <w:rPr>
                <w:sz w:val="22"/>
              </w:rPr>
              <w:t>oblicza</w:t>
            </w:r>
            <w:proofErr w:type="gramEnd"/>
            <w:r w:rsidRPr="00D1011C">
              <w:rPr>
                <w:sz w:val="22"/>
              </w:rPr>
              <w:t xml:space="preserve"> </w:t>
            </w:r>
            <w:r>
              <w:rPr>
                <w:sz w:val="22"/>
              </w:rPr>
              <w:t>drogę przebytą przez pojazdy,</w:t>
            </w:r>
          </w:p>
          <w:p w:rsidR="00303F48" w:rsidRDefault="00303F48" w:rsidP="00D1011C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odległość między pojazdami,</w:t>
            </w:r>
          </w:p>
        </w:tc>
        <w:tc>
          <w:tcPr>
            <w:tcW w:w="696" w:type="dxa"/>
            <w:vAlign w:val="center"/>
          </w:tcPr>
          <w:p w:rsidR="00303F48" w:rsidRDefault="00303F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p w:rsidR="00303F48" w:rsidRPr="00303F48" w:rsidRDefault="005101FB" w:rsidP="0045260E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∙10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s ∙20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</w:rPr>
                  <m:t xml:space="preserve">+ 50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s ∙20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=100 m+1000 m=1100 m</m:t>
                </m:r>
              </m:oMath>
            </m:oMathPara>
          </w:p>
          <w:p w:rsidR="00303F48" w:rsidRPr="00303F48" w:rsidRDefault="005101FB" w:rsidP="004B5BDE">
            <w:pPr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∙30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s ∙30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</w:rPr>
                  <m:t xml:space="preserve">+ 30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s ∙30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=450 m+900 m=1350 m</m:t>
                </m:r>
              </m:oMath>
            </m:oMathPara>
          </w:p>
          <w:p w:rsidR="00303F48" w:rsidRPr="00303F48" w:rsidRDefault="00303F48" w:rsidP="0045260E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Δs=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=250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</w:tc>
        <w:tc>
          <w:tcPr>
            <w:tcW w:w="2714" w:type="dxa"/>
            <w:vAlign w:val="center"/>
          </w:tcPr>
          <w:p w:rsidR="00303F48" w:rsidRDefault="00303F48" w:rsidP="00560EB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303F48" w:rsidRDefault="00303F48" w:rsidP="00560EBB">
            <w:pPr>
              <w:rPr>
                <w:bCs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wybór prawidłowej metody obliczenia drogi –np. z pola pod wykresem </w:t>
            </w:r>
            <w:r w:rsidRPr="00303F48">
              <w:rPr>
                <w:i/>
                <w:sz w:val="22"/>
                <w:szCs w:val="22"/>
              </w:rPr>
              <w:t>v(t)</w:t>
            </w:r>
            <w:r>
              <w:rPr>
                <w:sz w:val="22"/>
                <w:szCs w:val="22"/>
              </w:rPr>
              <w:t xml:space="preserve">, </w:t>
            </w:r>
          </w:p>
          <w:p w:rsidR="00303F48" w:rsidRDefault="00303F48" w:rsidP="00560E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1p. </w:t>
            </w:r>
            <w:r w:rsidR="00C349ED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obliczenie dróg przebytych przez pojazdy,</w:t>
            </w:r>
          </w:p>
          <w:p w:rsidR="00303F48" w:rsidRPr="00296282" w:rsidRDefault="00303F48" w:rsidP="00303F48">
            <w:pPr>
              <w:rPr>
                <w:bCs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odległości między pojazdami.</w:t>
            </w:r>
          </w:p>
        </w:tc>
      </w:tr>
      <w:tr w:rsidR="00303F48" w:rsidTr="00F03B20">
        <w:trPr>
          <w:cantSplit/>
          <w:trHeight w:val="2001"/>
        </w:trPr>
        <w:tc>
          <w:tcPr>
            <w:tcW w:w="709" w:type="dxa"/>
          </w:tcPr>
          <w:p w:rsidR="00303F48" w:rsidRDefault="00303F48" w:rsidP="00D101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proofErr w:type="gramStart"/>
            <w:r>
              <w:rPr>
                <w:b/>
                <w:sz w:val="24"/>
              </w:rPr>
              <w:t>d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303F48" w:rsidRDefault="00303F48" w:rsidP="00303F48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czas, po którym jeden z pojazdów wyprzedzi drugi,</w:t>
            </w:r>
          </w:p>
        </w:tc>
        <w:tc>
          <w:tcPr>
            <w:tcW w:w="696" w:type="dxa"/>
            <w:vAlign w:val="center"/>
          </w:tcPr>
          <w:p w:rsidR="00303F48" w:rsidRDefault="00303F48" w:rsidP="009D1E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p w:rsidR="00560EBB" w:rsidRDefault="00560EBB" w:rsidP="0045260E">
            <w:pPr>
              <w:pStyle w:val="Tekstpodstawowy2"/>
              <w:ind w:right="-711"/>
              <w:jc w:val="left"/>
              <w:rPr>
                <w:sz w:val="22"/>
              </w:rPr>
            </w:pPr>
            <w:r>
              <w:rPr>
                <w:sz w:val="22"/>
              </w:rPr>
              <w:t>Na przykład:</w:t>
            </w:r>
          </w:p>
          <w:p w:rsidR="00560EBB" w:rsidRPr="00303F48" w:rsidRDefault="00560EBB" w:rsidP="00560EBB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∙10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∙20 </m:t>
                </m:r>
                <m:r>
                  <w:rPr>
                    <w:rFonts w:ascii="Cambria Math" w:hAnsi="Cambria Math"/>
                    <w:sz w:val="22"/>
                  </w:rPr>
                  <m:t>+ 20(t-10)</m:t>
                </m:r>
              </m:oMath>
            </m:oMathPara>
          </w:p>
          <w:p w:rsidR="00560EBB" w:rsidRPr="00303F48" w:rsidRDefault="00560EBB" w:rsidP="00560EBB">
            <w:pPr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∙30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∙30 </m:t>
                </m:r>
                <m:r>
                  <w:rPr>
                    <w:rFonts w:ascii="Cambria Math" w:hAnsi="Cambria Math"/>
                    <w:sz w:val="22"/>
                  </w:rPr>
                  <m:t>+ 30 (t-30)</m:t>
                </m:r>
              </m:oMath>
            </m:oMathPara>
          </w:p>
          <w:p w:rsidR="00303F48" w:rsidRPr="00560EBB" w:rsidRDefault="00560EBB" w:rsidP="00560EBB">
            <w:pPr>
              <w:pStyle w:val="Tekstpodstawowy2"/>
              <w:ind w:right="-711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 porównaniu prawych stron równań i przekształceniach: </w:t>
            </w:r>
            <m:oMath>
              <m:r>
                <w:rPr>
                  <w:rFonts w:ascii="Cambria Math" w:hAnsi="Cambria Math"/>
                  <w:sz w:val="22"/>
                </w:rPr>
                <m:t xml:space="preserve">t=35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s</m:t>
              </m:r>
            </m:oMath>
            <w:r>
              <w:rPr>
                <w:sz w:val="22"/>
              </w:rPr>
              <w:t>.</w:t>
            </w:r>
          </w:p>
        </w:tc>
        <w:tc>
          <w:tcPr>
            <w:tcW w:w="2714" w:type="dxa"/>
            <w:vAlign w:val="center"/>
          </w:tcPr>
          <w:p w:rsidR="00303F48" w:rsidRDefault="00303F48" w:rsidP="00560EB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303F48" w:rsidRDefault="00303F48" w:rsidP="00560EBB">
            <w:pPr>
              <w:rPr>
                <w:bCs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560EBB">
              <w:rPr>
                <w:sz w:val="22"/>
                <w:szCs w:val="22"/>
              </w:rPr>
              <w:t>zapisanie równania drogi pierwszego pojazdu,</w:t>
            </w:r>
            <w:r>
              <w:rPr>
                <w:sz w:val="22"/>
                <w:szCs w:val="22"/>
              </w:rPr>
              <w:t xml:space="preserve"> </w:t>
            </w:r>
          </w:p>
          <w:p w:rsidR="00303F48" w:rsidRDefault="00303F48" w:rsidP="00560EB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1p. </w:t>
            </w:r>
            <w:r w:rsidR="00C349ED">
              <w:rPr>
                <w:bCs/>
                <w:sz w:val="22"/>
                <w:szCs w:val="22"/>
              </w:rPr>
              <w:t xml:space="preserve">– </w:t>
            </w:r>
            <w:r w:rsidR="00560EBB">
              <w:rPr>
                <w:bCs/>
                <w:sz w:val="22"/>
                <w:szCs w:val="22"/>
              </w:rPr>
              <w:t>zapisanie równania drogi drugiego pojazdu,</w:t>
            </w:r>
          </w:p>
          <w:p w:rsidR="00303F48" w:rsidRPr="00296282" w:rsidRDefault="00303F48" w:rsidP="00560EBB">
            <w:pPr>
              <w:rPr>
                <w:bCs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obliczenie </w:t>
            </w:r>
            <w:r w:rsidR="00560EBB">
              <w:rPr>
                <w:sz w:val="22"/>
                <w:szCs w:val="22"/>
              </w:rPr>
              <w:t>czasu.</w:t>
            </w:r>
          </w:p>
        </w:tc>
      </w:tr>
      <w:tr w:rsidR="00853C6A" w:rsidTr="00382E59">
        <w:trPr>
          <w:cantSplit/>
          <w:trHeight w:val="1238"/>
        </w:trPr>
        <w:tc>
          <w:tcPr>
            <w:tcW w:w="709" w:type="dxa"/>
          </w:tcPr>
          <w:p w:rsidR="00853C6A" w:rsidRDefault="00853C6A" w:rsidP="008623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proofErr w:type="gramStart"/>
            <w:r w:rsidR="00862392"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853C6A" w:rsidRDefault="00862392" w:rsidP="00862392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 w:rsidRPr="00862392">
              <w:rPr>
                <w:sz w:val="22"/>
              </w:rPr>
              <w:t>oblicza</w:t>
            </w:r>
            <w:proofErr w:type="gramEnd"/>
            <w:r w:rsidRPr="00862392">
              <w:rPr>
                <w:sz w:val="22"/>
              </w:rPr>
              <w:t xml:space="preserve"> wartość siły działającej na windę,</w:t>
            </w:r>
          </w:p>
        </w:tc>
        <w:tc>
          <w:tcPr>
            <w:tcW w:w="696" w:type="dxa"/>
            <w:vAlign w:val="center"/>
          </w:tcPr>
          <w:p w:rsidR="00853C6A" w:rsidRDefault="00853C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p w:rsidR="00862392" w:rsidRPr="00862392" w:rsidRDefault="00862392" w:rsidP="00126D67">
            <w:pPr>
              <w:pStyle w:val="Tekstpodstawowy2"/>
              <w:ind w:right="-711"/>
              <w:jc w:val="left"/>
              <w:rPr>
                <w:bCs/>
                <w:sz w:val="22"/>
              </w:rPr>
            </w:pPr>
          </w:p>
          <w:p w:rsidR="00853C6A" w:rsidRPr="00862392" w:rsidRDefault="00862392" w:rsidP="00126D67">
            <w:pPr>
              <w:pStyle w:val="Tekstpodstawowy2"/>
              <w:ind w:right="-711"/>
              <w:jc w:val="left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F-mg=ma </m:t>
                </m:r>
              </m:oMath>
            </m:oMathPara>
          </w:p>
          <w:p w:rsidR="00862392" w:rsidRPr="00862392" w:rsidRDefault="00862392" w:rsidP="00126D67">
            <w:pPr>
              <w:pStyle w:val="Tekstpodstawowy2"/>
              <w:ind w:right="-711"/>
              <w:jc w:val="left"/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F=m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g+a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 xml:space="preserve">=800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kg ∙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 xml:space="preserve">10 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sz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2"/>
                      </w:rPr>
                      <m:t xml:space="preserve">+0,5 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sz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e>
                </m:d>
                <m:r>
                  <w:rPr>
                    <w:rFonts w:ascii="Cambria Math" w:hAnsi="Cambria Math"/>
                    <w:sz w:val="22"/>
                  </w:rPr>
                  <m:t xml:space="preserve">=8400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N=8,4 kN</m:t>
                </m:r>
              </m:oMath>
            </m:oMathPara>
          </w:p>
          <w:p w:rsidR="00853C6A" w:rsidRPr="00126D67" w:rsidRDefault="00853C6A" w:rsidP="00D80B8C">
            <w:pPr>
              <w:pStyle w:val="Tekstpodstawowy2"/>
              <w:ind w:right="-711"/>
              <w:jc w:val="left"/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</m:oMath>
            </m:oMathPara>
          </w:p>
        </w:tc>
        <w:tc>
          <w:tcPr>
            <w:tcW w:w="2714" w:type="dxa"/>
            <w:vAlign w:val="center"/>
          </w:tcPr>
          <w:p w:rsidR="00853C6A" w:rsidRDefault="00853C6A" w:rsidP="00E5110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853C6A" w:rsidRDefault="00853C6A" w:rsidP="00E51105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5F4F66">
              <w:rPr>
                <w:sz w:val="22"/>
                <w:szCs w:val="22"/>
              </w:rPr>
              <w:t>zapisanie II zasady dynamiki dla układu,</w:t>
            </w:r>
          </w:p>
          <w:p w:rsidR="00853C6A" w:rsidRDefault="00853C6A" w:rsidP="00E51105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5F4F66">
              <w:rPr>
                <w:sz w:val="22"/>
                <w:szCs w:val="22"/>
              </w:rPr>
              <w:t>przekształcenie II zasady dynamiki w celu obliczeni</w:t>
            </w:r>
            <w:r w:rsidR="00E41171">
              <w:rPr>
                <w:sz w:val="22"/>
                <w:szCs w:val="22"/>
              </w:rPr>
              <w:t>a</w:t>
            </w:r>
            <w:r w:rsidR="005F4F66">
              <w:rPr>
                <w:sz w:val="22"/>
                <w:szCs w:val="22"/>
              </w:rPr>
              <w:t xml:space="preserve"> wartości siły, </w:t>
            </w:r>
          </w:p>
          <w:p w:rsidR="00853C6A" w:rsidRPr="00296282" w:rsidRDefault="00853C6A" w:rsidP="005F4F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1p. </w:t>
            </w:r>
            <w:r w:rsidR="005F4F66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 xml:space="preserve">obliczenie </w:t>
            </w:r>
            <w:r w:rsidR="005F4F66">
              <w:rPr>
                <w:bCs/>
                <w:sz w:val="22"/>
                <w:szCs w:val="22"/>
              </w:rPr>
              <w:t xml:space="preserve">wartości siły w </w:t>
            </w:r>
            <w:proofErr w:type="spellStart"/>
            <w:r w:rsidR="005F4F66">
              <w:rPr>
                <w:bCs/>
                <w:sz w:val="22"/>
                <w:szCs w:val="22"/>
              </w:rPr>
              <w:t>kN</w:t>
            </w:r>
            <w:proofErr w:type="spellEnd"/>
            <w:r w:rsidR="005F4F66">
              <w:rPr>
                <w:bCs/>
                <w:sz w:val="22"/>
                <w:szCs w:val="22"/>
              </w:rPr>
              <w:t>.</w:t>
            </w:r>
          </w:p>
        </w:tc>
      </w:tr>
      <w:tr w:rsidR="00853C6A" w:rsidTr="00F03B20">
        <w:trPr>
          <w:trHeight w:val="2052"/>
        </w:trPr>
        <w:tc>
          <w:tcPr>
            <w:tcW w:w="709" w:type="dxa"/>
          </w:tcPr>
          <w:p w:rsidR="00853C6A" w:rsidRDefault="00853C6A" w:rsidP="001609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proofErr w:type="gramStart"/>
            <w:r w:rsidR="0016097C"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853C6A" w:rsidRPr="00EF1023" w:rsidRDefault="00853C6A" w:rsidP="0016097C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 w:rsidRPr="0016097C">
              <w:rPr>
                <w:sz w:val="22"/>
              </w:rPr>
              <w:t>oblicza</w:t>
            </w:r>
            <w:proofErr w:type="gramEnd"/>
            <w:r w:rsidRPr="0016097C">
              <w:rPr>
                <w:sz w:val="22"/>
              </w:rPr>
              <w:t xml:space="preserve"> </w:t>
            </w:r>
            <w:r w:rsidR="0016097C" w:rsidRPr="0016097C">
              <w:rPr>
                <w:sz w:val="22"/>
              </w:rPr>
              <w:t>moc silnika,</w:t>
            </w:r>
          </w:p>
        </w:tc>
        <w:tc>
          <w:tcPr>
            <w:tcW w:w="696" w:type="dxa"/>
            <w:vAlign w:val="center"/>
          </w:tcPr>
          <w:p w:rsidR="00853C6A" w:rsidRDefault="00853C6A" w:rsidP="00B518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p w:rsidR="00C30AD3" w:rsidRDefault="00C30AD3" w:rsidP="00E9149F">
            <w:pPr>
              <w:rPr>
                <w:sz w:val="22"/>
              </w:rPr>
            </w:pPr>
            <w:r>
              <w:rPr>
                <w:sz w:val="22"/>
              </w:rPr>
              <w:t>Na przykład:</w:t>
            </w:r>
          </w:p>
          <w:p w:rsidR="00853C6A" w:rsidRPr="00CA5C3E" w:rsidRDefault="0016097C" w:rsidP="00E9149F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s=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 xml:space="preserve">0,5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</m:den>
                    </m:f>
                    <m:r>
                      <w:rPr>
                        <w:rFonts w:ascii="Cambria Math" w:hAnsi="Cambria Math"/>
                        <w:sz w:val="22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(6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= 9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  <w:p w:rsidR="00853C6A" w:rsidRPr="00CA5C3E" w:rsidRDefault="00853C6A" w:rsidP="00E9149F">
            <w:pPr>
              <w:rPr>
                <w:sz w:val="22"/>
              </w:rPr>
            </w:pPr>
          </w:p>
          <w:p w:rsidR="00853C6A" w:rsidRPr="0016097C" w:rsidRDefault="0016097C" w:rsidP="0016097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W= F ∙s=8400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N ∙9 m=75 600 J</m:t>
                </m:r>
              </m:oMath>
            </m:oMathPara>
          </w:p>
          <w:p w:rsidR="0016097C" w:rsidRPr="00E9149F" w:rsidRDefault="0016097C" w:rsidP="00C30AD3">
            <w:pPr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 xml:space="preserve">75 600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 xml:space="preserve">6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=12 600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W</m:t>
                </m:r>
              </m:oMath>
            </m:oMathPara>
          </w:p>
        </w:tc>
        <w:tc>
          <w:tcPr>
            <w:tcW w:w="2714" w:type="dxa"/>
            <w:vAlign w:val="center"/>
          </w:tcPr>
          <w:p w:rsidR="00853C6A" w:rsidRDefault="00853C6A" w:rsidP="00E5110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853C6A" w:rsidRDefault="00853C6A" w:rsidP="00E5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1p. – obliczenie </w:t>
            </w:r>
            <w:r w:rsidR="00C30AD3">
              <w:rPr>
                <w:sz w:val="22"/>
                <w:szCs w:val="22"/>
              </w:rPr>
              <w:t>drogi windy</w:t>
            </w:r>
            <w:r>
              <w:rPr>
                <w:sz w:val="22"/>
                <w:szCs w:val="22"/>
              </w:rPr>
              <w:t>,</w:t>
            </w:r>
          </w:p>
          <w:p w:rsidR="00853C6A" w:rsidRDefault="00853C6A" w:rsidP="00E51105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obliczenie </w:t>
            </w:r>
            <w:r w:rsidR="00C30AD3">
              <w:rPr>
                <w:sz w:val="22"/>
                <w:szCs w:val="22"/>
              </w:rPr>
              <w:t>pracy silnika</w:t>
            </w:r>
            <w:r>
              <w:rPr>
                <w:sz w:val="22"/>
                <w:szCs w:val="22"/>
              </w:rPr>
              <w:t>,</w:t>
            </w:r>
          </w:p>
          <w:p w:rsidR="00853C6A" w:rsidRPr="00646DE8" w:rsidRDefault="00853C6A" w:rsidP="00C30AD3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C30AD3">
              <w:rPr>
                <w:sz w:val="22"/>
                <w:szCs w:val="22"/>
              </w:rPr>
              <w:t>obliczenie mocy silnika windy.</w:t>
            </w:r>
          </w:p>
        </w:tc>
      </w:tr>
      <w:tr w:rsidR="00203D35" w:rsidRPr="0039118F" w:rsidTr="00F03B20">
        <w:trPr>
          <w:cantSplit/>
          <w:trHeight w:val="3047"/>
        </w:trPr>
        <w:tc>
          <w:tcPr>
            <w:tcW w:w="709" w:type="dxa"/>
            <w:tcBorders>
              <w:bottom w:val="single" w:sz="4" w:space="0" w:color="000000"/>
            </w:tcBorders>
          </w:tcPr>
          <w:p w:rsidR="00203D35" w:rsidRDefault="00203D35" w:rsidP="002D66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203D35" w:rsidRDefault="00203D35" w:rsidP="002D6695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opisuje</w:t>
            </w:r>
            <w:proofErr w:type="gramEnd"/>
            <w:r>
              <w:rPr>
                <w:sz w:val="22"/>
              </w:rPr>
              <w:t xml:space="preserve"> skutki wzajemnego oddziaływania ładunków elektrycznych,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203D35" w:rsidRDefault="00203D35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tcBorders>
              <w:bottom w:val="single" w:sz="4" w:space="0" w:color="000000"/>
            </w:tcBorders>
            <w:vAlign w:val="center"/>
          </w:tcPr>
          <w:p w:rsidR="00203D35" w:rsidRPr="00505087" w:rsidRDefault="00203D35" w:rsidP="00505087">
            <w:pPr>
              <w:pStyle w:val="Akapitzlist"/>
              <w:numPr>
                <w:ilvl w:val="0"/>
                <w:numId w:val="34"/>
              </w:numPr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 xml:space="preserve">Elektrony w elektroskopie przesunęły się do jego dolnej części, a ładunki dodatnie nie przemieściły się. </w:t>
            </w:r>
          </w:p>
          <w:p w:rsidR="00203D35" w:rsidRPr="00505087" w:rsidRDefault="00203D35" w:rsidP="00505087">
            <w:pPr>
              <w:pStyle w:val="Akapitzlist"/>
              <w:numPr>
                <w:ilvl w:val="0"/>
                <w:numId w:val="34"/>
              </w:numPr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>Górna część elektroskopu została naelektryzowana dodatnio, a dolna część elektroskopu była naelektryzowana ujemnie.</w:t>
            </w:r>
          </w:p>
          <w:p w:rsidR="00203D35" w:rsidRPr="002D6695" w:rsidRDefault="00203D35" w:rsidP="008018AA">
            <w:pPr>
              <w:pStyle w:val="Akapitzlist"/>
              <w:numPr>
                <w:ilvl w:val="0"/>
                <w:numId w:val="34"/>
              </w:numPr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>Listki elektroskopu wychyliły się.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203D35" w:rsidRDefault="00203D35" w:rsidP="003C03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203D35" w:rsidRDefault="00203D35" w:rsidP="003C0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1p. – opisanie zachowania ładunków ujemnych,</w:t>
            </w:r>
          </w:p>
          <w:p w:rsidR="00203D35" w:rsidRDefault="00203D35" w:rsidP="003C0310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opisanie zachowania ładunków dodatnich,</w:t>
            </w:r>
          </w:p>
          <w:p w:rsidR="00203D35" w:rsidRPr="00646DE8" w:rsidRDefault="00203D35" w:rsidP="003C0310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opisanie zachowania listków elektroskopu.</w:t>
            </w:r>
          </w:p>
        </w:tc>
      </w:tr>
      <w:tr w:rsidR="00505087" w:rsidRPr="0039118F" w:rsidTr="0045260E">
        <w:trPr>
          <w:cantSplit/>
          <w:trHeight w:val="2660"/>
        </w:trPr>
        <w:tc>
          <w:tcPr>
            <w:tcW w:w="709" w:type="dxa"/>
          </w:tcPr>
          <w:p w:rsidR="00505087" w:rsidRDefault="00505087" w:rsidP="00505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05087" w:rsidRDefault="00505087" w:rsidP="00B43707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opisuje</w:t>
            </w:r>
            <w:proofErr w:type="gramEnd"/>
            <w:r>
              <w:rPr>
                <w:sz w:val="22"/>
              </w:rPr>
              <w:t xml:space="preserve"> skutki wzajemnego oddziaływania ładunków elektrycznych,</w:t>
            </w:r>
          </w:p>
        </w:tc>
        <w:tc>
          <w:tcPr>
            <w:tcW w:w="696" w:type="dxa"/>
            <w:vAlign w:val="center"/>
          </w:tcPr>
          <w:p w:rsidR="00505087" w:rsidRDefault="00505087" w:rsidP="00B43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p w:rsidR="00505087" w:rsidRPr="00505087" w:rsidRDefault="00505087" w:rsidP="00B43707">
            <w:pPr>
              <w:pStyle w:val="Akapitzlist"/>
              <w:numPr>
                <w:ilvl w:val="0"/>
                <w:numId w:val="34"/>
              </w:numPr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>Elektrony przesunęły się do górnej części</w:t>
            </w:r>
            <w:r w:rsidR="00203D35">
              <w:rPr>
                <w:bCs/>
                <w:i/>
                <w:sz w:val="22"/>
              </w:rPr>
              <w:t xml:space="preserve"> elektroskopu i poprzez uziemienie </w:t>
            </w:r>
            <w:r w:rsidR="00A301C8">
              <w:rPr>
                <w:bCs/>
                <w:i/>
                <w:sz w:val="22"/>
              </w:rPr>
              <w:t xml:space="preserve">zostały </w:t>
            </w:r>
            <w:r w:rsidR="00203D35">
              <w:rPr>
                <w:bCs/>
                <w:i/>
                <w:sz w:val="22"/>
              </w:rPr>
              <w:t>odprowadzone do Ziemi.</w:t>
            </w:r>
            <w:r>
              <w:rPr>
                <w:bCs/>
                <w:i/>
                <w:sz w:val="22"/>
              </w:rPr>
              <w:t>.</w:t>
            </w:r>
          </w:p>
          <w:p w:rsidR="00505087" w:rsidRPr="00505087" w:rsidRDefault="00203D35" w:rsidP="00B43707">
            <w:pPr>
              <w:pStyle w:val="Akapitzlist"/>
              <w:numPr>
                <w:ilvl w:val="0"/>
                <w:numId w:val="34"/>
              </w:numPr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>Ładunki dodatnie nie przemieściły się.</w:t>
            </w:r>
          </w:p>
          <w:p w:rsidR="00505087" w:rsidRPr="002D6695" w:rsidRDefault="00505087" w:rsidP="00203D35">
            <w:pPr>
              <w:pStyle w:val="Akapitzlist"/>
              <w:numPr>
                <w:ilvl w:val="0"/>
                <w:numId w:val="34"/>
              </w:numPr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 xml:space="preserve">Listki </w:t>
            </w:r>
            <w:r w:rsidR="00203D35">
              <w:rPr>
                <w:bCs/>
                <w:i/>
                <w:sz w:val="22"/>
              </w:rPr>
              <w:t>uziemionego elektroskopu nie są wychylone.</w:t>
            </w:r>
          </w:p>
        </w:tc>
        <w:tc>
          <w:tcPr>
            <w:tcW w:w="2714" w:type="dxa"/>
            <w:vAlign w:val="center"/>
          </w:tcPr>
          <w:p w:rsidR="00505087" w:rsidRDefault="00505087" w:rsidP="00B4370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505087" w:rsidRDefault="00505087" w:rsidP="00B43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1p. – opisani</w:t>
            </w:r>
            <w:r w:rsidR="00587A3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zachowania ładunków </w:t>
            </w:r>
            <w:r w:rsidR="00203D35">
              <w:rPr>
                <w:sz w:val="22"/>
                <w:szCs w:val="22"/>
              </w:rPr>
              <w:t>ujemnych</w:t>
            </w:r>
            <w:r>
              <w:rPr>
                <w:sz w:val="22"/>
                <w:szCs w:val="22"/>
              </w:rPr>
              <w:t>,</w:t>
            </w:r>
          </w:p>
          <w:p w:rsidR="00505087" w:rsidRDefault="00505087" w:rsidP="00B4370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opisanie </w:t>
            </w:r>
            <w:r w:rsidR="00203D35">
              <w:rPr>
                <w:sz w:val="22"/>
                <w:szCs w:val="22"/>
              </w:rPr>
              <w:t>zachowania ładunków dodatnich</w:t>
            </w:r>
            <w:r>
              <w:rPr>
                <w:sz w:val="22"/>
                <w:szCs w:val="22"/>
              </w:rPr>
              <w:t>,</w:t>
            </w:r>
          </w:p>
          <w:p w:rsidR="00505087" w:rsidRPr="00646DE8" w:rsidRDefault="00505087" w:rsidP="00B43707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opisanie zachowania listków elektroskopu.</w:t>
            </w:r>
          </w:p>
        </w:tc>
      </w:tr>
      <w:tr w:rsidR="00A94882" w:rsidRPr="0039118F" w:rsidTr="00F03B20">
        <w:trPr>
          <w:cantSplit/>
          <w:trHeight w:val="3285"/>
        </w:trPr>
        <w:tc>
          <w:tcPr>
            <w:tcW w:w="709" w:type="dxa"/>
            <w:tcBorders>
              <w:top w:val="single" w:sz="4" w:space="0" w:color="000000"/>
            </w:tcBorders>
          </w:tcPr>
          <w:p w:rsidR="00A94882" w:rsidRDefault="00A94882" w:rsidP="00505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:rsidR="00A94882" w:rsidRDefault="00A94882" w:rsidP="00505087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liczbę ładunków elementarnych przepływają-</w:t>
            </w:r>
            <w:proofErr w:type="spellStart"/>
            <w:r>
              <w:rPr>
                <w:sz w:val="22"/>
              </w:rPr>
              <w:t>cych</w:t>
            </w:r>
            <w:proofErr w:type="spellEnd"/>
            <w:r>
              <w:rPr>
                <w:sz w:val="22"/>
              </w:rPr>
              <w:t xml:space="preserve"> przez przewodnik,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vAlign w:val="center"/>
          </w:tcPr>
          <w:p w:rsidR="00A94882" w:rsidRDefault="00A94882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32" w:type="dxa"/>
            <w:tcBorders>
              <w:top w:val="single" w:sz="4" w:space="0" w:color="000000"/>
            </w:tcBorders>
            <w:vAlign w:val="center"/>
          </w:tcPr>
          <w:p w:rsidR="00A94882" w:rsidRPr="00587A3E" w:rsidRDefault="00A94882" w:rsidP="0045260E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den>
                </m:f>
              </m:oMath>
            </m:oMathPara>
          </w:p>
          <w:p w:rsidR="00A94882" w:rsidRPr="00587A3E" w:rsidRDefault="00A94882" w:rsidP="0045260E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q=It=80∙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A ∙20∙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s=1600∙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C</m:t>
                </m:r>
              </m:oMath>
            </m:oMathPara>
          </w:p>
          <w:p w:rsidR="00A94882" w:rsidRPr="00587A3E" w:rsidRDefault="00A94882" w:rsidP="00587A3E">
            <w:pPr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 xml:space="preserve">n=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1600∙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1,6∙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-19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C</m:t>
                  </m:r>
                </m:den>
              </m:f>
            </m:oMath>
            <w:r>
              <w:rPr>
                <w:sz w:val="22"/>
              </w:rPr>
              <w:t xml:space="preserve"> = 1000</w:t>
            </w:r>
            <m:oMath>
              <m:r>
                <w:rPr>
                  <w:rFonts w:ascii="Cambria Math" w:hAnsi="Cambria Math"/>
                  <w:sz w:val="22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13</m:t>
                  </m:r>
                </m:sup>
              </m:sSup>
            </m:oMath>
          </w:p>
        </w:tc>
        <w:tc>
          <w:tcPr>
            <w:tcW w:w="2714" w:type="dxa"/>
            <w:tcBorders>
              <w:top w:val="single" w:sz="4" w:space="0" w:color="000000"/>
            </w:tcBorders>
            <w:vAlign w:val="center"/>
          </w:tcPr>
          <w:p w:rsidR="00A94882" w:rsidRDefault="00A94882" w:rsidP="00B4370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4 punkty.</w:t>
            </w:r>
          </w:p>
          <w:p w:rsidR="00A94882" w:rsidRDefault="00A94882" w:rsidP="00B4370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zastosowanie def. </w:t>
            </w:r>
            <w:proofErr w:type="gramStart"/>
            <w:r>
              <w:rPr>
                <w:sz w:val="22"/>
                <w:szCs w:val="22"/>
              </w:rPr>
              <w:t>natężenia</w:t>
            </w:r>
            <w:proofErr w:type="gramEnd"/>
            <w:r>
              <w:rPr>
                <w:sz w:val="22"/>
                <w:szCs w:val="22"/>
              </w:rPr>
              <w:t xml:space="preserve"> prądu do obliczenia ładunku elektrycznego w obwodzie,</w:t>
            </w:r>
          </w:p>
          <w:p w:rsidR="00A94882" w:rsidRDefault="00A94882" w:rsidP="00B4370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ładunku elektrycznego,</w:t>
            </w:r>
          </w:p>
          <w:p w:rsidR="00A94882" w:rsidRDefault="00A94882" w:rsidP="00B437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1p. – podanie sposobu obliczenia liczby ładunków elementarnych,</w:t>
            </w:r>
          </w:p>
          <w:p w:rsidR="00A94882" w:rsidRPr="00296282" w:rsidRDefault="00A94882" w:rsidP="00A948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1p. – obliczenie liczby ładunków elementarnych.</w:t>
            </w:r>
          </w:p>
        </w:tc>
      </w:tr>
      <w:tr w:rsidR="001029E1" w:rsidRPr="0039118F" w:rsidTr="0045260E">
        <w:trPr>
          <w:cantSplit/>
          <w:trHeight w:val="2080"/>
        </w:trPr>
        <w:tc>
          <w:tcPr>
            <w:tcW w:w="709" w:type="dxa"/>
          </w:tcPr>
          <w:p w:rsidR="001029E1" w:rsidRDefault="001029E1" w:rsidP="00A948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1029E1" w:rsidRDefault="001029E1" w:rsidP="00A94882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znajduje</w:t>
            </w:r>
            <w:proofErr w:type="gramEnd"/>
            <w:r>
              <w:rPr>
                <w:sz w:val="22"/>
              </w:rPr>
              <w:t xml:space="preserve"> graficznie obraz przedmiotu otrzymywany </w:t>
            </w:r>
            <w:r>
              <w:rPr>
                <w:sz w:val="22"/>
              </w:rPr>
              <w:br/>
              <w:t>za pomocą soczewki skupiającej,</w:t>
            </w:r>
          </w:p>
        </w:tc>
        <w:tc>
          <w:tcPr>
            <w:tcW w:w="696" w:type="dxa"/>
            <w:vAlign w:val="center"/>
          </w:tcPr>
          <w:p w:rsidR="001029E1" w:rsidRDefault="001029E1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vAlign w:val="center"/>
          </w:tcPr>
          <w:p w:rsidR="001029E1" w:rsidRPr="001029E1" w:rsidRDefault="001029E1" w:rsidP="001029E1">
            <w:pPr>
              <w:rPr>
                <w:bCs/>
                <w:iCs/>
                <w:sz w:val="22"/>
              </w:rPr>
            </w:pPr>
            <w:proofErr w:type="gramStart"/>
            <w:r>
              <w:rPr>
                <w:bCs/>
                <w:iCs/>
                <w:sz w:val="22"/>
              </w:rPr>
              <w:t xml:space="preserve">Np.:  </w:t>
            </w:r>
            <w:r w:rsidRPr="001029E1">
              <w:rPr>
                <w:bCs/>
                <w:i/>
                <w:iCs/>
                <w:sz w:val="22"/>
              </w:rPr>
              <w:t>Uczeń</w:t>
            </w:r>
            <w:proofErr w:type="gramEnd"/>
            <w:r>
              <w:rPr>
                <w:bCs/>
                <w:i/>
                <w:iCs/>
                <w:sz w:val="22"/>
              </w:rPr>
              <w:t>:</w:t>
            </w:r>
          </w:p>
          <w:p w:rsidR="001029E1" w:rsidRDefault="001029E1" w:rsidP="00D0411D">
            <w:pPr>
              <w:pStyle w:val="Akapitzlist"/>
              <w:numPr>
                <w:ilvl w:val="0"/>
                <w:numId w:val="35"/>
              </w:numPr>
              <w:rPr>
                <w:bCs/>
                <w:i/>
                <w:iCs/>
                <w:sz w:val="22"/>
              </w:rPr>
            </w:pPr>
            <w:proofErr w:type="gramStart"/>
            <w:r>
              <w:rPr>
                <w:bCs/>
                <w:i/>
                <w:iCs/>
                <w:sz w:val="22"/>
              </w:rPr>
              <w:t>zaznacza</w:t>
            </w:r>
            <w:proofErr w:type="gramEnd"/>
            <w:r>
              <w:rPr>
                <w:bCs/>
                <w:i/>
                <w:iCs/>
                <w:sz w:val="22"/>
              </w:rPr>
              <w:t xml:space="preserve"> punkt </w:t>
            </w:r>
            <w:r w:rsidRPr="00D0411D">
              <w:rPr>
                <w:b/>
                <w:bCs/>
                <w:i/>
                <w:iCs/>
                <w:sz w:val="22"/>
              </w:rPr>
              <w:t>A</w:t>
            </w:r>
            <w:r>
              <w:rPr>
                <w:bCs/>
                <w:i/>
                <w:iCs/>
                <w:sz w:val="22"/>
              </w:rPr>
              <w:t xml:space="preserve">, leżący nad punktem symbolizującym żarówkę, w tej samej odległości </w:t>
            </w:r>
            <w:r w:rsidRPr="00A47050">
              <w:rPr>
                <w:i/>
                <w:sz w:val="22"/>
                <w:szCs w:val="22"/>
              </w:rPr>
              <w:t>od</w:t>
            </w:r>
            <w:r w:rsidR="00A47050" w:rsidRPr="00A47050">
              <w:rPr>
                <w:i/>
                <w:sz w:val="22"/>
                <w:szCs w:val="22"/>
              </w:rPr>
              <w:t> </w:t>
            </w:r>
            <w:r w:rsidRPr="00A47050">
              <w:rPr>
                <w:i/>
                <w:sz w:val="22"/>
                <w:szCs w:val="22"/>
              </w:rPr>
              <w:t>soczewki</w:t>
            </w:r>
            <w:r w:rsidRPr="00A47050">
              <w:rPr>
                <w:bCs/>
                <w:i/>
                <w:iCs/>
                <w:sz w:val="22"/>
                <w:szCs w:val="22"/>
              </w:rPr>
              <w:t>, w</w:t>
            </w:r>
            <w:r>
              <w:rPr>
                <w:bCs/>
                <w:i/>
                <w:iCs/>
                <w:sz w:val="22"/>
              </w:rPr>
              <w:t xml:space="preserve"> jakiej leży punkt </w:t>
            </w:r>
            <w:r>
              <w:rPr>
                <w:b/>
                <w:bCs/>
                <w:i/>
                <w:iCs/>
                <w:sz w:val="22"/>
              </w:rPr>
              <w:t>Ż</w:t>
            </w:r>
            <w:r>
              <w:rPr>
                <w:bCs/>
                <w:i/>
                <w:iCs/>
                <w:sz w:val="22"/>
              </w:rPr>
              <w:t>,</w:t>
            </w:r>
          </w:p>
          <w:p w:rsidR="001029E1" w:rsidRDefault="001029E1" w:rsidP="00D0411D">
            <w:pPr>
              <w:pStyle w:val="Akapitzlist"/>
              <w:numPr>
                <w:ilvl w:val="0"/>
                <w:numId w:val="35"/>
              </w:numPr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 xml:space="preserve">znajduje obraz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A’</w:t>
            </w:r>
            <w:r>
              <w:rPr>
                <w:bCs/>
                <w:i/>
                <w:iCs/>
                <w:sz w:val="22"/>
              </w:rPr>
              <w:t xml:space="preserve">  punktu</w:t>
            </w:r>
            <w:proofErr w:type="gramEnd"/>
            <w:r>
              <w:rPr>
                <w:bCs/>
                <w:i/>
                <w:iCs/>
                <w:sz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</w:rPr>
              <w:t>A</w:t>
            </w:r>
            <w:r>
              <w:rPr>
                <w:bCs/>
                <w:i/>
                <w:iCs/>
                <w:sz w:val="22"/>
              </w:rPr>
              <w:t>, rysując bieg dwóch promieni (równoległego do osi optycznej soczewki i padającego na jej środek) i znajdując punkt ich przecięcia,</w:t>
            </w:r>
          </w:p>
          <w:p w:rsidR="001029E1" w:rsidRPr="00D0411D" w:rsidRDefault="001029E1" w:rsidP="00D0411D">
            <w:pPr>
              <w:pStyle w:val="Akapitzlist"/>
              <w:numPr>
                <w:ilvl w:val="0"/>
                <w:numId w:val="35"/>
              </w:numPr>
              <w:rPr>
                <w:bCs/>
                <w:i/>
                <w:iCs/>
                <w:sz w:val="22"/>
              </w:rPr>
            </w:pPr>
            <w:proofErr w:type="gramStart"/>
            <w:r>
              <w:rPr>
                <w:bCs/>
                <w:i/>
                <w:iCs/>
                <w:sz w:val="22"/>
              </w:rPr>
              <w:t>znajduje</w:t>
            </w:r>
            <w:proofErr w:type="gramEnd"/>
            <w:r>
              <w:rPr>
                <w:bCs/>
                <w:i/>
                <w:iCs/>
                <w:sz w:val="22"/>
              </w:rPr>
              <w:t xml:space="preserve"> obraz żarówki </w:t>
            </w:r>
            <w:r>
              <w:rPr>
                <w:b/>
                <w:bCs/>
                <w:i/>
                <w:iCs/>
                <w:sz w:val="22"/>
              </w:rPr>
              <w:t>Ż’</w:t>
            </w:r>
            <w:r>
              <w:rPr>
                <w:bCs/>
                <w:i/>
                <w:iCs/>
                <w:sz w:val="22"/>
              </w:rPr>
              <w:t xml:space="preserve"> – leży on na osi optycznej w tej samej odległości od soczewki, </w:t>
            </w:r>
            <w:r w:rsidR="00A47050">
              <w:rPr>
                <w:bCs/>
                <w:i/>
                <w:iCs/>
                <w:sz w:val="22"/>
              </w:rPr>
              <w:br/>
            </w:r>
            <w:r>
              <w:rPr>
                <w:bCs/>
                <w:i/>
                <w:iCs/>
                <w:sz w:val="22"/>
              </w:rPr>
              <w:t xml:space="preserve">co punkt </w:t>
            </w:r>
            <w:r>
              <w:rPr>
                <w:b/>
                <w:bCs/>
                <w:i/>
                <w:iCs/>
                <w:sz w:val="22"/>
              </w:rPr>
              <w:t>A’</w:t>
            </w:r>
            <w:r>
              <w:rPr>
                <w:bCs/>
                <w:i/>
                <w:iCs/>
                <w:sz w:val="22"/>
              </w:rPr>
              <w:t xml:space="preserve">. </w:t>
            </w:r>
          </w:p>
        </w:tc>
        <w:tc>
          <w:tcPr>
            <w:tcW w:w="2714" w:type="dxa"/>
            <w:vAlign w:val="center"/>
          </w:tcPr>
          <w:p w:rsidR="001029E1" w:rsidRDefault="001029E1" w:rsidP="00B4370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1029E1" w:rsidRPr="00646DE8" w:rsidRDefault="00686634" w:rsidP="00686634">
            <w:pPr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29E1" w:rsidRPr="00154C54">
              <w:rPr>
                <w:sz w:val="22"/>
                <w:szCs w:val="22"/>
              </w:rPr>
              <w:t xml:space="preserve">p. – </w:t>
            </w:r>
            <w:r>
              <w:rPr>
                <w:sz w:val="22"/>
                <w:szCs w:val="22"/>
              </w:rPr>
              <w:t xml:space="preserve">poprawna </w:t>
            </w:r>
            <w:r w:rsidR="00A47050">
              <w:rPr>
                <w:sz w:val="22"/>
                <w:szCs w:val="22"/>
              </w:rPr>
              <w:t xml:space="preserve">i pełna </w:t>
            </w:r>
            <w:r>
              <w:rPr>
                <w:sz w:val="22"/>
                <w:szCs w:val="22"/>
              </w:rPr>
              <w:t>konstrukcja obrazu.</w:t>
            </w:r>
          </w:p>
        </w:tc>
      </w:tr>
      <w:tr w:rsidR="001029E1" w:rsidRPr="00646DE8" w:rsidTr="0045260E">
        <w:trPr>
          <w:cantSplit/>
          <w:trHeight w:val="1387"/>
        </w:trPr>
        <w:tc>
          <w:tcPr>
            <w:tcW w:w="709" w:type="dxa"/>
          </w:tcPr>
          <w:p w:rsidR="001029E1" w:rsidRPr="00895761" w:rsidRDefault="001029E1" w:rsidP="00895761">
            <w:pPr>
              <w:rPr>
                <w:b/>
                <w:sz w:val="23"/>
                <w:szCs w:val="23"/>
              </w:rPr>
            </w:pPr>
            <w:r w:rsidRPr="00895761">
              <w:rPr>
                <w:b/>
                <w:sz w:val="23"/>
                <w:szCs w:val="23"/>
              </w:rPr>
              <w:t>10.</w:t>
            </w:r>
            <w:proofErr w:type="gramStart"/>
            <w:r w:rsidRPr="00895761">
              <w:rPr>
                <w:b/>
                <w:sz w:val="23"/>
                <w:szCs w:val="23"/>
              </w:rPr>
              <w:t>b</w:t>
            </w:r>
            <w:proofErr w:type="gramEnd"/>
            <w:r w:rsidRPr="0089576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070" w:type="dxa"/>
            <w:vAlign w:val="center"/>
          </w:tcPr>
          <w:p w:rsidR="001029E1" w:rsidRDefault="001029E1" w:rsidP="00AC7F76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podaje</w:t>
            </w:r>
            <w:proofErr w:type="gramEnd"/>
            <w:r>
              <w:rPr>
                <w:sz w:val="22"/>
              </w:rPr>
              <w:t xml:space="preserve"> cechy obrazu otrzymywanego za pomocą soczewki rozpraszającej,</w:t>
            </w:r>
          </w:p>
          <w:p w:rsidR="001029E1" w:rsidRDefault="001029E1" w:rsidP="00895761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zdolność skupiającą soczewki,</w:t>
            </w:r>
          </w:p>
        </w:tc>
        <w:tc>
          <w:tcPr>
            <w:tcW w:w="696" w:type="dxa"/>
            <w:vAlign w:val="center"/>
          </w:tcPr>
          <w:p w:rsidR="001029E1" w:rsidRDefault="001029E1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vAlign w:val="center"/>
          </w:tcPr>
          <w:p w:rsidR="001029E1" w:rsidRDefault="001029E1" w:rsidP="0089576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Obraz: pozorny, pomniejszony, </w:t>
            </w:r>
            <w:proofErr w:type="gramStart"/>
            <w:r>
              <w:rPr>
                <w:i/>
                <w:sz w:val="22"/>
              </w:rPr>
              <w:t>nie odwrócony</w:t>
            </w:r>
            <w:proofErr w:type="gramEnd"/>
            <w:r>
              <w:rPr>
                <w:i/>
                <w:sz w:val="22"/>
              </w:rPr>
              <w:t>.</w:t>
            </w:r>
          </w:p>
          <w:p w:rsidR="001029E1" w:rsidRPr="00895761" w:rsidRDefault="001029E1" w:rsidP="00E41171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Z=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 xml:space="preserve">- 0,5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-2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D</m:t>
                </m:r>
              </m:oMath>
            </m:oMathPara>
          </w:p>
        </w:tc>
        <w:tc>
          <w:tcPr>
            <w:tcW w:w="2714" w:type="dxa"/>
            <w:vAlign w:val="center"/>
          </w:tcPr>
          <w:p w:rsidR="001029E1" w:rsidRDefault="001029E1" w:rsidP="00B4370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1029E1" w:rsidRDefault="001029E1" w:rsidP="00B4370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686634">
              <w:rPr>
                <w:sz w:val="22"/>
                <w:szCs w:val="22"/>
              </w:rPr>
              <w:t>podanie trzech cech obrazu,</w:t>
            </w:r>
          </w:p>
          <w:p w:rsidR="001029E1" w:rsidRPr="00646DE8" w:rsidRDefault="001029E1" w:rsidP="00686634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obliczenie </w:t>
            </w:r>
            <w:r w:rsidR="00686634">
              <w:rPr>
                <w:sz w:val="22"/>
                <w:szCs w:val="22"/>
              </w:rPr>
              <w:t>zdolności skupiającej.</w:t>
            </w:r>
          </w:p>
        </w:tc>
      </w:tr>
      <w:tr w:rsidR="001029E1" w:rsidRPr="00646DE8" w:rsidTr="0045260E">
        <w:trPr>
          <w:cantSplit/>
          <w:trHeight w:val="1549"/>
        </w:trPr>
        <w:tc>
          <w:tcPr>
            <w:tcW w:w="709" w:type="dxa"/>
          </w:tcPr>
          <w:p w:rsidR="001029E1" w:rsidRDefault="001029E1" w:rsidP="008957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1029E1" w:rsidRDefault="001029E1" w:rsidP="0045260E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 w:rsidRPr="00895761">
              <w:rPr>
                <w:sz w:val="22"/>
              </w:rPr>
              <w:t>nazywa</w:t>
            </w:r>
            <w:proofErr w:type="gramEnd"/>
            <w:r w:rsidRPr="00895761">
              <w:rPr>
                <w:sz w:val="22"/>
              </w:rPr>
              <w:t xml:space="preserve"> wadę wzroku,</w:t>
            </w:r>
          </w:p>
          <w:p w:rsidR="001029E1" w:rsidRPr="00895761" w:rsidRDefault="001029E1" w:rsidP="0045260E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wyjaśnia na</w:t>
            </w:r>
            <w:r w:rsidR="00DF4E5E">
              <w:rPr>
                <w:sz w:val="22"/>
              </w:rPr>
              <w:t> </w:t>
            </w:r>
            <w:r>
              <w:rPr>
                <w:sz w:val="22"/>
              </w:rPr>
              <w:t>czym</w:t>
            </w:r>
            <w:proofErr w:type="gramEnd"/>
            <w:r>
              <w:rPr>
                <w:sz w:val="22"/>
              </w:rPr>
              <w:t xml:space="preserve"> polega </w:t>
            </w:r>
            <w:proofErr w:type="spellStart"/>
            <w:r>
              <w:rPr>
                <w:sz w:val="22"/>
              </w:rPr>
              <w:t>krótkowzro-czność</w:t>
            </w:r>
            <w:proofErr w:type="spellEnd"/>
            <w:r>
              <w:rPr>
                <w:sz w:val="22"/>
              </w:rPr>
              <w:t>,</w:t>
            </w:r>
          </w:p>
          <w:p w:rsidR="001029E1" w:rsidRDefault="001029E1" w:rsidP="00D2390E">
            <w:pPr>
              <w:rPr>
                <w:sz w:val="22"/>
              </w:rPr>
            </w:pPr>
          </w:p>
        </w:tc>
        <w:tc>
          <w:tcPr>
            <w:tcW w:w="696" w:type="dxa"/>
            <w:vAlign w:val="center"/>
          </w:tcPr>
          <w:p w:rsidR="001029E1" w:rsidRDefault="001029E1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vAlign w:val="center"/>
          </w:tcPr>
          <w:p w:rsidR="001029E1" w:rsidRDefault="001029E1" w:rsidP="0085418C">
            <w:pPr>
              <w:pStyle w:val="Tekstpodstawowy2"/>
              <w:ind w:right="113"/>
              <w:jc w:val="lef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Krótkowzroczność.</w:t>
            </w:r>
          </w:p>
          <w:p w:rsidR="001029E1" w:rsidRPr="00F775F7" w:rsidRDefault="001029E1" w:rsidP="00E41171">
            <w:pPr>
              <w:pStyle w:val="Tekstpodstawowy2"/>
              <w:ind w:right="113"/>
              <w:jc w:val="left"/>
              <w:rPr>
                <w:bCs/>
                <w:sz w:val="22"/>
              </w:rPr>
            </w:pPr>
            <w:r>
              <w:rPr>
                <w:bCs/>
                <w:i/>
                <w:sz w:val="22"/>
              </w:rPr>
              <w:t>U osoby posiadającej tę wadę wzroku obrazy przedmiotów powstają przed siatkówką. Aby przesunąć je na siatkówkę</w:t>
            </w:r>
            <w:r w:rsidR="009219EC">
              <w:rPr>
                <w:bCs/>
                <w:i/>
                <w:sz w:val="22"/>
              </w:rPr>
              <w:t xml:space="preserve"> w celu uzyskania właściwej ostrości,</w:t>
            </w:r>
            <w:r>
              <w:rPr>
                <w:bCs/>
                <w:i/>
                <w:sz w:val="22"/>
              </w:rPr>
              <w:t xml:space="preserve"> należy zwiększyć ogniskową przez zastosowanie soczewki rozpraszającej.</w:t>
            </w:r>
            <w:r w:rsidR="005101FB">
              <w:rPr>
                <w:szCs w:val="24"/>
              </w:rPr>
              <w:pict>
                <v:group id="Grupa 88" o:spid="_x0000_s1089" style="position:absolute;margin-left:61.7pt;margin-top:594.35pt;width:488.45pt;height:183.15pt;z-index:251687936;mso-position-horizontal-relative:text;mso-position-vertical-relative:text" coordsize="62038,2326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0" type="#_x0000_t202" style="position:absolute;left:1536;top:21067;width:60496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  <v:textbox style="mso-next-textbox:#_x0000_s1090">
                      <w:txbxContent>
                        <w:p w:rsidR="00E41171" w:rsidRDefault="00E41171" w:rsidP="00F775F7">
                          <w:r>
                            <w:t>.</w:t>
                          </w:r>
                        </w:p>
                      </w:txbxContent>
                    </v:textbox>
                  </v:shape>
                  <v:shape id="_x0000_s1091" type="#_x0000_t202" style="position:absolute;top:804;width:3213;height:2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  <v:textbox style="mso-next-textbox:#_x0000_s1091">
                      <w:txbxContent>
                        <w:p w:rsidR="00E41171" w:rsidRDefault="00E41171" w:rsidP="00F775F7">
                          <w:r>
                            <w:t>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91" o:spid="_x0000_s1092" type="#_x0000_t32" style="position:absolute;left:3218;top:10972;width:58820;height: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UNMQAAADbAAAADwAAAGRycy9kb3ducmV2LnhtbESPT2sCMRTE7wW/Q3hCbzWrFKurUUT6&#10;R29dFfT42Lzupm5eliTV9ds3QqHHYWZ+w8yXnW3EhXwwjhUMBxkI4tJpw5WCw/7taQIiRGSNjWNS&#10;cKMAy0XvYY65dlcu6LKLlUgQDjkqqGNscylDWZPFMHAtcfK+nLcYk/SV1B6vCW4bOcqysbRoOC3U&#10;2NK6pvK8+7EK/PtxXD5/vG43n7fpqTDdiym+vVKP/W41AxGpi//hv/ZGK5gO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2ZQ0xAAAANsAAAAPAAAAAAAAAAAA&#10;AAAAAKECAABkcnMvZG93bnJldi54bWxQSwUGAAAAAAQABAD5AAAAkgMAAAAA&#10;" strokecolor="windowText" strokeweight="1.5pt">
                    <v:stroke endarrow="block"/>
                  </v:shape>
                  <v:shape id="Łącznik prosty ze strzałką 92" o:spid="_x0000_s1093" type="#_x0000_t32" style="position:absolute;left:3584;width:0;height:210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sKQ8QAAADbAAAADwAAAGRycy9kb3ducmV2LnhtbESPT2sCMRTE7wW/Q3hCbzWrFKurUUrp&#10;H725KujxsXndTd28LEmq67dvhILHYWZ+w8yXnW3EmXwwjhUMBxkI4tJpw5WC/e7jaQIiRGSNjWNS&#10;cKUAy0XvYY65dhcu6LyNlUgQDjkqqGNscylDWZPFMHAtcfK+nbcYk/SV1B4vCW4bOcqysbRoOC3U&#10;2NJbTeVp+2sV+M/DuHz+el+vNtfpsTDdiyl+vFKP/e51BiJSF+/h//ZKK5iO4PY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wpDxAAAANsAAAAPAAAAAAAAAAAA&#10;AAAAAKECAABkcnMvZG93bnJldi54bWxQSwUGAAAAAAQABAD5AAAAkgMAAAAA&#10;" strokecolor="windowText" strokeweight="1.5pt">
                    <v:stroke endarrow="block"/>
                  </v:shape>
                </v:group>
              </w:pict>
            </w:r>
          </w:p>
        </w:tc>
        <w:tc>
          <w:tcPr>
            <w:tcW w:w="2714" w:type="dxa"/>
            <w:vAlign w:val="center"/>
          </w:tcPr>
          <w:p w:rsidR="001029E1" w:rsidRDefault="001029E1" w:rsidP="00B4370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1029E1" w:rsidRDefault="001029E1" w:rsidP="00B4370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686634">
              <w:rPr>
                <w:sz w:val="22"/>
                <w:szCs w:val="22"/>
              </w:rPr>
              <w:t>nazwanie wady wzroku,</w:t>
            </w:r>
          </w:p>
          <w:p w:rsidR="001029E1" w:rsidRPr="00646DE8" w:rsidRDefault="001029E1" w:rsidP="00686634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686634">
              <w:rPr>
                <w:sz w:val="22"/>
                <w:szCs w:val="22"/>
              </w:rPr>
              <w:t>opis wady wzroku i wyjaśnienie sposobu jej korekcji.</w:t>
            </w:r>
          </w:p>
        </w:tc>
      </w:tr>
      <w:tr w:rsidR="00A44984" w:rsidRPr="00296282" w:rsidTr="00F03B20">
        <w:trPr>
          <w:cantSplit/>
          <w:trHeight w:val="6101"/>
        </w:trPr>
        <w:tc>
          <w:tcPr>
            <w:tcW w:w="709" w:type="dxa"/>
          </w:tcPr>
          <w:p w:rsidR="00A44984" w:rsidRDefault="00A44984" w:rsidP="006866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68663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A44984" w:rsidRDefault="00CA5C3E" w:rsidP="00686634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686634">
              <w:rPr>
                <w:sz w:val="22"/>
              </w:rPr>
              <w:t>lanuje</w:t>
            </w:r>
            <w:proofErr w:type="gramEnd"/>
            <w:r w:rsidR="00686634">
              <w:rPr>
                <w:sz w:val="22"/>
              </w:rPr>
              <w:t xml:space="preserve"> doświadczenie.</w:t>
            </w:r>
          </w:p>
        </w:tc>
        <w:tc>
          <w:tcPr>
            <w:tcW w:w="696" w:type="dxa"/>
            <w:vAlign w:val="center"/>
          </w:tcPr>
          <w:p w:rsidR="00A44984" w:rsidRDefault="00686634" w:rsidP="002510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32" w:type="dxa"/>
            <w:vAlign w:val="center"/>
          </w:tcPr>
          <w:p w:rsidR="00A44984" w:rsidRDefault="00A44984" w:rsidP="00F03B20">
            <w:pPr>
              <w:pStyle w:val="Tekstpodstawowy2"/>
              <w:numPr>
                <w:ilvl w:val="1"/>
                <w:numId w:val="7"/>
              </w:numPr>
              <w:ind w:right="141"/>
              <w:jc w:val="lef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Do wykon</w:t>
            </w:r>
            <w:r w:rsidR="00686634">
              <w:rPr>
                <w:bCs/>
                <w:i/>
                <w:sz w:val="22"/>
              </w:rPr>
              <w:t xml:space="preserve">ania doświadczenia potrzebne są dodatkowo: </w:t>
            </w:r>
            <w:r w:rsidR="00172B2B">
              <w:rPr>
                <w:bCs/>
                <w:i/>
                <w:sz w:val="22"/>
              </w:rPr>
              <w:t>waga, stoper</w:t>
            </w:r>
            <w:r w:rsidR="00E41171">
              <w:rPr>
                <w:bCs/>
                <w:i/>
                <w:sz w:val="22"/>
              </w:rPr>
              <w:t>, termometr</w:t>
            </w:r>
            <w:r w:rsidR="00F03B20">
              <w:rPr>
                <w:bCs/>
                <w:i/>
                <w:sz w:val="22"/>
              </w:rPr>
              <w:t>.</w:t>
            </w:r>
          </w:p>
          <w:p w:rsidR="00A44984" w:rsidRDefault="00686634" w:rsidP="00F03B20">
            <w:pPr>
              <w:pStyle w:val="Tekstpodstawowy2"/>
              <w:numPr>
                <w:ilvl w:val="1"/>
                <w:numId w:val="7"/>
              </w:numPr>
              <w:ind w:right="141"/>
              <w:jc w:val="lef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Rysunek układu: grzałka umieszczona w naczyniu z wodą podłączona do źródła napięcia. W</w:t>
            </w:r>
            <w:r w:rsidR="00F729F9">
              <w:rPr>
                <w:bCs/>
                <w:i/>
                <w:sz w:val="22"/>
              </w:rPr>
              <w:t> </w:t>
            </w:r>
            <w:r>
              <w:rPr>
                <w:bCs/>
                <w:i/>
                <w:sz w:val="22"/>
              </w:rPr>
              <w:t xml:space="preserve">obwodzie poprawnie włączone </w:t>
            </w:r>
            <w:r w:rsidR="00E41171">
              <w:rPr>
                <w:bCs/>
                <w:i/>
                <w:sz w:val="22"/>
              </w:rPr>
              <w:t xml:space="preserve">– </w:t>
            </w:r>
            <w:r>
              <w:rPr>
                <w:bCs/>
                <w:i/>
                <w:sz w:val="22"/>
              </w:rPr>
              <w:t xml:space="preserve">amperomierz </w:t>
            </w:r>
            <w:r w:rsidR="00F729F9">
              <w:rPr>
                <w:bCs/>
                <w:i/>
                <w:sz w:val="22"/>
              </w:rPr>
              <w:t>mierzący natężenie prądu płynącego przez grzałkę i woltomierz mierzący napięcie na zaciskach grzałki.</w:t>
            </w:r>
          </w:p>
          <w:p w:rsidR="00F729F9" w:rsidRDefault="00F729F9" w:rsidP="00F03B20">
            <w:pPr>
              <w:pStyle w:val="Tekstpodstawowy2"/>
              <w:numPr>
                <w:ilvl w:val="1"/>
                <w:numId w:val="7"/>
              </w:numPr>
              <w:ind w:right="141"/>
              <w:jc w:val="lef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Kolejność czynności:</w:t>
            </w:r>
          </w:p>
          <w:p w:rsidR="00F729F9" w:rsidRDefault="00F729F9" w:rsidP="00F03B20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1237"/>
              </w:tabs>
              <w:ind w:left="1237" w:right="141" w:hanging="425"/>
              <w:jc w:val="left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ważymy</w:t>
            </w:r>
            <w:proofErr w:type="gramEnd"/>
            <w:r>
              <w:rPr>
                <w:bCs/>
                <w:i/>
                <w:sz w:val="22"/>
              </w:rPr>
              <w:t xml:space="preserve"> pusty kubek,</w:t>
            </w:r>
          </w:p>
          <w:p w:rsidR="00F729F9" w:rsidRDefault="00F729F9" w:rsidP="00F03B20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1237"/>
              </w:tabs>
              <w:ind w:left="1237" w:right="141" w:hanging="425"/>
              <w:jc w:val="left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ważymy</w:t>
            </w:r>
            <w:proofErr w:type="gramEnd"/>
            <w:r>
              <w:rPr>
                <w:bCs/>
                <w:i/>
                <w:sz w:val="22"/>
              </w:rPr>
              <w:t xml:space="preserve"> kubek z nalaną do niego wodą,</w:t>
            </w:r>
          </w:p>
          <w:p w:rsidR="00F729F9" w:rsidRDefault="00F729F9" w:rsidP="00F03B20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1237"/>
              </w:tabs>
              <w:ind w:left="1237" w:right="141" w:hanging="425"/>
              <w:jc w:val="left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mierzymy</w:t>
            </w:r>
            <w:proofErr w:type="gramEnd"/>
            <w:r>
              <w:rPr>
                <w:bCs/>
                <w:i/>
                <w:sz w:val="22"/>
              </w:rPr>
              <w:t xml:space="preserve"> temperaturę początkową wody,</w:t>
            </w:r>
          </w:p>
          <w:p w:rsidR="00172B2B" w:rsidRDefault="00172B2B" w:rsidP="00F03B20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1237"/>
              </w:tabs>
              <w:ind w:left="1237" w:right="141" w:hanging="425"/>
              <w:jc w:val="left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włączamy</w:t>
            </w:r>
            <w:proofErr w:type="gramEnd"/>
            <w:r>
              <w:rPr>
                <w:bCs/>
                <w:i/>
                <w:sz w:val="22"/>
              </w:rPr>
              <w:t xml:space="preserve"> stoper,</w:t>
            </w:r>
          </w:p>
          <w:p w:rsidR="00172B2B" w:rsidRDefault="00F729F9" w:rsidP="00F03B20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1237"/>
              </w:tabs>
              <w:ind w:left="1237" w:right="141" w:hanging="425"/>
              <w:jc w:val="left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ogrzewamy</w:t>
            </w:r>
            <w:proofErr w:type="gramEnd"/>
            <w:r>
              <w:rPr>
                <w:bCs/>
                <w:i/>
                <w:sz w:val="22"/>
              </w:rPr>
              <w:t xml:space="preserve"> wodę za pomocą grzałki – mierzymy natężenie prądu płynącego przez grzałkę i napięcie zasilające,</w:t>
            </w:r>
          </w:p>
          <w:p w:rsidR="00F729F9" w:rsidRDefault="00172B2B" w:rsidP="00F03B20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1237"/>
              </w:tabs>
              <w:ind w:left="1237" w:right="141" w:hanging="425"/>
              <w:jc w:val="left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po</w:t>
            </w:r>
            <w:proofErr w:type="gramEnd"/>
            <w:r>
              <w:rPr>
                <w:bCs/>
                <w:i/>
                <w:sz w:val="22"/>
              </w:rPr>
              <w:t xml:space="preserve"> doprowadzeniu wody do wrzenia wyłączamy stoper.</w:t>
            </w:r>
          </w:p>
          <w:p w:rsidR="00F03B20" w:rsidRDefault="00F03B20" w:rsidP="00F03B20">
            <w:pPr>
              <w:pStyle w:val="Tekstpodstawowy2"/>
              <w:ind w:left="812" w:right="141"/>
              <w:jc w:val="lef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Obliczenia:</w:t>
            </w:r>
          </w:p>
          <w:p w:rsidR="00172B2B" w:rsidRDefault="00F03B20" w:rsidP="00F03B20">
            <w:pPr>
              <w:pStyle w:val="Tekstpodstawowy2"/>
              <w:numPr>
                <w:ilvl w:val="0"/>
                <w:numId w:val="38"/>
              </w:numPr>
              <w:ind w:left="1237" w:right="141" w:hanging="425"/>
              <w:jc w:val="lef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i</w:t>
            </w:r>
            <w:r w:rsidR="00172B2B">
              <w:rPr>
                <w:bCs/>
                <w:i/>
                <w:sz w:val="22"/>
              </w:rPr>
              <w:t xml:space="preserve">lość ciepła dostarczonego </w:t>
            </w:r>
            <w:proofErr w:type="gramStart"/>
            <w:r w:rsidR="00172B2B">
              <w:rPr>
                <w:bCs/>
                <w:i/>
                <w:sz w:val="22"/>
              </w:rPr>
              <w:t xml:space="preserve">wodzie:    </w:t>
            </w:r>
            <m:oMath>
              <m:r>
                <w:rPr>
                  <w:rFonts w:ascii="Cambria Math" w:hAnsi="Cambria Math"/>
                  <w:sz w:val="22"/>
                </w:rPr>
                <m:t>Q=mc∆T</m:t>
              </m:r>
            </m:oMath>
            <w:r w:rsidR="00172B2B">
              <w:rPr>
                <w:bCs/>
                <w:i/>
                <w:sz w:val="22"/>
              </w:rPr>
              <w:t xml:space="preserve">    –    x</w:t>
            </w:r>
            <w:proofErr w:type="gramEnd"/>
            <w:r w:rsidR="00172B2B">
              <w:rPr>
                <w:bCs/>
                <w:i/>
                <w:sz w:val="22"/>
              </w:rPr>
              <w:t xml:space="preserve"> %</w:t>
            </w:r>
            <w:r>
              <w:rPr>
                <w:bCs/>
                <w:i/>
                <w:sz w:val="22"/>
              </w:rPr>
              <w:t>;</w:t>
            </w:r>
          </w:p>
          <w:p w:rsidR="00172B2B" w:rsidRDefault="00F03B20" w:rsidP="00F03B20">
            <w:pPr>
              <w:pStyle w:val="Tekstpodstawowy2"/>
              <w:numPr>
                <w:ilvl w:val="0"/>
                <w:numId w:val="38"/>
              </w:numPr>
              <w:ind w:left="1237" w:right="141" w:hanging="425"/>
              <w:jc w:val="left"/>
              <w:rPr>
                <w:bCs/>
                <w:i/>
                <w:sz w:val="22"/>
              </w:rPr>
            </w:pPr>
            <w:proofErr w:type="gramStart"/>
            <w:r>
              <w:rPr>
                <w:bCs/>
                <w:i/>
                <w:sz w:val="22"/>
              </w:rPr>
              <w:t>p</w:t>
            </w:r>
            <w:r w:rsidR="00172B2B" w:rsidRPr="00F03B20">
              <w:rPr>
                <w:bCs/>
                <w:i/>
                <w:sz w:val="22"/>
              </w:rPr>
              <w:t>raca</w:t>
            </w:r>
            <w:proofErr w:type="gramEnd"/>
            <w:r w:rsidR="00172B2B" w:rsidRPr="00F03B20">
              <w:rPr>
                <w:bCs/>
                <w:i/>
                <w:sz w:val="22"/>
              </w:rPr>
              <w:t xml:space="preserve"> prądu elektrycznego:               </w:t>
            </w:r>
            <m:oMath>
              <m:r>
                <w:rPr>
                  <w:rFonts w:ascii="Cambria Math" w:hAnsi="Cambria Math"/>
                  <w:sz w:val="22"/>
                </w:rPr>
                <m:t>W=UIt</m:t>
              </m:r>
            </m:oMath>
            <w:r w:rsidR="00172B2B" w:rsidRPr="00F03B20">
              <w:rPr>
                <w:bCs/>
                <w:i/>
                <w:sz w:val="22"/>
              </w:rPr>
              <w:t xml:space="preserve">        – 100%</w:t>
            </w:r>
            <w:r>
              <w:rPr>
                <w:bCs/>
                <w:i/>
                <w:sz w:val="22"/>
              </w:rPr>
              <w:t>;</w:t>
            </w:r>
          </w:p>
          <w:p w:rsidR="00F03B20" w:rsidRPr="00F03B20" w:rsidRDefault="00F03B20" w:rsidP="00F03B20">
            <w:pPr>
              <w:pStyle w:val="Tekstpodstawowy2"/>
              <w:numPr>
                <w:ilvl w:val="0"/>
                <w:numId w:val="38"/>
              </w:numPr>
              <w:ind w:left="1237" w:right="141" w:hanging="425"/>
              <w:jc w:val="left"/>
              <w:rPr>
                <w:bCs/>
                <w:i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 xml:space="preserve">mc∆T    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UIt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∙100%</m:t>
              </m:r>
            </m:oMath>
            <w:r>
              <w:rPr>
                <w:bCs/>
                <w:i/>
                <w:sz w:val="22"/>
              </w:rPr>
              <w:t>.</w:t>
            </w:r>
          </w:p>
          <w:p w:rsidR="00172B2B" w:rsidRDefault="00172B2B" w:rsidP="00F03B20">
            <w:pPr>
              <w:pStyle w:val="Tekstpodstawowy2"/>
              <w:ind w:left="812" w:right="141"/>
              <w:jc w:val="left"/>
              <w:rPr>
                <w:bCs/>
                <w:i/>
                <w:sz w:val="22"/>
              </w:rPr>
            </w:pPr>
          </w:p>
          <w:p w:rsidR="00A44984" w:rsidRPr="00F03B20" w:rsidRDefault="00172B2B" w:rsidP="00F03B20">
            <w:pPr>
              <w:pStyle w:val="Tekstpodstawowy2"/>
              <w:numPr>
                <w:ilvl w:val="0"/>
                <w:numId w:val="37"/>
              </w:numPr>
              <w:ind w:right="141"/>
              <w:jc w:val="lef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Niedokładności pomiarów wynikają m.in. z: niepewności pomiaru natężenia prądu, niepewności pomiaru napięcia, niepewności pomiaru temperatury, niepewności pomiaru czasu</w:t>
            </w:r>
            <w:r w:rsidR="00E41171">
              <w:rPr>
                <w:bCs/>
                <w:i/>
                <w:sz w:val="22"/>
              </w:rPr>
              <w:t>, niepewności pomiaru masy</w:t>
            </w:r>
            <w:r>
              <w:rPr>
                <w:bCs/>
                <w:i/>
                <w:sz w:val="22"/>
              </w:rPr>
              <w:t xml:space="preserve">. </w:t>
            </w:r>
            <w:r w:rsidR="005101FB">
              <w:rPr>
                <w:szCs w:val="24"/>
              </w:rPr>
              <w:pict>
                <v:group id="_x0000_s1068" style="position:absolute;left:0;text-align:left;margin-left:61.7pt;margin-top:594.35pt;width:488.45pt;height:183.15pt;z-index:251679744;mso-position-horizontal-relative:text;mso-position-vertical-relative:text" coordsize="62038,2326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">
                  <v:shape id="_x0000_s1069" type="#_x0000_t202" style="position:absolute;left:1536;top:21067;width:60496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  <v:textbox style="mso-next-textbox:#_x0000_s1069">
                      <w:txbxContent>
                        <w:p w:rsidR="00E41171" w:rsidRDefault="00E41171" w:rsidP="00A44984">
                          <w:r>
                            <w:t>.</w:t>
                          </w:r>
                        </w:p>
                      </w:txbxContent>
                    </v:textbox>
                  </v:shape>
                  <v:shape id="_x0000_s1070" type="#_x0000_t202" style="position:absolute;top:804;width:3213;height:2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  <v:textbox style="mso-next-textbox:#_x0000_s1070">
                      <w:txbxContent>
                        <w:p w:rsidR="00E41171" w:rsidRDefault="00E41171" w:rsidP="00A44984">
                          <w:r>
                            <w:t>.</w:t>
                          </w:r>
                        </w:p>
                      </w:txbxContent>
                    </v:textbox>
                  </v:shape>
                  <v:shape id="Łącznik prosty ze strzałką 91" o:spid="_x0000_s1071" type="#_x0000_t32" style="position:absolute;left:3218;top:10972;width:58820;height: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UNMQAAADbAAAADwAAAGRycy9kb3ducmV2LnhtbESPT2sCMRTE7wW/Q3hCbzWrFKurUUT6&#10;R29dFfT42Lzupm5eliTV9ds3QqHHYWZ+w8yXnW3EhXwwjhUMBxkI4tJpw5WCw/7taQIiRGSNjWNS&#10;cKMAy0XvYY65dlcu6LKLlUgQDjkqqGNscylDWZPFMHAtcfK+nLcYk/SV1B6vCW4bOcqysbRoOC3U&#10;2NK6pvK8+7EK/PtxXD5/vG43n7fpqTDdiym+vVKP/W41AxGpi//hv/ZGK5gO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2ZQ0xAAAANsAAAAPAAAAAAAAAAAA&#10;AAAAAKECAABkcnMvZG93bnJldi54bWxQSwUGAAAAAAQABAD5AAAAkgMAAAAA&#10;" strokecolor="windowText" strokeweight="1.5pt">
                    <v:stroke endarrow="block"/>
                  </v:shape>
                  <v:shape id="Łącznik prosty ze strzałką 92" o:spid="_x0000_s1072" type="#_x0000_t32" style="position:absolute;left:3584;width:0;height:210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sKQ8QAAADbAAAADwAAAGRycy9kb3ducmV2LnhtbESPT2sCMRTE7wW/Q3hCbzWrFKurUUrp&#10;H725KujxsXndTd28LEmq67dvhILHYWZ+w8yXnW3EmXwwjhUMBxkI4tJpw5WC/e7jaQIiRGSNjWNS&#10;cKUAy0XvYY65dhcu6LyNlUgQDjkqqGNscylDWZPFMHAtcfK+nbcYk/SV1B4vCW4bOcqysbRoOC3U&#10;2NJbTeVp+2sV+M/DuHz+el+vNtfpsTDdiyl+vFKP/e51BiJSF+/h//ZKK5iO4PY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wpDxAAAANsAAAAPAAAAAAAAAAAA&#10;AAAAAKECAABkcnMvZG93bnJldi54bWxQSwUGAAAAAAQABAD5AAAAkgMAAAAA&#10;" strokecolor="windowText" strokeweight="1.5pt">
                    <v:stroke endarrow="block"/>
                  </v:shape>
                </v:group>
              </w:pict>
            </w:r>
          </w:p>
          <w:p w:rsidR="00A44984" w:rsidRPr="00F775F7" w:rsidRDefault="00A44984" w:rsidP="00F03B20">
            <w:pPr>
              <w:pStyle w:val="Tekstpodstawowy2"/>
              <w:ind w:left="103" w:right="-711"/>
              <w:jc w:val="left"/>
              <w:rPr>
                <w:bCs/>
                <w:sz w:val="22"/>
              </w:rPr>
            </w:pPr>
          </w:p>
        </w:tc>
        <w:tc>
          <w:tcPr>
            <w:tcW w:w="2714" w:type="dxa"/>
            <w:vAlign w:val="center"/>
          </w:tcPr>
          <w:p w:rsidR="00A44984" w:rsidRDefault="00A44984" w:rsidP="0025105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172B2B">
              <w:rPr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 xml:space="preserve"> punków.</w:t>
            </w:r>
          </w:p>
          <w:p w:rsidR="00A44984" w:rsidRDefault="00A44984" w:rsidP="00251052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CA5C3E">
              <w:rPr>
                <w:sz w:val="22"/>
                <w:szCs w:val="22"/>
              </w:rPr>
              <w:t xml:space="preserve">podanie </w:t>
            </w:r>
            <w:r w:rsidR="00172B2B">
              <w:rPr>
                <w:sz w:val="22"/>
                <w:szCs w:val="22"/>
              </w:rPr>
              <w:t xml:space="preserve">dodatkowych </w:t>
            </w:r>
            <w:r w:rsidR="00CA5C3E">
              <w:rPr>
                <w:sz w:val="22"/>
                <w:szCs w:val="22"/>
              </w:rPr>
              <w:t xml:space="preserve">przyrządów potrzebnych </w:t>
            </w:r>
            <w:r w:rsidR="00F03B20">
              <w:rPr>
                <w:sz w:val="22"/>
                <w:szCs w:val="22"/>
              </w:rPr>
              <w:br/>
            </w:r>
            <w:r w:rsidR="00CA5C3E">
              <w:rPr>
                <w:sz w:val="22"/>
                <w:szCs w:val="22"/>
              </w:rPr>
              <w:t>do wykonania doświadczenia,</w:t>
            </w:r>
          </w:p>
          <w:p w:rsidR="00A44984" w:rsidRDefault="00A44984" w:rsidP="0025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1p. – </w:t>
            </w:r>
            <w:r w:rsidR="00172B2B">
              <w:rPr>
                <w:sz w:val="22"/>
                <w:szCs w:val="22"/>
              </w:rPr>
              <w:t>rysunek układu doświadczalnego,</w:t>
            </w:r>
          </w:p>
          <w:p w:rsidR="00CA5C3E" w:rsidRDefault="00A44984" w:rsidP="00251052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2904C0">
              <w:rPr>
                <w:sz w:val="22"/>
                <w:szCs w:val="22"/>
              </w:rPr>
              <w:t>poprawny sposób włączenia amperomierza i</w:t>
            </w:r>
            <w:r w:rsidR="00F03B20">
              <w:rPr>
                <w:sz w:val="22"/>
                <w:szCs w:val="22"/>
              </w:rPr>
              <w:t> </w:t>
            </w:r>
            <w:r w:rsidR="002904C0">
              <w:rPr>
                <w:sz w:val="22"/>
                <w:szCs w:val="22"/>
              </w:rPr>
              <w:t xml:space="preserve">woltomierza, </w:t>
            </w:r>
          </w:p>
          <w:p w:rsidR="00CA5C3E" w:rsidRDefault="002904C0" w:rsidP="00CA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5C3E" w:rsidRPr="00154C54">
              <w:rPr>
                <w:sz w:val="22"/>
                <w:szCs w:val="22"/>
              </w:rPr>
              <w:t xml:space="preserve">p. – </w:t>
            </w:r>
            <w:r>
              <w:rPr>
                <w:sz w:val="22"/>
                <w:szCs w:val="22"/>
              </w:rPr>
              <w:t xml:space="preserve">pełny opis przebiegu doświadczenia, </w:t>
            </w:r>
          </w:p>
          <w:p w:rsidR="00CA5C3E" w:rsidRDefault="002904C0" w:rsidP="0025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4984">
              <w:rPr>
                <w:sz w:val="22"/>
                <w:szCs w:val="22"/>
              </w:rPr>
              <w:t xml:space="preserve">p. – </w:t>
            </w:r>
            <w:r>
              <w:rPr>
                <w:sz w:val="22"/>
                <w:szCs w:val="22"/>
              </w:rPr>
              <w:t>pełny opis sposobu obliczenia szukanej wielkości,</w:t>
            </w:r>
          </w:p>
          <w:p w:rsidR="00A44984" w:rsidRPr="00296282" w:rsidRDefault="00CA5C3E" w:rsidP="002904C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1p. – </w:t>
            </w:r>
            <w:r w:rsidR="002904C0">
              <w:rPr>
                <w:sz w:val="22"/>
                <w:szCs w:val="22"/>
              </w:rPr>
              <w:t>podanie trzech przyczyn niepewności otrzymanego wyniku.</w:t>
            </w:r>
          </w:p>
        </w:tc>
      </w:tr>
    </w:tbl>
    <w:p w:rsidR="002032AA" w:rsidRDefault="002032AA" w:rsidP="002032AA">
      <w:pPr>
        <w:rPr>
          <w:rFonts w:asciiTheme="minorHAnsi" w:hAnsiTheme="minorHAnsi"/>
          <w:b/>
          <w:sz w:val="24"/>
          <w:szCs w:val="24"/>
        </w:rPr>
      </w:pPr>
    </w:p>
    <w:sectPr w:rsidR="002032AA" w:rsidSect="001F5CBC">
      <w:headerReference w:type="default" r:id="rId9"/>
      <w:pgSz w:w="16838" w:h="11906" w:orient="landscape" w:code="9"/>
      <w:pgMar w:top="-709" w:right="1418" w:bottom="567" w:left="1418" w:header="563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71" w:rsidRDefault="00E41171" w:rsidP="00365A80">
      <w:r>
        <w:separator/>
      </w:r>
    </w:p>
  </w:endnote>
  <w:endnote w:type="continuationSeparator" w:id="0">
    <w:p w:rsidR="00E41171" w:rsidRDefault="00E41171" w:rsidP="003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71" w:rsidRDefault="00E41171" w:rsidP="00365A80">
      <w:r>
        <w:separator/>
      </w:r>
    </w:p>
  </w:footnote>
  <w:footnote w:type="continuationSeparator" w:id="0">
    <w:p w:rsidR="00E41171" w:rsidRDefault="00E41171" w:rsidP="003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049"/>
      <w:docPartObj>
        <w:docPartGallery w:val="Page Numbers (Top of Page)"/>
        <w:docPartUnique/>
      </w:docPartObj>
    </w:sdtPr>
    <w:sdtEndPr/>
    <w:sdtContent>
      <w:p w:rsidR="00E41171" w:rsidRDefault="00E4117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B9"/>
    <w:multiLevelType w:val="hybridMultilevel"/>
    <w:tmpl w:val="0F929982"/>
    <w:lvl w:ilvl="0" w:tplc="8E0001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373"/>
    <w:multiLevelType w:val="hybridMultilevel"/>
    <w:tmpl w:val="19BA3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3F7"/>
    <w:multiLevelType w:val="hybridMultilevel"/>
    <w:tmpl w:val="01C07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0F04"/>
    <w:multiLevelType w:val="hybridMultilevel"/>
    <w:tmpl w:val="973ED320"/>
    <w:lvl w:ilvl="0" w:tplc="7A90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4CF3"/>
    <w:multiLevelType w:val="hybridMultilevel"/>
    <w:tmpl w:val="ACA0E3FE"/>
    <w:lvl w:ilvl="0" w:tplc="B94E5D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25D89"/>
    <w:multiLevelType w:val="hybridMultilevel"/>
    <w:tmpl w:val="1D8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368D0"/>
    <w:multiLevelType w:val="hybridMultilevel"/>
    <w:tmpl w:val="EE96A6CA"/>
    <w:lvl w:ilvl="0" w:tplc="680629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7E96"/>
    <w:multiLevelType w:val="hybridMultilevel"/>
    <w:tmpl w:val="4EAC82AA"/>
    <w:lvl w:ilvl="0" w:tplc="7A90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1F1F"/>
    <w:multiLevelType w:val="hybridMultilevel"/>
    <w:tmpl w:val="43848746"/>
    <w:lvl w:ilvl="0" w:tplc="04150017">
      <w:start w:val="1"/>
      <w:numFmt w:val="lowerLetter"/>
      <w:lvlText w:val="%1)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9">
    <w:nsid w:val="1CDD1131"/>
    <w:multiLevelType w:val="hybridMultilevel"/>
    <w:tmpl w:val="586A3B60"/>
    <w:lvl w:ilvl="0" w:tplc="852EA7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147B6"/>
    <w:multiLevelType w:val="hybridMultilevel"/>
    <w:tmpl w:val="B604660C"/>
    <w:lvl w:ilvl="0" w:tplc="D5AE22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1">
    <w:nsid w:val="25C708CA"/>
    <w:multiLevelType w:val="hybridMultilevel"/>
    <w:tmpl w:val="9A923782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6B411DE"/>
    <w:multiLevelType w:val="hybridMultilevel"/>
    <w:tmpl w:val="1B3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0634B"/>
    <w:multiLevelType w:val="hybridMultilevel"/>
    <w:tmpl w:val="FB628FEC"/>
    <w:lvl w:ilvl="0" w:tplc="680629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47748"/>
    <w:multiLevelType w:val="hybridMultilevel"/>
    <w:tmpl w:val="C570F9E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2E507234"/>
    <w:multiLevelType w:val="hybridMultilevel"/>
    <w:tmpl w:val="19BA390E"/>
    <w:lvl w:ilvl="0" w:tplc="DA70A6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F5A18"/>
    <w:multiLevelType w:val="hybridMultilevel"/>
    <w:tmpl w:val="2836F9F0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7">
    <w:nsid w:val="3725476C"/>
    <w:multiLevelType w:val="hybridMultilevel"/>
    <w:tmpl w:val="6216482A"/>
    <w:lvl w:ilvl="0" w:tplc="7A90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61DA"/>
    <w:multiLevelType w:val="hybridMultilevel"/>
    <w:tmpl w:val="666A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67C03"/>
    <w:multiLevelType w:val="hybridMultilevel"/>
    <w:tmpl w:val="C226C0EA"/>
    <w:lvl w:ilvl="0" w:tplc="001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D2861"/>
    <w:multiLevelType w:val="hybridMultilevel"/>
    <w:tmpl w:val="5BC64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6205C"/>
    <w:multiLevelType w:val="hybridMultilevel"/>
    <w:tmpl w:val="03FAC594"/>
    <w:lvl w:ilvl="0" w:tplc="E9FE33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80411"/>
    <w:multiLevelType w:val="hybridMultilevel"/>
    <w:tmpl w:val="4C34F96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50F806B0"/>
    <w:multiLevelType w:val="hybridMultilevel"/>
    <w:tmpl w:val="A67C5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83453"/>
    <w:multiLevelType w:val="hybridMultilevel"/>
    <w:tmpl w:val="39F25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D0784"/>
    <w:multiLevelType w:val="hybridMultilevel"/>
    <w:tmpl w:val="05CCBE50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C00D0"/>
    <w:multiLevelType w:val="hybridMultilevel"/>
    <w:tmpl w:val="D474F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0D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A6B7726"/>
    <w:multiLevelType w:val="hybridMultilevel"/>
    <w:tmpl w:val="9ED8605A"/>
    <w:lvl w:ilvl="0" w:tplc="997493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43942"/>
    <w:multiLevelType w:val="hybridMultilevel"/>
    <w:tmpl w:val="D2860830"/>
    <w:lvl w:ilvl="0" w:tplc="D5AE22FA">
      <w:start w:val="1"/>
      <w:numFmt w:val="lowerLetter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4126274"/>
    <w:multiLevelType w:val="hybridMultilevel"/>
    <w:tmpl w:val="B2AA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D3122"/>
    <w:multiLevelType w:val="hybridMultilevel"/>
    <w:tmpl w:val="317A98C2"/>
    <w:lvl w:ilvl="0" w:tplc="C298CB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7F96022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77FD6"/>
    <w:multiLevelType w:val="hybridMultilevel"/>
    <w:tmpl w:val="020260CA"/>
    <w:lvl w:ilvl="0" w:tplc="6806294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25146"/>
    <w:multiLevelType w:val="hybridMultilevel"/>
    <w:tmpl w:val="D5F0D6D8"/>
    <w:lvl w:ilvl="0" w:tplc="60DC56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C0489"/>
    <w:multiLevelType w:val="hybridMultilevel"/>
    <w:tmpl w:val="45FE6FE0"/>
    <w:lvl w:ilvl="0" w:tplc="D5AE22FA">
      <w:start w:val="1"/>
      <w:numFmt w:val="lowerLetter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74EA7347"/>
    <w:multiLevelType w:val="hybridMultilevel"/>
    <w:tmpl w:val="74E4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713E4"/>
    <w:multiLevelType w:val="hybridMultilevel"/>
    <w:tmpl w:val="708C182A"/>
    <w:lvl w:ilvl="0" w:tplc="001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36"/>
  </w:num>
  <w:num w:numId="6">
    <w:abstractNumId w:val="19"/>
  </w:num>
  <w:num w:numId="7">
    <w:abstractNumId w:val="25"/>
  </w:num>
  <w:num w:numId="8">
    <w:abstractNumId w:val="1"/>
  </w:num>
  <w:num w:numId="9">
    <w:abstractNumId w:val="15"/>
  </w:num>
  <w:num w:numId="10">
    <w:abstractNumId w:val="10"/>
  </w:num>
  <w:num w:numId="11">
    <w:abstractNumId w:val="34"/>
  </w:num>
  <w:num w:numId="12">
    <w:abstractNumId w:val="29"/>
  </w:num>
  <w:num w:numId="13">
    <w:abstractNumId w:val="22"/>
  </w:num>
  <w:num w:numId="14">
    <w:abstractNumId w:val="14"/>
  </w:num>
  <w:num w:numId="15">
    <w:abstractNumId w:val="11"/>
  </w:num>
  <w:num w:numId="16">
    <w:abstractNumId w:val="5"/>
  </w:num>
  <w:num w:numId="17">
    <w:abstractNumId w:val="24"/>
  </w:num>
  <w:num w:numId="18">
    <w:abstractNumId w:val="2"/>
  </w:num>
  <w:num w:numId="19">
    <w:abstractNumId w:val="35"/>
  </w:num>
  <w:num w:numId="20">
    <w:abstractNumId w:val="30"/>
  </w:num>
  <w:num w:numId="21">
    <w:abstractNumId w:val="18"/>
  </w:num>
  <w:num w:numId="22">
    <w:abstractNumId w:val="31"/>
  </w:num>
  <w:num w:numId="23">
    <w:abstractNumId w:val="32"/>
  </w:num>
  <w:num w:numId="24">
    <w:abstractNumId w:val="13"/>
  </w:num>
  <w:num w:numId="25">
    <w:abstractNumId w:val="20"/>
  </w:num>
  <w:num w:numId="26">
    <w:abstractNumId w:val="33"/>
  </w:num>
  <w:num w:numId="27">
    <w:abstractNumId w:val="21"/>
  </w:num>
  <w:num w:numId="28">
    <w:abstractNumId w:val="6"/>
  </w:num>
  <w:num w:numId="29">
    <w:abstractNumId w:val="9"/>
  </w:num>
  <w:num w:numId="30">
    <w:abstractNumId w:val="26"/>
  </w:num>
  <w:num w:numId="31">
    <w:abstractNumId w:val="28"/>
  </w:num>
  <w:num w:numId="32">
    <w:abstractNumId w:val="17"/>
  </w:num>
  <w:num w:numId="33">
    <w:abstractNumId w:val="12"/>
  </w:num>
  <w:num w:numId="34">
    <w:abstractNumId w:val="3"/>
  </w:num>
  <w:num w:numId="35">
    <w:abstractNumId w:val="7"/>
  </w:num>
  <w:num w:numId="36">
    <w:abstractNumId w:val="8"/>
  </w:num>
  <w:num w:numId="37">
    <w:abstractNumId w:val="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E9B"/>
    <w:rsid w:val="00004781"/>
    <w:rsid w:val="00007A9F"/>
    <w:rsid w:val="000102AC"/>
    <w:rsid w:val="00015D3D"/>
    <w:rsid w:val="00021C20"/>
    <w:rsid w:val="00024518"/>
    <w:rsid w:val="000327DF"/>
    <w:rsid w:val="00040E8C"/>
    <w:rsid w:val="0004157F"/>
    <w:rsid w:val="00045146"/>
    <w:rsid w:val="00045D78"/>
    <w:rsid w:val="00046ABA"/>
    <w:rsid w:val="00051DEE"/>
    <w:rsid w:val="00052D7D"/>
    <w:rsid w:val="00055730"/>
    <w:rsid w:val="000607DD"/>
    <w:rsid w:val="00063C79"/>
    <w:rsid w:val="00065F44"/>
    <w:rsid w:val="000660C9"/>
    <w:rsid w:val="0006681B"/>
    <w:rsid w:val="000675D5"/>
    <w:rsid w:val="00070BAB"/>
    <w:rsid w:val="00074B1A"/>
    <w:rsid w:val="000817D1"/>
    <w:rsid w:val="00084CF7"/>
    <w:rsid w:val="00087247"/>
    <w:rsid w:val="00087A2A"/>
    <w:rsid w:val="00091784"/>
    <w:rsid w:val="000936AA"/>
    <w:rsid w:val="000A2B90"/>
    <w:rsid w:val="000A521E"/>
    <w:rsid w:val="000C0620"/>
    <w:rsid w:val="000C688A"/>
    <w:rsid w:val="000D25DB"/>
    <w:rsid w:val="000D6C0B"/>
    <w:rsid w:val="000E2B7E"/>
    <w:rsid w:val="000E62FD"/>
    <w:rsid w:val="000F362E"/>
    <w:rsid w:val="000F6B36"/>
    <w:rsid w:val="001010C6"/>
    <w:rsid w:val="001029E1"/>
    <w:rsid w:val="00114F46"/>
    <w:rsid w:val="00120D22"/>
    <w:rsid w:val="00123EDE"/>
    <w:rsid w:val="00126D67"/>
    <w:rsid w:val="00127DF1"/>
    <w:rsid w:val="001353C4"/>
    <w:rsid w:val="00140360"/>
    <w:rsid w:val="001417BA"/>
    <w:rsid w:val="001421F9"/>
    <w:rsid w:val="0014744C"/>
    <w:rsid w:val="00151A05"/>
    <w:rsid w:val="001537B5"/>
    <w:rsid w:val="00154C54"/>
    <w:rsid w:val="0016062E"/>
    <w:rsid w:val="0016097C"/>
    <w:rsid w:val="00161B0C"/>
    <w:rsid w:val="00164B42"/>
    <w:rsid w:val="00172B2B"/>
    <w:rsid w:val="00176B95"/>
    <w:rsid w:val="001817CD"/>
    <w:rsid w:val="001A3A07"/>
    <w:rsid w:val="001B4286"/>
    <w:rsid w:val="001B42EC"/>
    <w:rsid w:val="001B5961"/>
    <w:rsid w:val="001B71B0"/>
    <w:rsid w:val="001B796E"/>
    <w:rsid w:val="001C3480"/>
    <w:rsid w:val="001C4332"/>
    <w:rsid w:val="001D12C0"/>
    <w:rsid w:val="001D66CE"/>
    <w:rsid w:val="001D7AB5"/>
    <w:rsid w:val="001E0442"/>
    <w:rsid w:val="001E3870"/>
    <w:rsid w:val="001E56E8"/>
    <w:rsid w:val="001E5B35"/>
    <w:rsid w:val="001F3A99"/>
    <w:rsid w:val="001F4D13"/>
    <w:rsid w:val="001F5CBC"/>
    <w:rsid w:val="001F62D6"/>
    <w:rsid w:val="00202590"/>
    <w:rsid w:val="002032AA"/>
    <w:rsid w:val="00203D35"/>
    <w:rsid w:val="0020480A"/>
    <w:rsid w:val="002056E2"/>
    <w:rsid w:val="002058CF"/>
    <w:rsid w:val="002069AC"/>
    <w:rsid w:val="0022000D"/>
    <w:rsid w:val="002237DD"/>
    <w:rsid w:val="00223991"/>
    <w:rsid w:val="002305ED"/>
    <w:rsid w:val="00232A97"/>
    <w:rsid w:val="002361BF"/>
    <w:rsid w:val="00237C57"/>
    <w:rsid w:val="00251052"/>
    <w:rsid w:val="0025567B"/>
    <w:rsid w:val="00264758"/>
    <w:rsid w:val="00265022"/>
    <w:rsid w:val="00270593"/>
    <w:rsid w:val="00283D36"/>
    <w:rsid w:val="002843D9"/>
    <w:rsid w:val="00285937"/>
    <w:rsid w:val="002904C0"/>
    <w:rsid w:val="00294493"/>
    <w:rsid w:val="00295B28"/>
    <w:rsid w:val="00296282"/>
    <w:rsid w:val="00297274"/>
    <w:rsid w:val="002A0ED9"/>
    <w:rsid w:val="002A1CEC"/>
    <w:rsid w:val="002A36C9"/>
    <w:rsid w:val="002A76C9"/>
    <w:rsid w:val="002B24A6"/>
    <w:rsid w:val="002B526B"/>
    <w:rsid w:val="002D6695"/>
    <w:rsid w:val="002F00B7"/>
    <w:rsid w:val="002F069C"/>
    <w:rsid w:val="002F5E4A"/>
    <w:rsid w:val="002F6951"/>
    <w:rsid w:val="002F72F8"/>
    <w:rsid w:val="00303F48"/>
    <w:rsid w:val="003043BA"/>
    <w:rsid w:val="00305608"/>
    <w:rsid w:val="00305EA0"/>
    <w:rsid w:val="00307C67"/>
    <w:rsid w:val="00314C58"/>
    <w:rsid w:val="00326540"/>
    <w:rsid w:val="00340C69"/>
    <w:rsid w:val="00343C52"/>
    <w:rsid w:val="00344302"/>
    <w:rsid w:val="00350652"/>
    <w:rsid w:val="0035184A"/>
    <w:rsid w:val="00353D42"/>
    <w:rsid w:val="00355F40"/>
    <w:rsid w:val="003570C0"/>
    <w:rsid w:val="00364551"/>
    <w:rsid w:val="00365A80"/>
    <w:rsid w:val="00366230"/>
    <w:rsid w:val="00370DC8"/>
    <w:rsid w:val="00373318"/>
    <w:rsid w:val="0037425B"/>
    <w:rsid w:val="0038126D"/>
    <w:rsid w:val="00382E59"/>
    <w:rsid w:val="003852F1"/>
    <w:rsid w:val="003855F4"/>
    <w:rsid w:val="003905CA"/>
    <w:rsid w:val="003906B9"/>
    <w:rsid w:val="00390FA6"/>
    <w:rsid w:val="0039118F"/>
    <w:rsid w:val="003919C3"/>
    <w:rsid w:val="00396331"/>
    <w:rsid w:val="003A4A2E"/>
    <w:rsid w:val="003B3762"/>
    <w:rsid w:val="003B4919"/>
    <w:rsid w:val="003B66BB"/>
    <w:rsid w:val="003C1A87"/>
    <w:rsid w:val="003C3C24"/>
    <w:rsid w:val="003C5112"/>
    <w:rsid w:val="003C7760"/>
    <w:rsid w:val="003D642C"/>
    <w:rsid w:val="003D7599"/>
    <w:rsid w:val="003D75E0"/>
    <w:rsid w:val="003E4C23"/>
    <w:rsid w:val="003E664D"/>
    <w:rsid w:val="003F10AE"/>
    <w:rsid w:val="003F14A3"/>
    <w:rsid w:val="004001ED"/>
    <w:rsid w:val="00406E96"/>
    <w:rsid w:val="00411BE3"/>
    <w:rsid w:val="004217BA"/>
    <w:rsid w:val="0042247C"/>
    <w:rsid w:val="0042383E"/>
    <w:rsid w:val="004252D6"/>
    <w:rsid w:val="00426D15"/>
    <w:rsid w:val="0043042F"/>
    <w:rsid w:val="004321D3"/>
    <w:rsid w:val="004343A3"/>
    <w:rsid w:val="004343C1"/>
    <w:rsid w:val="0044250F"/>
    <w:rsid w:val="00443589"/>
    <w:rsid w:val="0044741B"/>
    <w:rsid w:val="0045204A"/>
    <w:rsid w:val="0045260E"/>
    <w:rsid w:val="00471D24"/>
    <w:rsid w:val="00471F20"/>
    <w:rsid w:val="00471F65"/>
    <w:rsid w:val="00473B42"/>
    <w:rsid w:val="00474C3A"/>
    <w:rsid w:val="0047646B"/>
    <w:rsid w:val="00477F32"/>
    <w:rsid w:val="004831A8"/>
    <w:rsid w:val="004A4902"/>
    <w:rsid w:val="004A5543"/>
    <w:rsid w:val="004B1336"/>
    <w:rsid w:val="004B5BDE"/>
    <w:rsid w:val="004C0572"/>
    <w:rsid w:val="004C0C32"/>
    <w:rsid w:val="004C226F"/>
    <w:rsid w:val="004D441B"/>
    <w:rsid w:val="004D4A4F"/>
    <w:rsid w:val="004D6226"/>
    <w:rsid w:val="004D74AF"/>
    <w:rsid w:val="004E7526"/>
    <w:rsid w:val="004F6513"/>
    <w:rsid w:val="00501794"/>
    <w:rsid w:val="00502BF3"/>
    <w:rsid w:val="00503696"/>
    <w:rsid w:val="00505087"/>
    <w:rsid w:val="005101FB"/>
    <w:rsid w:val="0051572D"/>
    <w:rsid w:val="005162D3"/>
    <w:rsid w:val="00520BF7"/>
    <w:rsid w:val="005270A7"/>
    <w:rsid w:val="00537312"/>
    <w:rsid w:val="0054025B"/>
    <w:rsid w:val="00544677"/>
    <w:rsid w:val="00550561"/>
    <w:rsid w:val="00550F8D"/>
    <w:rsid w:val="00556625"/>
    <w:rsid w:val="0055741B"/>
    <w:rsid w:val="005577C6"/>
    <w:rsid w:val="00560EBB"/>
    <w:rsid w:val="0056126C"/>
    <w:rsid w:val="005624D7"/>
    <w:rsid w:val="005637E1"/>
    <w:rsid w:val="005644B1"/>
    <w:rsid w:val="00566177"/>
    <w:rsid w:val="00571306"/>
    <w:rsid w:val="00572A14"/>
    <w:rsid w:val="0057336D"/>
    <w:rsid w:val="0058498B"/>
    <w:rsid w:val="005852EF"/>
    <w:rsid w:val="00585684"/>
    <w:rsid w:val="0058675F"/>
    <w:rsid w:val="0058676D"/>
    <w:rsid w:val="0058794B"/>
    <w:rsid w:val="00587A3E"/>
    <w:rsid w:val="00591BB2"/>
    <w:rsid w:val="0059255F"/>
    <w:rsid w:val="00592F79"/>
    <w:rsid w:val="005936E3"/>
    <w:rsid w:val="005958AC"/>
    <w:rsid w:val="00596705"/>
    <w:rsid w:val="005A04A1"/>
    <w:rsid w:val="005A0D5B"/>
    <w:rsid w:val="005A1A36"/>
    <w:rsid w:val="005A35E9"/>
    <w:rsid w:val="005B0872"/>
    <w:rsid w:val="005B282A"/>
    <w:rsid w:val="005B2974"/>
    <w:rsid w:val="005C0ACB"/>
    <w:rsid w:val="005D0DD5"/>
    <w:rsid w:val="005D3C92"/>
    <w:rsid w:val="005D5EF7"/>
    <w:rsid w:val="005D62A5"/>
    <w:rsid w:val="005E755A"/>
    <w:rsid w:val="005F1AE5"/>
    <w:rsid w:val="005F4F66"/>
    <w:rsid w:val="00600E9B"/>
    <w:rsid w:val="00601412"/>
    <w:rsid w:val="006041E7"/>
    <w:rsid w:val="00607981"/>
    <w:rsid w:val="0061098D"/>
    <w:rsid w:val="0061336E"/>
    <w:rsid w:val="0062109C"/>
    <w:rsid w:val="006215C5"/>
    <w:rsid w:val="00631AAC"/>
    <w:rsid w:val="0063779E"/>
    <w:rsid w:val="00646DE8"/>
    <w:rsid w:val="006473FF"/>
    <w:rsid w:val="00652F40"/>
    <w:rsid w:val="006567AE"/>
    <w:rsid w:val="00670E0B"/>
    <w:rsid w:val="00674711"/>
    <w:rsid w:val="00681CEC"/>
    <w:rsid w:val="00684E93"/>
    <w:rsid w:val="00686634"/>
    <w:rsid w:val="00692037"/>
    <w:rsid w:val="006A645F"/>
    <w:rsid w:val="006B4469"/>
    <w:rsid w:val="006B63D1"/>
    <w:rsid w:val="006B6F94"/>
    <w:rsid w:val="006C4B75"/>
    <w:rsid w:val="006D0564"/>
    <w:rsid w:val="006D68DF"/>
    <w:rsid w:val="006D7BAD"/>
    <w:rsid w:val="006E264D"/>
    <w:rsid w:val="006F774E"/>
    <w:rsid w:val="006F786F"/>
    <w:rsid w:val="007063E7"/>
    <w:rsid w:val="007064D7"/>
    <w:rsid w:val="00726EAA"/>
    <w:rsid w:val="00734A92"/>
    <w:rsid w:val="00737987"/>
    <w:rsid w:val="00754C94"/>
    <w:rsid w:val="00770857"/>
    <w:rsid w:val="00770C9E"/>
    <w:rsid w:val="00770E36"/>
    <w:rsid w:val="00777805"/>
    <w:rsid w:val="007813E0"/>
    <w:rsid w:val="007846AD"/>
    <w:rsid w:val="007918F8"/>
    <w:rsid w:val="00795743"/>
    <w:rsid w:val="00796642"/>
    <w:rsid w:val="007A50F1"/>
    <w:rsid w:val="007A5899"/>
    <w:rsid w:val="007A5ADD"/>
    <w:rsid w:val="007A7B84"/>
    <w:rsid w:val="007B5A91"/>
    <w:rsid w:val="007C1296"/>
    <w:rsid w:val="007C50A4"/>
    <w:rsid w:val="007E1804"/>
    <w:rsid w:val="007E32E9"/>
    <w:rsid w:val="007E62FC"/>
    <w:rsid w:val="007E6D71"/>
    <w:rsid w:val="007E75D5"/>
    <w:rsid w:val="007F0F03"/>
    <w:rsid w:val="007F2E83"/>
    <w:rsid w:val="007F47FE"/>
    <w:rsid w:val="008018AA"/>
    <w:rsid w:val="008031CA"/>
    <w:rsid w:val="0080348B"/>
    <w:rsid w:val="0081123A"/>
    <w:rsid w:val="0081147B"/>
    <w:rsid w:val="00815C23"/>
    <w:rsid w:val="00822379"/>
    <w:rsid w:val="00822A2E"/>
    <w:rsid w:val="0082600E"/>
    <w:rsid w:val="008261FD"/>
    <w:rsid w:val="00832EB9"/>
    <w:rsid w:val="00834FB0"/>
    <w:rsid w:val="00836E9B"/>
    <w:rsid w:val="0084298F"/>
    <w:rsid w:val="008452FA"/>
    <w:rsid w:val="00846AC8"/>
    <w:rsid w:val="00853C6A"/>
    <w:rsid w:val="0085418C"/>
    <w:rsid w:val="00855AAC"/>
    <w:rsid w:val="00862392"/>
    <w:rsid w:val="008633B8"/>
    <w:rsid w:val="00871316"/>
    <w:rsid w:val="00872693"/>
    <w:rsid w:val="008930F8"/>
    <w:rsid w:val="00895761"/>
    <w:rsid w:val="008A0919"/>
    <w:rsid w:val="008A4D77"/>
    <w:rsid w:val="008A6BDA"/>
    <w:rsid w:val="008A7323"/>
    <w:rsid w:val="008C0186"/>
    <w:rsid w:val="008C0C13"/>
    <w:rsid w:val="008C26EC"/>
    <w:rsid w:val="008C6178"/>
    <w:rsid w:val="008D3200"/>
    <w:rsid w:val="008D7635"/>
    <w:rsid w:val="008E1752"/>
    <w:rsid w:val="008E6477"/>
    <w:rsid w:val="00902CAB"/>
    <w:rsid w:val="009048DD"/>
    <w:rsid w:val="00913004"/>
    <w:rsid w:val="00916549"/>
    <w:rsid w:val="00916742"/>
    <w:rsid w:val="009201F1"/>
    <w:rsid w:val="009219EC"/>
    <w:rsid w:val="00921F14"/>
    <w:rsid w:val="009245EA"/>
    <w:rsid w:val="00930654"/>
    <w:rsid w:val="00935C30"/>
    <w:rsid w:val="00937ACA"/>
    <w:rsid w:val="00941AC2"/>
    <w:rsid w:val="0094293B"/>
    <w:rsid w:val="00951930"/>
    <w:rsid w:val="00952B2C"/>
    <w:rsid w:val="00954479"/>
    <w:rsid w:val="0096101F"/>
    <w:rsid w:val="00962E4B"/>
    <w:rsid w:val="00964D2F"/>
    <w:rsid w:val="00973809"/>
    <w:rsid w:val="009766AD"/>
    <w:rsid w:val="009821F6"/>
    <w:rsid w:val="009829D9"/>
    <w:rsid w:val="009859A7"/>
    <w:rsid w:val="00992BCA"/>
    <w:rsid w:val="00997730"/>
    <w:rsid w:val="009A7EEC"/>
    <w:rsid w:val="009B2659"/>
    <w:rsid w:val="009B4B1B"/>
    <w:rsid w:val="009C5D5A"/>
    <w:rsid w:val="009D008B"/>
    <w:rsid w:val="009D1E3F"/>
    <w:rsid w:val="009E0B40"/>
    <w:rsid w:val="009E69BE"/>
    <w:rsid w:val="009F2063"/>
    <w:rsid w:val="009F5BA2"/>
    <w:rsid w:val="00A04BDE"/>
    <w:rsid w:val="00A12FFE"/>
    <w:rsid w:val="00A131FE"/>
    <w:rsid w:val="00A14246"/>
    <w:rsid w:val="00A23C51"/>
    <w:rsid w:val="00A301C8"/>
    <w:rsid w:val="00A44984"/>
    <w:rsid w:val="00A47050"/>
    <w:rsid w:val="00A5478F"/>
    <w:rsid w:val="00A564BC"/>
    <w:rsid w:val="00A567BD"/>
    <w:rsid w:val="00A63872"/>
    <w:rsid w:val="00A64E63"/>
    <w:rsid w:val="00A72F65"/>
    <w:rsid w:val="00A75155"/>
    <w:rsid w:val="00A75662"/>
    <w:rsid w:val="00A87D11"/>
    <w:rsid w:val="00A91692"/>
    <w:rsid w:val="00A92A7A"/>
    <w:rsid w:val="00A94882"/>
    <w:rsid w:val="00AA0FB3"/>
    <w:rsid w:val="00AA1128"/>
    <w:rsid w:val="00AA5150"/>
    <w:rsid w:val="00AA5612"/>
    <w:rsid w:val="00AA66A2"/>
    <w:rsid w:val="00AB0425"/>
    <w:rsid w:val="00AB2C2B"/>
    <w:rsid w:val="00AB2EE1"/>
    <w:rsid w:val="00AB3855"/>
    <w:rsid w:val="00AC2AB9"/>
    <w:rsid w:val="00AC6038"/>
    <w:rsid w:val="00AC7F76"/>
    <w:rsid w:val="00AD13CA"/>
    <w:rsid w:val="00AD3EC9"/>
    <w:rsid w:val="00AD4462"/>
    <w:rsid w:val="00AD5A5A"/>
    <w:rsid w:val="00AD650A"/>
    <w:rsid w:val="00AE06A8"/>
    <w:rsid w:val="00AE4265"/>
    <w:rsid w:val="00AE71C3"/>
    <w:rsid w:val="00AF2E45"/>
    <w:rsid w:val="00AF7C35"/>
    <w:rsid w:val="00AF7F29"/>
    <w:rsid w:val="00B01B95"/>
    <w:rsid w:val="00B051A5"/>
    <w:rsid w:val="00B11376"/>
    <w:rsid w:val="00B1447B"/>
    <w:rsid w:val="00B150D6"/>
    <w:rsid w:val="00B171E2"/>
    <w:rsid w:val="00B2182A"/>
    <w:rsid w:val="00B21848"/>
    <w:rsid w:val="00B23193"/>
    <w:rsid w:val="00B36ED6"/>
    <w:rsid w:val="00B37E07"/>
    <w:rsid w:val="00B43707"/>
    <w:rsid w:val="00B462AC"/>
    <w:rsid w:val="00B46473"/>
    <w:rsid w:val="00B4780E"/>
    <w:rsid w:val="00B51829"/>
    <w:rsid w:val="00B52C7A"/>
    <w:rsid w:val="00B537E2"/>
    <w:rsid w:val="00B54984"/>
    <w:rsid w:val="00B6032C"/>
    <w:rsid w:val="00B677C6"/>
    <w:rsid w:val="00B7282D"/>
    <w:rsid w:val="00B73C9B"/>
    <w:rsid w:val="00B76F6E"/>
    <w:rsid w:val="00B8002E"/>
    <w:rsid w:val="00B813CC"/>
    <w:rsid w:val="00B85A95"/>
    <w:rsid w:val="00B95D25"/>
    <w:rsid w:val="00BB1438"/>
    <w:rsid w:val="00BB1B62"/>
    <w:rsid w:val="00BB42AF"/>
    <w:rsid w:val="00BB5F78"/>
    <w:rsid w:val="00BB63FA"/>
    <w:rsid w:val="00BB699D"/>
    <w:rsid w:val="00BB721C"/>
    <w:rsid w:val="00BC121C"/>
    <w:rsid w:val="00BC1FC3"/>
    <w:rsid w:val="00BC577C"/>
    <w:rsid w:val="00BD0BAC"/>
    <w:rsid w:val="00BD3CD3"/>
    <w:rsid w:val="00BD52D7"/>
    <w:rsid w:val="00BF003A"/>
    <w:rsid w:val="00BF013A"/>
    <w:rsid w:val="00BF54D2"/>
    <w:rsid w:val="00C06376"/>
    <w:rsid w:val="00C06B58"/>
    <w:rsid w:val="00C102EC"/>
    <w:rsid w:val="00C10946"/>
    <w:rsid w:val="00C128FA"/>
    <w:rsid w:val="00C12F55"/>
    <w:rsid w:val="00C22458"/>
    <w:rsid w:val="00C23270"/>
    <w:rsid w:val="00C268EF"/>
    <w:rsid w:val="00C30AD3"/>
    <w:rsid w:val="00C345F1"/>
    <w:rsid w:val="00C349ED"/>
    <w:rsid w:val="00C35A10"/>
    <w:rsid w:val="00C41954"/>
    <w:rsid w:val="00C50DC4"/>
    <w:rsid w:val="00C548C0"/>
    <w:rsid w:val="00C606FF"/>
    <w:rsid w:val="00C61036"/>
    <w:rsid w:val="00C62CA1"/>
    <w:rsid w:val="00C679F5"/>
    <w:rsid w:val="00C709AC"/>
    <w:rsid w:val="00C718C8"/>
    <w:rsid w:val="00C71D24"/>
    <w:rsid w:val="00C73310"/>
    <w:rsid w:val="00C735E9"/>
    <w:rsid w:val="00C73C8F"/>
    <w:rsid w:val="00C7792E"/>
    <w:rsid w:val="00C831FF"/>
    <w:rsid w:val="00C83377"/>
    <w:rsid w:val="00C83668"/>
    <w:rsid w:val="00C85170"/>
    <w:rsid w:val="00C85CCF"/>
    <w:rsid w:val="00C9643D"/>
    <w:rsid w:val="00C97391"/>
    <w:rsid w:val="00CA5C3E"/>
    <w:rsid w:val="00CA6192"/>
    <w:rsid w:val="00CB3898"/>
    <w:rsid w:val="00CB3E1A"/>
    <w:rsid w:val="00CC134F"/>
    <w:rsid w:val="00CC699A"/>
    <w:rsid w:val="00CD1608"/>
    <w:rsid w:val="00CE560A"/>
    <w:rsid w:val="00CE58A6"/>
    <w:rsid w:val="00CE7D5B"/>
    <w:rsid w:val="00CF0B8B"/>
    <w:rsid w:val="00CF2AF2"/>
    <w:rsid w:val="00CF44E8"/>
    <w:rsid w:val="00CF5E6B"/>
    <w:rsid w:val="00CF78C1"/>
    <w:rsid w:val="00CF7F4E"/>
    <w:rsid w:val="00D03DFF"/>
    <w:rsid w:val="00D0411D"/>
    <w:rsid w:val="00D04DFE"/>
    <w:rsid w:val="00D1011C"/>
    <w:rsid w:val="00D2360B"/>
    <w:rsid w:val="00D2390E"/>
    <w:rsid w:val="00D25B6E"/>
    <w:rsid w:val="00D30E83"/>
    <w:rsid w:val="00D34B4F"/>
    <w:rsid w:val="00D41D4C"/>
    <w:rsid w:val="00D43398"/>
    <w:rsid w:val="00D4372C"/>
    <w:rsid w:val="00D44077"/>
    <w:rsid w:val="00D44822"/>
    <w:rsid w:val="00D5060A"/>
    <w:rsid w:val="00D5186A"/>
    <w:rsid w:val="00D60072"/>
    <w:rsid w:val="00D60CF3"/>
    <w:rsid w:val="00D7499F"/>
    <w:rsid w:val="00D75EEA"/>
    <w:rsid w:val="00D80B8C"/>
    <w:rsid w:val="00D82533"/>
    <w:rsid w:val="00D9489C"/>
    <w:rsid w:val="00D96B31"/>
    <w:rsid w:val="00DA17C5"/>
    <w:rsid w:val="00DA2DBC"/>
    <w:rsid w:val="00DA6084"/>
    <w:rsid w:val="00DA7AA8"/>
    <w:rsid w:val="00DB2906"/>
    <w:rsid w:val="00DB576E"/>
    <w:rsid w:val="00DC1A24"/>
    <w:rsid w:val="00DF0615"/>
    <w:rsid w:val="00DF0BBF"/>
    <w:rsid w:val="00DF1741"/>
    <w:rsid w:val="00DF4E5E"/>
    <w:rsid w:val="00E041CD"/>
    <w:rsid w:val="00E050EE"/>
    <w:rsid w:val="00E05AAE"/>
    <w:rsid w:val="00E05C79"/>
    <w:rsid w:val="00E10FA7"/>
    <w:rsid w:val="00E1141A"/>
    <w:rsid w:val="00E14F5B"/>
    <w:rsid w:val="00E208E3"/>
    <w:rsid w:val="00E20C4A"/>
    <w:rsid w:val="00E25CFE"/>
    <w:rsid w:val="00E306C8"/>
    <w:rsid w:val="00E31B5B"/>
    <w:rsid w:val="00E3366D"/>
    <w:rsid w:val="00E3425A"/>
    <w:rsid w:val="00E36B2B"/>
    <w:rsid w:val="00E41171"/>
    <w:rsid w:val="00E434A3"/>
    <w:rsid w:val="00E44E6C"/>
    <w:rsid w:val="00E51105"/>
    <w:rsid w:val="00E56CB7"/>
    <w:rsid w:val="00E63FE1"/>
    <w:rsid w:val="00E654C8"/>
    <w:rsid w:val="00E71080"/>
    <w:rsid w:val="00E82969"/>
    <w:rsid w:val="00E9034B"/>
    <w:rsid w:val="00E9149F"/>
    <w:rsid w:val="00E920F5"/>
    <w:rsid w:val="00E97B89"/>
    <w:rsid w:val="00EA4EA2"/>
    <w:rsid w:val="00EB33DF"/>
    <w:rsid w:val="00EB3845"/>
    <w:rsid w:val="00EB5F52"/>
    <w:rsid w:val="00EB60D5"/>
    <w:rsid w:val="00EB7903"/>
    <w:rsid w:val="00EB7BFC"/>
    <w:rsid w:val="00ED4788"/>
    <w:rsid w:val="00ED4EE7"/>
    <w:rsid w:val="00ED6A8C"/>
    <w:rsid w:val="00EE201C"/>
    <w:rsid w:val="00EE698F"/>
    <w:rsid w:val="00EF0937"/>
    <w:rsid w:val="00EF1009"/>
    <w:rsid w:val="00EF1023"/>
    <w:rsid w:val="00F0267C"/>
    <w:rsid w:val="00F03B20"/>
    <w:rsid w:val="00F0742A"/>
    <w:rsid w:val="00F103B8"/>
    <w:rsid w:val="00F14ADB"/>
    <w:rsid w:val="00F14DE0"/>
    <w:rsid w:val="00F17994"/>
    <w:rsid w:val="00F22201"/>
    <w:rsid w:val="00F26736"/>
    <w:rsid w:val="00F404C1"/>
    <w:rsid w:val="00F41D86"/>
    <w:rsid w:val="00F44591"/>
    <w:rsid w:val="00F455CF"/>
    <w:rsid w:val="00F45FA3"/>
    <w:rsid w:val="00F5062B"/>
    <w:rsid w:val="00F5195D"/>
    <w:rsid w:val="00F54496"/>
    <w:rsid w:val="00F56FC0"/>
    <w:rsid w:val="00F67AD2"/>
    <w:rsid w:val="00F715B7"/>
    <w:rsid w:val="00F729F9"/>
    <w:rsid w:val="00F73C3E"/>
    <w:rsid w:val="00F775F7"/>
    <w:rsid w:val="00F85D70"/>
    <w:rsid w:val="00F86708"/>
    <w:rsid w:val="00F94E7D"/>
    <w:rsid w:val="00F96584"/>
    <w:rsid w:val="00FA0A92"/>
    <w:rsid w:val="00FB761E"/>
    <w:rsid w:val="00FC0C82"/>
    <w:rsid w:val="00FC1D1C"/>
    <w:rsid w:val="00FC243A"/>
    <w:rsid w:val="00FC4173"/>
    <w:rsid w:val="00FD565F"/>
    <w:rsid w:val="00FE2AD2"/>
    <w:rsid w:val="00FE334A"/>
    <w:rsid w:val="00FF1452"/>
    <w:rsid w:val="00FF2166"/>
    <w:rsid w:val="00FF21F4"/>
    <w:rsid w:val="00FF5179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  <o:rules v:ext="edit">
        <o:r id="V:Rule3" type="connector" idref="#Łącznik prosty ze strzałką 91"/>
        <o:r id="V:Rule4" type="connector" idref="#Łącznik prosty ze strzałką 92"/>
        <o:r id="V:Rule6" type="connector" idref="#Łącznik prosty ze strzałką 91"/>
        <o:r id="V:Rule8" type="connector" idref="#Łącznik prosty ze strzałką 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B9"/>
  </w:style>
  <w:style w:type="paragraph" w:styleId="Nagwek1">
    <w:name w:val="heading 1"/>
    <w:basedOn w:val="Normalny"/>
    <w:next w:val="Normalny"/>
    <w:qFormat/>
    <w:rsid w:val="00AC2AB9"/>
    <w:pPr>
      <w:keepNext/>
      <w:outlineLvl w:val="0"/>
    </w:pPr>
    <w:rPr>
      <w:bCs/>
      <w:sz w:val="24"/>
      <w:szCs w:val="28"/>
    </w:rPr>
  </w:style>
  <w:style w:type="paragraph" w:styleId="Nagwek2">
    <w:name w:val="heading 2"/>
    <w:basedOn w:val="Normalny"/>
    <w:next w:val="Normalny"/>
    <w:qFormat/>
    <w:rsid w:val="00AC2AB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C2AB9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C2AB9"/>
    <w:pPr>
      <w:jc w:val="right"/>
    </w:pPr>
    <w:rPr>
      <w:sz w:val="24"/>
    </w:rPr>
  </w:style>
  <w:style w:type="paragraph" w:styleId="Tekstdymka">
    <w:name w:val="Balloon Text"/>
    <w:basedOn w:val="Normalny"/>
    <w:semiHidden/>
    <w:unhideWhenUsed/>
    <w:rsid w:val="00AC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AC2AB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AC2AB9"/>
    <w:rPr>
      <w:bCs/>
      <w:sz w:val="24"/>
      <w:szCs w:val="28"/>
    </w:rPr>
  </w:style>
  <w:style w:type="paragraph" w:styleId="Akapitzlist">
    <w:name w:val="List Paragraph"/>
    <w:basedOn w:val="Normalny"/>
    <w:qFormat/>
    <w:rsid w:val="00AC2AB9"/>
    <w:pPr>
      <w:ind w:left="720"/>
      <w:contextualSpacing/>
    </w:pPr>
  </w:style>
  <w:style w:type="character" w:styleId="Tekstzastpczy">
    <w:name w:val="Placeholder Text"/>
    <w:basedOn w:val="Domylnaczcionkaakapitu"/>
    <w:semiHidden/>
    <w:rsid w:val="00AC2AB9"/>
    <w:rPr>
      <w:color w:val="808080"/>
    </w:rPr>
  </w:style>
  <w:style w:type="table" w:styleId="Tabela-Siatka">
    <w:name w:val="Table Grid"/>
    <w:basedOn w:val="Standardowy"/>
    <w:uiPriority w:val="59"/>
    <w:rsid w:val="00B21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80"/>
  </w:style>
  <w:style w:type="paragraph" w:styleId="Stopka">
    <w:name w:val="footer"/>
    <w:basedOn w:val="Normalny"/>
    <w:link w:val="StopkaZnak"/>
    <w:uiPriority w:val="99"/>
    <w:semiHidden/>
    <w:unhideWhenUsed/>
    <w:rsid w:val="0036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A80"/>
  </w:style>
  <w:style w:type="character" w:customStyle="1" w:styleId="Tekstpodstawowy2Znak">
    <w:name w:val="Tekst podstawowy 2 Znak"/>
    <w:basedOn w:val="Domylnaczcionkaakapitu"/>
    <w:link w:val="Tekstpodstawowy2"/>
    <w:semiHidden/>
    <w:rsid w:val="002A36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760F-BB9C-4A84-BA15-1850E505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7</Pages>
  <Words>1331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 FIZYCZNY dla uczniów gimnazjów województwa lubuskiego</vt:lpstr>
    </vt:vector>
  </TitlesOfParts>
  <Company>dom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 FIZYCZNY dla uczniów gimnazjów województwa lubuskiego</dc:title>
  <dc:creator>Barbara Czechowska</dc:creator>
  <cp:lastModifiedBy>user</cp:lastModifiedBy>
  <cp:revision>146</cp:revision>
  <cp:lastPrinted>2014-03-24T22:17:00Z</cp:lastPrinted>
  <dcterms:created xsi:type="dcterms:W3CDTF">2011-12-27T10:28:00Z</dcterms:created>
  <dcterms:modified xsi:type="dcterms:W3CDTF">2014-03-25T22:23:00Z</dcterms:modified>
</cp:coreProperties>
</file>