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F2D" w:rsidRDefault="007766E1">
      <w:pPr>
        <w:pStyle w:val="Nagwek1"/>
        <w:jc w:val="center"/>
        <w:rPr>
          <w:sz w:val="24"/>
        </w:rPr>
      </w:pPr>
      <w:r>
        <w:rPr>
          <w:sz w:val="24"/>
        </w:rPr>
        <w:t>Konkurs przedmiotowy z chemii</w:t>
      </w:r>
      <w:r w:rsidR="00D00F2D">
        <w:rPr>
          <w:sz w:val="24"/>
        </w:rPr>
        <w:t xml:space="preserve"> dla uczniów </w:t>
      </w:r>
      <w:r>
        <w:rPr>
          <w:sz w:val="24"/>
        </w:rPr>
        <w:t xml:space="preserve">gimnazjów </w:t>
      </w:r>
    </w:p>
    <w:p w:rsidR="00D00F2D" w:rsidRDefault="007766E1">
      <w:pPr>
        <w:jc w:val="center"/>
      </w:pPr>
      <w:r>
        <w:t>1</w:t>
      </w:r>
      <w:r w:rsidR="00787CD7">
        <w:t>0</w:t>
      </w:r>
      <w:r w:rsidR="00D00F2D" w:rsidRPr="00C65C8E">
        <w:t xml:space="preserve"> stycznia 201</w:t>
      </w:r>
      <w:r w:rsidR="00787CD7">
        <w:t>4</w:t>
      </w:r>
      <w:r w:rsidR="00D00F2D" w:rsidRPr="00C65C8E">
        <w:t>r</w:t>
      </w:r>
      <w:r w:rsidR="00D00F2D">
        <w:t>. – zawody II stopnia (rejonowe)</w:t>
      </w:r>
    </w:p>
    <w:p w:rsidR="00D00F2D" w:rsidRDefault="00D00F2D">
      <w:pPr>
        <w:pStyle w:val="Nagwek2"/>
      </w:pPr>
      <w:r>
        <w:t>Schemat punktowania zadań</w:t>
      </w:r>
    </w:p>
    <w:p w:rsidR="00D00F2D" w:rsidRDefault="00D00F2D">
      <w:pPr>
        <w:jc w:val="both"/>
        <w:rPr>
          <w:sz w:val="16"/>
        </w:rPr>
      </w:pPr>
    </w:p>
    <w:p w:rsidR="00D00F2D" w:rsidRPr="00031640" w:rsidRDefault="00D00F2D">
      <w:pPr>
        <w:jc w:val="both"/>
        <w:rPr>
          <w:sz w:val="22"/>
          <w:szCs w:val="22"/>
        </w:rPr>
      </w:pPr>
      <w:r w:rsidRPr="00031640">
        <w:rPr>
          <w:sz w:val="22"/>
          <w:szCs w:val="22"/>
        </w:rPr>
        <w:t xml:space="preserve">Maksymalna liczba punktów – </w:t>
      </w:r>
      <w:r w:rsidRPr="00031640">
        <w:rPr>
          <w:b/>
          <w:bCs/>
          <w:sz w:val="22"/>
          <w:szCs w:val="22"/>
        </w:rPr>
        <w:t>40</w:t>
      </w:r>
      <w:r w:rsidRPr="00031640">
        <w:rPr>
          <w:sz w:val="22"/>
          <w:szCs w:val="22"/>
        </w:rPr>
        <w:t xml:space="preserve"> </w:t>
      </w:r>
    </w:p>
    <w:p w:rsidR="00D00F2D" w:rsidRPr="00031640" w:rsidRDefault="00D00F2D">
      <w:pPr>
        <w:jc w:val="both"/>
        <w:rPr>
          <w:sz w:val="22"/>
          <w:szCs w:val="22"/>
        </w:rPr>
      </w:pPr>
      <w:r w:rsidRPr="00031640">
        <w:rPr>
          <w:sz w:val="22"/>
          <w:szCs w:val="22"/>
        </w:rPr>
        <w:t xml:space="preserve">85% – </w:t>
      </w:r>
      <w:r w:rsidRPr="00031640">
        <w:rPr>
          <w:b/>
          <w:bCs/>
          <w:sz w:val="22"/>
          <w:szCs w:val="22"/>
        </w:rPr>
        <w:t xml:space="preserve">34 </w:t>
      </w:r>
      <w:proofErr w:type="spellStart"/>
      <w:r w:rsidRPr="00031640">
        <w:rPr>
          <w:b/>
          <w:bCs/>
          <w:sz w:val="22"/>
          <w:szCs w:val="22"/>
        </w:rPr>
        <w:t>pkt</w:t>
      </w:r>
      <w:proofErr w:type="spellEnd"/>
      <w:r w:rsidRPr="00031640">
        <w:rPr>
          <w:sz w:val="22"/>
          <w:szCs w:val="22"/>
        </w:rPr>
        <w:t xml:space="preserve">    </w:t>
      </w:r>
    </w:p>
    <w:p w:rsidR="00031640" w:rsidRDefault="00031640">
      <w:pPr>
        <w:rPr>
          <w:b/>
          <w:bCs/>
          <w:sz w:val="22"/>
          <w:szCs w:val="22"/>
        </w:rPr>
      </w:pPr>
    </w:p>
    <w:p w:rsidR="00D00F2D" w:rsidRPr="00031640" w:rsidRDefault="00D00F2D">
      <w:pPr>
        <w:rPr>
          <w:b/>
          <w:bCs/>
          <w:sz w:val="22"/>
          <w:szCs w:val="22"/>
        </w:rPr>
      </w:pPr>
      <w:r w:rsidRPr="00031640">
        <w:rPr>
          <w:b/>
          <w:bCs/>
          <w:sz w:val="22"/>
          <w:szCs w:val="22"/>
        </w:rPr>
        <w:t xml:space="preserve">Uwaga! </w:t>
      </w:r>
    </w:p>
    <w:p w:rsidR="00D00F2D" w:rsidRPr="00C32208" w:rsidRDefault="00D00F2D">
      <w:pPr>
        <w:pStyle w:val="Tekstpodstawowy"/>
        <w:numPr>
          <w:ilvl w:val="0"/>
          <w:numId w:val="1"/>
        </w:numPr>
        <w:rPr>
          <w:b/>
          <w:sz w:val="22"/>
          <w:szCs w:val="22"/>
        </w:rPr>
      </w:pPr>
      <w:r w:rsidRPr="00C32208">
        <w:rPr>
          <w:b/>
          <w:sz w:val="22"/>
          <w:szCs w:val="22"/>
        </w:rPr>
        <w:t xml:space="preserve">Za poprawną odpowiedź, która nie jest proponowana w schemacie punktowania, uczeń także otrzymuje maksymalną liczbę punktów. </w:t>
      </w:r>
    </w:p>
    <w:p w:rsidR="00D00F2D" w:rsidRPr="00C32208" w:rsidRDefault="00D00F2D">
      <w:pPr>
        <w:pStyle w:val="Tekstpodstawowy"/>
        <w:numPr>
          <w:ilvl w:val="0"/>
          <w:numId w:val="1"/>
        </w:numPr>
        <w:tabs>
          <w:tab w:val="clear" w:pos="720"/>
          <w:tab w:val="num" w:pos="360"/>
        </w:tabs>
        <w:rPr>
          <w:b/>
          <w:sz w:val="22"/>
          <w:szCs w:val="22"/>
        </w:rPr>
      </w:pPr>
      <w:r w:rsidRPr="00C32208">
        <w:rPr>
          <w:b/>
          <w:sz w:val="22"/>
          <w:szCs w:val="22"/>
        </w:rPr>
        <w:t xml:space="preserve">Wszystkie wyniki </w:t>
      </w:r>
      <w:r w:rsidR="007766E1" w:rsidRPr="00C32208">
        <w:rPr>
          <w:b/>
          <w:sz w:val="22"/>
          <w:szCs w:val="22"/>
        </w:rPr>
        <w:t xml:space="preserve">końcowe muszą </w:t>
      </w:r>
      <w:r w:rsidRPr="00C32208">
        <w:rPr>
          <w:b/>
          <w:sz w:val="22"/>
          <w:szCs w:val="22"/>
        </w:rPr>
        <w:t>być podawane z jednostką.</w:t>
      </w:r>
    </w:p>
    <w:p w:rsidR="00D00F2D" w:rsidRPr="00C32208" w:rsidRDefault="00D00F2D">
      <w:pPr>
        <w:pStyle w:val="Tekstpodstawowy"/>
        <w:numPr>
          <w:ilvl w:val="0"/>
          <w:numId w:val="1"/>
        </w:numPr>
        <w:tabs>
          <w:tab w:val="clear" w:pos="720"/>
          <w:tab w:val="num" w:pos="360"/>
        </w:tabs>
        <w:rPr>
          <w:b/>
          <w:sz w:val="22"/>
          <w:szCs w:val="22"/>
        </w:rPr>
      </w:pPr>
      <w:r w:rsidRPr="00C32208">
        <w:rPr>
          <w:b/>
          <w:sz w:val="22"/>
          <w:szCs w:val="22"/>
        </w:rPr>
        <w:t>Uczeń otrzymuje punkty za równanie reakcji chemicznej tylko wówczas, gdy jest ono poprawnie zbilansowane.</w:t>
      </w:r>
    </w:p>
    <w:p w:rsidR="00D00F2D" w:rsidRPr="00C32208" w:rsidRDefault="00D00F2D">
      <w:pPr>
        <w:pStyle w:val="Tekstpodstawowy"/>
        <w:numPr>
          <w:ilvl w:val="0"/>
          <w:numId w:val="1"/>
        </w:numPr>
        <w:tabs>
          <w:tab w:val="clear" w:pos="720"/>
          <w:tab w:val="num" w:pos="360"/>
        </w:tabs>
        <w:rPr>
          <w:b/>
          <w:sz w:val="22"/>
          <w:szCs w:val="22"/>
        </w:rPr>
      </w:pPr>
      <w:r w:rsidRPr="00C32208">
        <w:rPr>
          <w:b/>
          <w:sz w:val="22"/>
          <w:szCs w:val="22"/>
        </w:rPr>
        <w:t>Nie przyznajemy punktów za wykonanie obliczeń, jeśli ich podstawą jest błędne założenie wstępne, np. źle odczytane dane z wykresu/tabeli/układu okresowego/…, niepoprawne równanie reakcji chemicznej itp.</w:t>
      </w:r>
    </w:p>
    <w:p w:rsidR="007766E1" w:rsidRPr="00C32208" w:rsidRDefault="007766E1">
      <w:pPr>
        <w:pStyle w:val="Tekstpodstawowy"/>
        <w:numPr>
          <w:ilvl w:val="0"/>
          <w:numId w:val="1"/>
        </w:numPr>
        <w:tabs>
          <w:tab w:val="clear" w:pos="720"/>
          <w:tab w:val="num" w:pos="360"/>
        </w:tabs>
        <w:rPr>
          <w:b/>
          <w:sz w:val="22"/>
          <w:szCs w:val="22"/>
        </w:rPr>
      </w:pPr>
      <w:r w:rsidRPr="00C32208">
        <w:rPr>
          <w:b/>
          <w:sz w:val="22"/>
          <w:szCs w:val="22"/>
        </w:rPr>
        <w:t>Nie przyznajemy punktów za uzyskany przez ucznia</w:t>
      </w:r>
      <w:r w:rsidR="008378D4" w:rsidRPr="00C32208">
        <w:rPr>
          <w:b/>
          <w:sz w:val="22"/>
          <w:szCs w:val="22"/>
        </w:rPr>
        <w:t xml:space="preserve"> wynik</w:t>
      </w:r>
      <w:r w:rsidR="00031640" w:rsidRPr="00C32208">
        <w:rPr>
          <w:b/>
          <w:sz w:val="22"/>
          <w:szCs w:val="22"/>
        </w:rPr>
        <w:t xml:space="preserve">, który jest zgodny </w:t>
      </w:r>
      <w:r w:rsidR="00C32208">
        <w:rPr>
          <w:b/>
          <w:sz w:val="22"/>
          <w:szCs w:val="22"/>
        </w:rPr>
        <w:br/>
      </w:r>
      <w:r w:rsidRPr="00C32208">
        <w:rPr>
          <w:b/>
          <w:sz w:val="22"/>
          <w:szCs w:val="22"/>
        </w:rPr>
        <w:t xml:space="preserve">z wynikiem zadania, jeśli jest on efektem błędnego rozumowania (przypadkowa zgodność wyników). </w:t>
      </w:r>
    </w:p>
    <w:p w:rsidR="00D00F2D" w:rsidRPr="00C32208" w:rsidRDefault="00D00F2D">
      <w:pPr>
        <w:pStyle w:val="Tekstpodstawowy"/>
        <w:numPr>
          <w:ilvl w:val="0"/>
          <w:numId w:val="1"/>
        </w:numPr>
        <w:tabs>
          <w:tab w:val="clear" w:pos="720"/>
          <w:tab w:val="num" w:pos="360"/>
        </w:tabs>
        <w:rPr>
          <w:b/>
          <w:sz w:val="22"/>
          <w:szCs w:val="22"/>
        </w:rPr>
      </w:pPr>
      <w:r w:rsidRPr="00C32208">
        <w:rPr>
          <w:b/>
          <w:sz w:val="22"/>
          <w:szCs w:val="22"/>
        </w:rPr>
        <w:t xml:space="preserve">Nie przewiduje się przyznawania połówek punktów. </w:t>
      </w:r>
    </w:p>
    <w:p w:rsidR="00D00F2D" w:rsidRDefault="00D00F2D">
      <w:pPr>
        <w:pStyle w:val="Tekstpodstawowy"/>
        <w:jc w:val="center"/>
        <w:rPr>
          <w:b/>
          <w:bCs/>
          <w:sz w:val="16"/>
        </w:rPr>
      </w:pPr>
    </w:p>
    <w:p w:rsidR="00AE0A43" w:rsidRDefault="00AE0A43">
      <w:pPr>
        <w:pStyle w:val="Tekstpodstawowy"/>
        <w:jc w:val="center"/>
        <w:rPr>
          <w:b/>
          <w:bCs/>
          <w:sz w:val="16"/>
        </w:rPr>
      </w:pPr>
    </w:p>
    <w:p w:rsidR="00AE0A43" w:rsidRDefault="00AE0A43">
      <w:pPr>
        <w:pStyle w:val="Tekstpodstawowy"/>
        <w:jc w:val="center"/>
        <w:rPr>
          <w:b/>
          <w:bCs/>
          <w:sz w:val="16"/>
        </w:rPr>
      </w:pPr>
    </w:p>
    <w:p w:rsidR="00D00F2D" w:rsidRPr="00031640" w:rsidRDefault="00D00F2D">
      <w:pPr>
        <w:pStyle w:val="Tekstpodstawowy"/>
        <w:jc w:val="center"/>
        <w:rPr>
          <w:b/>
          <w:bCs/>
          <w:sz w:val="22"/>
          <w:szCs w:val="22"/>
        </w:rPr>
      </w:pPr>
      <w:r w:rsidRPr="00031640">
        <w:rPr>
          <w:b/>
          <w:bCs/>
          <w:sz w:val="22"/>
          <w:szCs w:val="22"/>
        </w:rPr>
        <w:t>Schemat punktowania zadań</w:t>
      </w:r>
    </w:p>
    <w:p w:rsidR="00D00F2D" w:rsidRDefault="00D00F2D">
      <w:pPr>
        <w:pStyle w:val="Tekstpodstawowy"/>
        <w:rPr>
          <w:b/>
          <w:bCs/>
          <w:color w:val="C00000"/>
          <w:sz w:val="16"/>
        </w:rPr>
      </w:pPr>
    </w:p>
    <w:p w:rsidR="00D00F2D" w:rsidRPr="00031640" w:rsidRDefault="00D00F2D">
      <w:pPr>
        <w:pStyle w:val="Tekstpodstawowy"/>
        <w:rPr>
          <w:b/>
          <w:bCs/>
          <w:color w:val="FF0000"/>
          <w:sz w:val="22"/>
          <w:szCs w:val="22"/>
        </w:rPr>
      </w:pPr>
      <w:r w:rsidRPr="00031640">
        <w:rPr>
          <w:b/>
          <w:bCs/>
          <w:sz w:val="22"/>
          <w:szCs w:val="22"/>
        </w:rPr>
        <w:t>Zadania 1-</w:t>
      </w:r>
      <w:r w:rsidR="00787CD7">
        <w:rPr>
          <w:b/>
          <w:bCs/>
          <w:sz w:val="22"/>
          <w:szCs w:val="22"/>
        </w:rPr>
        <w:t>6</w:t>
      </w:r>
    </w:p>
    <w:tbl>
      <w:tblPr>
        <w:tblW w:w="0" w:type="auto"/>
        <w:jc w:val="center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1"/>
        <w:gridCol w:w="662"/>
        <w:gridCol w:w="661"/>
        <w:gridCol w:w="662"/>
        <w:gridCol w:w="661"/>
        <w:gridCol w:w="661"/>
      </w:tblGrid>
      <w:tr w:rsidR="00787CD7" w:rsidRPr="00031640" w:rsidTr="000877A5">
        <w:trPr>
          <w:jc w:val="center"/>
        </w:trPr>
        <w:tc>
          <w:tcPr>
            <w:tcW w:w="661" w:type="dxa"/>
          </w:tcPr>
          <w:p w:rsidR="00787CD7" w:rsidRPr="00031640" w:rsidRDefault="00787CD7" w:rsidP="00C230C5">
            <w:pPr>
              <w:pStyle w:val="Tekstpodstawowy"/>
              <w:jc w:val="center"/>
              <w:rPr>
                <w:sz w:val="22"/>
                <w:szCs w:val="22"/>
              </w:rPr>
            </w:pPr>
            <w:r w:rsidRPr="00031640">
              <w:rPr>
                <w:sz w:val="22"/>
                <w:szCs w:val="22"/>
              </w:rPr>
              <w:t>1</w:t>
            </w:r>
          </w:p>
        </w:tc>
        <w:tc>
          <w:tcPr>
            <w:tcW w:w="662" w:type="dxa"/>
          </w:tcPr>
          <w:p w:rsidR="00787CD7" w:rsidRPr="00031640" w:rsidRDefault="00787CD7" w:rsidP="00C230C5">
            <w:pPr>
              <w:pStyle w:val="Tekstpodstawowy"/>
              <w:jc w:val="center"/>
              <w:rPr>
                <w:sz w:val="22"/>
                <w:szCs w:val="22"/>
              </w:rPr>
            </w:pPr>
            <w:r w:rsidRPr="00031640">
              <w:rPr>
                <w:sz w:val="22"/>
                <w:szCs w:val="22"/>
              </w:rPr>
              <w:t>2</w:t>
            </w:r>
          </w:p>
        </w:tc>
        <w:tc>
          <w:tcPr>
            <w:tcW w:w="661" w:type="dxa"/>
          </w:tcPr>
          <w:p w:rsidR="00787CD7" w:rsidRPr="00031640" w:rsidRDefault="00787CD7" w:rsidP="00C230C5">
            <w:pPr>
              <w:pStyle w:val="Tekstpodstawowy"/>
              <w:jc w:val="center"/>
              <w:rPr>
                <w:sz w:val="22"/>
                <w:szCs w:val="22"/>
              </w:rPr>
            </w:pPr>
            <w:r w:rsidRPr="00031640">
              <w:rPr>
                <w:sz w:val="22"/>
                <w:szCs w:val="22"/>
              </w:rPr>
              <w:t>3</w:t>
            </w:r>
          </w:p>
        </w:tc>
        <w:tc>
          <w:tcPr>
            <w:tcW w:w="662" w:type="dxa"/>
          </w:tcPr>
          <w:p w:rsidR="00787CD7" w:rsidRPr="00031640" w:rsidRDefault="00787CD7" w:rsidP="00C230C5">
            <w:pPr>
              <w:pStyle w:val="Tekstpodstawowy"/>
              <w:jc w:val="center"/>
              <w:rPr>
                <w:sz w:val="22"/>
                <w:szCs w:val="22"/>
              </w:rPr>
            </w:pPr>
            <w:r w:rsidRPr="00031640">
              <w:rPr>
                <w:sz w:val="22"/>
                <w:szCs w:val="22"/>
              </w:rPr>
              <w:t>4</w:t>
            </w:r>
          </w:p>
        </w:tc>
        <w:tc>
          <w:tcPr>
            <w:tcW w:w="661" w:type="dxa"/>
          </w:tcPr>
          <w:p w:rsidR="00787CD7" w:rsidRPr="00031640" w:rsidRDefault="00787CD7" w:rsidP="00C230C5">
            <w:pPr>
              <w:pStyle w:val="Tekstpodstawowy"/>
              <w:jc w:val="center"/>
              <w:rPr>
                <w:sz w:val="22"/>
                <w:szCs w:val="22"/>
              </w:rPr>
            </w:pPr>
            <w:r w:rsidRPr="00031640">
              <w:rPr>
                <w:sz w:val="22"/>
                <w:szCs w:val="22"/>
              </w:rPr>
              <w:t>5</w:t>
            </w:r>
          </w:p>
        </w:tc>
        <w:tc>
          <w:tcPr>
            <w:tcW w:w="661" w:type="dxa"/>
          </w:tcPr>
          <w:p w:rsidR="00787CD7" w:rsidRPr="00031640" w:rsidRDefault="00787CD7" w:rsidP="00C230C5">
            <w:pPr>
              <w:pStyle w:val="Tekstpodstawowy"/>
              <w:jc w:val="center"/>
              <w:rPr>
                <w:sz w:val="22"/>
                <w:szCs w:val="22"/>
              </w:rPr>
            </w:pPr>
            <w:r w:rsidRPr="00031640">
              <w:rPr>
                <w:sz w:val="22"/>
                <w:szCs w:val="22"/>
              </w:rPr>
              <w:t>6</w:t>
            </w:r>
          </w:p>
        </w:tc>
      </w:tr>
      <w:tr w:rsidR="00787CD7" w:rsidRPr="00031640" w:rsidTr="000877A5">
        <w:trPr>
          <w:jc w:val="center"/>
        </w:trPr>
        <w:tc>
          <w:tcPr>
            <w:tcW w:w="661" w:type="dxa"/>
          </w:tcPr>
          <w:p w:rsidR="00787CD7" w:rsidRPr="00031640" w:rsidRDefault="00787CD7" w:rsidP="00C230C5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662" w:type="dxa"/>
          </w:tcPr>
          <w:p w:rsidR="00787CD7" w:rsidRPr="00031640" w:rsidRDefault="00787CD7" w:rsidP="00C230C5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661" w:type="dxa"/>
          </w:tcPr>
          <w:p w:rsidR="00787CD7" w:rsidRPr="00031640" w:rsidRDefault="00787CD7" w:rsidP="00C230C5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662" w:type="dxa"/>
          </w:tcPr>
          <w:p w:rsidR="00787CD7" w:rsidRPr="00031640" w:rsidRDefault="00787CD7" w:rsidP="00C230C5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661" w:type="dxa"/>
          </w:tcPr>
          <w:p w:rsidR="00787CD7" w:rsidRPr="00031640" w:rsidRDefault="00787CD7" w:rsidP="00C230C5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661" w:type="dxa"/>
          </w:tcPr>
          <w:p w:rsidR="00787CD7" w:rsidRPr="00031640" w:rsidRDefault="00787CD7" w:rsidP="00C230C5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</w:tr>
    </w:tbl>
    <w:p w:rsidR="00D00F2D" w:rsidRPr="00031640" w:rsidRDefault="00D00F2D">
      <w:pPr>
        <w:pStyle w:val="Tekstpodstawowy"/>
        <w:jc w:val="right"/>
        <w:rPr>
          <w:sz w:val="22"/>
          <w:szCs w:val="22"/>
        </w:rPr>
      </w:pPr>
      <w:r w:rsidRPr="00031640">
        <w:rPr>
          <w:b/>
          <w:bCs/>
          <w:sz w:val="22"/>
          <w:szCs w:val="22"/>
        </w:rPr>
        <w:t xml:space="preserve">Razem: </w:t>
      </w:r>
      <w:r w:rsidR="00787CD7">
        <w:rPr>
          <w:b/>
          <w:bCs/>
          <w:sz w:val="22"/>
          <w:szCs w:val="22"/>
        </w:rPr>
        <w:t>6</w:t>
      </w:r>
      <w:r w:rsidR="00854374">
        <w:rPr>
          <w:b/>
          <w:bCs/>
          <w:sz w:val="22"/>
          <w:szCs w:val="22"/>
        </w:rPr>
        <w:t xml:space="preserve"> </w:t>
      </w:r>
      <w:r w:rsidRPr="00031640">
        <w:rPr>
          <w:b/>
          <w:bCs/>
          <w:sz w:val="22"/>
          <w:szCs w:val="22"/>
        </w:rPr>
        <w:t>p.</w:t>
      </w:r>
    </w:p>
    <w:p w:rsidR="002F4A9A" w:rsidRPr="00EB5456" w:rsidRDefault="002F4A9A">
      <w:pPr>
        <w:pStyle w:val="Tekstpodstawowy"/>
        <w:rPr>
          <w:b/>
          <w:bCs/>
          <w:sz w:val="16"/>
          <w:szCs w:val="16"/>
        </w:rPr>
      </w:pPr>
    </w:p>
    <w:p w:rsidR="00A974BB" w:rsidRPr="00031640" w:rsidRDefault="00E15479" w:rsidP="00A974BB">
      <w:pPr>
        <w:pStyle w:val="Tekstpodstawowy"/>
        <w:rPr>
          <w:sz w:val="22"/>
          <w:szCs w:val="22"/>
        </w:rPr>
      </w:pPr>
      <w:r>
        <w:rPr>
          <w:b/>
          <w:bCs/>
          <w:sz w:val="22"/>
          <w:szCs w:val="22"/>
        </w:rPr>
        <w:t>Zadanie 7</w:t>
      </w:r>
      <w:r w:rsidR="00A974BB" w:rsidRPr="00031640">
        <w:rPr>
          <w:b/>
          <w:bCs/>
          <w:sz w:val="22"/>
          <w:szCs w:val="22"/>
        </w:rPr>
        <w:t>.</w:t>
      </w:r>
    </w:p>
    <w:p w:rsidR="00E15479" w:rsidRDefault="00D40DEA" w:rsidP="00A974BB">
      <w:pPr>
        <w:pStyle w:val="Tekstpodstawowy"/>
      </w:pPr>
      <w:r>
        <w:t xml:space="preserve">Za </w:t>
      </w:r>
      <w:r w:rsidR="00E15479">
        <w:t>zaznaczenie:</w:t>
      </w:r>
    </w:p>
    <w:p w:rsidR="00D40DEA" w:rsidRDefault="00E15479" w:rsidP="00E15479">
      <w:pPr>
        <w:jc w:val="both"/>
      </w:pPr>
      <w:r w:rsidRPr="00854374">
        <w:rPr>
          <w:i/>
        </w:rPr>
        <w:t>taką samą liczbę masową i taką samą liczbę atomową oraz różną liczbę masową, ale taką samą liczbę atomową</w:t>
      </w:r>
      <w:r>
        <w:t xml:space="preserve"> </w:t>
      </w:r>
      <w:r w:rsidR="00A974BB">
        <w:t>–</w:t>
      </w:r>
      <w:r w:rsidR="00D40DEA">
        <w:t xml:space="preserve"> 1p.</w:t>
      </w:r>
      <w:r w:rsidR="00A974BB">
        <w:t xml:space="preserve"> </w:t>
      </w:r>
    </w:p>
    <w:p w:rsidR="00A974BB" w:rsidRPr="00031640" w:rsidRDefault="00A974BB" w:rsidP="00A974BB">
      <w:pPr>
        <w:pStyle w:val="Tekstpodstawowy"/>
        <w:jc w:val="right"/>
        <w:rPr>
          <w:b/>
          <w:bCs/>
          <w:sz w:val="22"/>
          <w:szCs w:val="22"/>
        </w:rPr>
      </w:pPr>
      <w:r w:rsidRPr="00031640">
        <w:rPr>
          <w:b/>
          <w:bCs/>
          <w:sz w:val="22"/>
          <w:szCs w:val="22"/>
        </w:rPr>
        <w:t>Razem: 1</w:t>
      </w:r>
      <w:r w:rsidR="00854374">
        <w:rPr>
          <w:b/>
          <w:bCs/>
          <w:sz w:val="22"/>
          <w:szCs w:val="22"/>
        </w:rPr>
        <w:t xml:space="preserve"> </w:t>
      </w:r>
      <w:r w:rsidRPr="00031640">
        <w:rPr>
          <w:b/>
          <w:bCs/>
          <w:sz w:val="22"/>
          <w:szCs w:val="22"/>
        </w:rPr>
        <w:t>p.</w:t>
      </w:r>
    </w:p>
    <w:p w:rsidR="00AE7BD7" w:rsidRPr="00031640" w:rsidRDefault="00E15479" w:rsidP="00AE7BD7">
      <w:pPr>
        <w:pStyle w:val="Tekstpodstawowy"/>
        <w:rPr>
          <w:sz w:val="22"/>
          <w:szCs w:val="22"/>
        </w:rPr>
      </w:pPr>
      <w:r>
        <w:rPr>
          <w:b/>
          <w:bCs/>
          <w:sz w:val="22"/>
          <w:szCs w:val="22"/>
        </w:rPr>
        <w:t>Zadanie 8</w:t>
      </w:r>
      <w:r w:rsidR="00AE7BD7" w:rsidRPr="00031640">
        <w:rPr>
          <w:b/>
          <w:bCs/>
          <w:sz w:val="22"/>
          <w:szCs w:val="22"/>
        </w:rPr>
        <w:t>.</w:t>
      </w:r>
    </w:p>
    <w:p w:rsidR="00E15479" w:rsidRDefault="00E15479" w:rsidP="00E15479">
      <w:pPr>
        <w:pStyle w:val="Tekstpodstawowy"/>
      </w:pPr>
      <w:r>
        <w:t>Za zaznaczenie:</w:t>
      </w:r>
    </w:p>
    <w:p w:rsidR="00AE7BD7" w:rsidRDefault="00E15479" w:rsidP="00E15479">
      <w:pPr>
        <w:autoSpaceDE w:val="0"/>
        <w:autoSpaceDN w:val="0"/>
        <w:adjustRightInd w:val="0"/>
      </w:pPr>
      <w:r w:rsidRPr="00854374">
        <w:rPr>
          <w:i/>
        </w:rPr>
        <w:t>maj</w:t>
      </w:r>
      <w:r w:rsidRPr="00854374">
        <w:rPr>
          <w:rFonts w:ascii="TimesNewRoman" w:eastAsia="TimesNewRoman" w:cs="TimesNewRoman" w:hint="eastAsia"/>
          <w:i/>
        </w:rPr>
        <w:t>ą</w:t>
      </w:r>
      <w:r w:rsidRPr="00854374">
        <w:rPr>
          <w:rFonts w:ascii="TimesNewRoman" w:eastAsia="TimesNewRoman" w:cs="TimesNewRoman"/>
          <w:i/>
        </w:rPr>
        <w:t xml:space="preserve"> </w:t>
      </w:r>
      <w:r w:rsidRPr="00854374">
        <w:rPr>
          <w:i/>
        </w:rPr>
        <w:t>tyle samo elektronów co atomy neonu oraz powstaj</w:t>
      </w:r>
      <w:r w:rsidRPr="00854374">
        <w:rPr>
          <w:rFonts w:ascii="TimesNewRoman" w:eastAsia="TimesNewRoman" w:cs="TimesNewRoman" w:hint="eastAsia"/>
          <w:i/>
        </w:rPr>
        <w:t>ą</w:t>
      </w:r>
      <w:r w:rsidRPr="00854374">
        <w:rPr>
          <w:rFonts w:ascii="TimesNewRoman" w:eastAsia="TimesNewRoman" w:cs="TimesNewRoman"/>
          <w:i/>
        </w:rPr>
        <w:t xml:space="preserve"> </w:t>
      </w:r>
      <w:r w:rsidRPr="00854374">
        <w:rPr>
          <w:i/>
        </w:rPr>
        <w:t>w procesie dysocjacji azotanu</w:t>
      </w:r>
      <w:r w:rsidR="00854374">
        <w:rPr>
          <w:i/>
        </w:rPr>
        <w:t xml:space="preserve"> </w:t>
      </w:r>
      <w:r w:rsidRPr="00854374">
        <w:rPr>
          <w:i/>
        </w:rPr>
        <w:t>(V) magnezu</w:t>
      </w:r>
      <w:r>
        <w:t xml:space="preserve"> </w:t>
      </w:r>
      <w:r w:rsidR="00AE7BD7">
        <w:t xml:space="preserve">– 1p. </w:t>
      </w:r>
    </w:p>
    <w:p w:rsidR="00AE7BD7" w:rsidRPr="00031640" w:rsidRDefault="00AE7BD7" w:rsidP="00AE7BD7">
      <w:pPr>
        <w:pStyle w:val="Tekstpodstawowy"/>
        <w:jc w:val="right"/>
        <w:rPr>
          <w:b/>
          <w:bCs/>
          <w:sz w:val="22"/>
          <w:szCs w:val="22"/>
        </w:rPr>
      </w:pPr>
      <w:r w:rsidRPr="00031640">
        <w:rPr>
          <w:b/>
          <w:bCs/>
          <w:sz w:val="22"/>
          <w:szCs w:val="22"/>
        </w:rPr>
        <w:t>Razem: 1</w:t>
      </w:r>
      <w:r w:rsidR="00854374">
        <w:rPr>
          <w:b/>
          <w:bCs/>
          <w:sz w:val="22"/>
          <w:szCs w:val="22"/>
        </w:rPr>
        <w:t xml:space="preserve"> </w:t>
      </w:r>
      <w:r w:rsidRPr="00031640">
        <w:rPr>
          <w:b/>
          <w:bCs/>
          <w:sz w:val="22"/>
          <w:szCs w:val="22"/>
        </w:rPr>
        <w:t>p.</w:t>
      </w:r>
    </w:p>
    <w:p w:rsidR="00E15479" w:rsidRPr="00031640" w:rsidRDefault="00E15479" w:rsidP="00E15479">
      <w:pPr>
        <w:pStyle w:val="Tekstpodstawowy"/>
        <w:rPr>
          <w:sz w:val="22"/>
          <w:szCs w:val="22"/>
        </w:rPr>
      </w:pPr>
      <w:r>
        <w:rPr>
          <w:b/>
          <w:bCs/>
          <w:sz w:val="22"/>
          <w:szCs w:val="22"/>
        </w:rPr>
        <w:t>Zadanie 9</w:t>
      </w:r>
      <w:r w:rsidRPr="00031640">
        <w:rPr>
          <w:b/>
          <w:bCs/>
          <w:sz w:val="22"/>
          <w:szCs w:val="22"/>
        </w:rPr>
        <w:t>.</w:t>
      </w:r>
    </w:p>
    <w:p w:rsidR="00191FE7" w:rsidRDefault="00191FE7" w:rsidP="00E15479">
      <w:pPr>
        <w:pStyle w:val="Tekstpodstawowy"/>
      </w:pPr>
      <w:r>
        <w:t xml:space="preserve">A – wodór, B – etan, C – chlorowodór, D – tlenek węgla (IV), E – propen </w:t>
      </w:r>
    </w:p>
    <w:p w:rsidR="00E15479" w:rsidRDefault="00191FE7" w:rsidP="00E15479">
      <w:pPr>
        <w:pStyle w:val="Tekstpodstawowy"/>
      </w:pPr>
      <w:r>
        <w:t>Za 3-4 przyporządkowania</w:t>
      </w:r>
      <w:r w:rsidR="00E15479">
        <w:t xml:space="preserve"> – 1p. </w:t>
      </w:r>
    </w:p>
    <w:p w:rsidR="00191FE7" w:rsidRDefault="00191FE7" w:rsidP="00191FE7">
      <w:pPr>
        <w:pStyle w:val="Tekstpodstawowy"/>
      </w:pPr>
      <w:r>
        <w:t>Za 5 przyporządkowań – 2</w:t>
      </w:r>
      <w:r w:rsidR="00FC35A3">
        <w:t xml:space="preserve"> </w:t>
      </w:r>
      <w:r>
        <w:t xml:space="preserve">p. </w:t>
      </w:r>
    </w:p>
    <w:p w:rsidR="00E15479" w:rsidRPr="00031640" w:rsidRDefault="00191FE7" w:rsidP="00E15479">
      <w:pPr>
        <w:pStyle w:val="Tekstpodstawowy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Razem: 2</w:t>
      </w:r>
      <w:r w:rsidR="00854374">
        <w:rPr>
          <w:b/>
          <w:bCs/>
          <w:sz w:val="22"/>
          <w:szCs w:val="22"/>
        </w:rPr>
        <w:t xml:space="preserve"> </w:t>
      </w:r>
      <w:r w:rsidR="00E15479" w:rsidRPr="00031640">
        <w:rPr>
          <w:b/>
          <w:bCs/>
          <w:sz w:val="22"/>
          <w:szCs w:val="22"/>
        </w:rPr>
        <w:t>p.</w:t>
      </w:r>
    </w:p>
    <w:p w:rsidR="00591A0C" w:rsidRPr="00031640" w:rsidRDefault="00591A0C" w:rsidP="00591A0C">
      <w:pPr>
        <w:pStyle w:val="Tekstpodstawowy"/>
        <w:rPr>
          <w:b/>
          <w:bCs/>
          <w:sz w:val="22"/>
          <w:szCs w:val="22"/>
        </w:rPr>
      </w:pPr>
      <w:r w:rsidRPr="00031640">
        <w:rPr>
          <w:b/>
          <w:bCs/>
          <w:sz w:val="22"/>
          <w:szCs w:val="22"/>
        </w:rPr>
        <w:t>Zadanie 10.</w:t>
      </w:r>
    </w:p>
    <w:p w:rsidR="00191FE7" w:rsidRDefault="00191FE7" w:rsidP="00591A0C">
      <w:pPr>
        <w:pStyle w:val="Tekstpodstawowy"/>
        <w:rPr>
          <w:bCs/>
        </w:rPr>
      </w:pPr>
      <w:r>
        <w:rPr>
          <w:bCs/>
        </w:rPr>
        <w:t>Za zapisanie równania reakcji</w:t>
      </w:r>
      <w:r w:rsidR="00D40DEA">
        <w:rPr>
          <w:bCs/>
        </w:rPr>
        <w:t xml:space="preserve"> – 1p. </w:t>
      </w:r>
    </w:p>
    <w:p w:rsidR="00D40DEA" w:rsidRPr="00D40DEA" w:rsidRDefault="00191FE7" w:rsidP="00591A0C">
      <w:pPr>
        <w:pStyle w:val="Tekstpodstawowy"/>
      </w:pPr>
      <w:r>
        <w:rPr>
          <w:bCs/>
        </w:rPr>
        <w:t>2 N</w:t>
      </w:r>
      <w:r>
        <w:rPr>
          <w:bCs/>
          <w:vertAlign w:val="subscript"/>
        </w:rPr>
        <w:t>2</w:t>
      </w:r>
      <w:r>
        <w:rPr>
          <w:bCs/>
        </w:rPr>
        <w:t xml:space="preserve"> + 5 O</w:t>
      </w:r>
      <w:r>
        <w:rPr>
          <w:bCs/>
          <w:vertAlign w:val="subscript"/>
        </w:rPr>
        <w:t>2</w:t>
      </w:r>
      <w:r>
        <w:rPr>
          <w:bCs/>
        </w:rPr>
        <w:t xml:space="preserve"> + 2 H</w:t>
      </w:r>
      <w:r>
        <w:rPr>
          <w:bCs/>
          <w:vertAlign w:val="subscript"/>
        </w:rPr>
        <w:t>2</w:t>
      </w:r>
      <w:r>
        <w:rPr>
          <w:bCs/>
        </w:rPr>
        <w:t>O → 4 HNO</w:t>
      </w:r>
      <w:r>
        <w:rPr>
          <w:bCs/>
          <w:vertAlign w:val="subscript"/>
        </w:rPr>
        <w:t>3</w:t>
      </w:r>
      <w:r w:rsidR="00D40DEA">
        <w:rPr>
          <w:bCs/>
        </w:rPr>
        <w:t xml:space="preserve">  </w:t>
      </w:r>
    </w:p>
    <w:p w:rsidR="00591A0C" w:rsidRPr="00031640" w:rsidRDefault="00D40DEA" w:rsidP="00591A0C">
      <w:pPr>
        <w:pStyle w:val="Tekstpodstawowy"/>
        <w:jc w:val="right"/>
        <w:rPr>
          <w:b/>
          <w:bCs/>
          <w:sz w:val="22"/>
          <w:szCs w:val="22"/>
        </w:rPr>
      </w:pPr>
      <w:r w:rsidRPr="00031640">
        <w:rPr>
          <w:b/>
          <w:bCs/>
          <w:sz w:val="22"/>
          <w:szCs w:val="22"/>
        </w:rPr>
        <w:t>Razem: 1</w:t>
      </w:r>
      <w:r w:rsidR="00854374">
        <w:rPr>
          <w:b/>
          <w:bCs/>
          <w:sz w:val="22"/>
          <w:szCs w:val="22"/>
        </w:rPr>
        <w:t xml:space="preserve"> </w:t>
      </w:r>
      <w:r w:rsidR="00591A0C" w:rsidRPr="00031640">
        <w:rPr>
          <w:b/>
          <w:bCs/>
          <w:sz w:val="22"/>
          <w:szCs w:val="22"/>
        </w:rPr>
        <w:t>p.</w:t>
      </w:r>
    </w:p>
    <w:p w:rsidR="00EB5456" w:rsidRPr="00031640" w:rsidRDefault="00EB5456" w:rsidP="00EB5456">
      <w:pPr>
        <w:pStyle w:val="Tekstpodstawowy"/>
        <w:rPr>
          <w:sz w:val="22"/>
          <w:szCs w:val="22"/>
        </w:rPr>
      </w:pPr>
      <w:r w:rsidRPr="00031640">
        <w:rPr>
          <w:b/>
          <w:bCs/>
          <w:sz w:val="22"/>
          <w:szCs w:val="22"/>
        </w:rPr>
        <w:t>Zadanie 11.</w:t>
      </w:r>
    </w:p>
    <w:p w:rsidR="00EB5456" w:rsidRDefault="00191FE7" w:rsidP="00EB5456">
      <w:pPr>
        <w:pStyle w:val="Tekstpodstawowy"/>
      </w:pPr>
      <w:r>
        <w:t>Za wpisanie</w:t>
      </w:r>
      <w:r w:rsidR="00EB5456">
        <w:t xml:space="preserve"> – </w:t>
      </w:r>
      <w:r>
        <w:t>2 C</w:t>
      </w:r>
      <w:r>
        <w:rPr>
          <w:vertAlign w:val="subscript"/>
        </w:rPr>
        <w:t>12</w:t>
      </w:r>
      <w:r>
        <w:t>H</w:t>
      </w:r>
      <w:r>
        <w:rPr>
          <w:vertAlign w:val="subscript"/>
        </w:rPr>
        <w:t>26</w:t>
      </w:r>
      <w:r w:rsidR="00EB5456">
        <w:t xml:space="preserve"> – 1p. </w:t>
      </w:r>
    </w:p>
    <w:p w:rsidR="00EB5456" w:rsidRPr="00031640" w:rsidRDefault="00D40DEA" w:rsidP="00EB5456">
      <w:pPr>
        <w:pStyle w:val="Tekstpodstawowy"/>
        <w:jc w:val="right"/>
        <w:rPr>
          <w:b/>
          <w:bCs/>
          <w:sz w:val="22"/>
          <w:szCs w:val="22"/>
        </w:rPr>
      </w:pPr>
      <w:r w:rsidRPr="00031640">
        <w:rPr>
          <w:b/>
          <w:bCs/>
          <w:sz w:val="22"/>
          <w:szCs w:val="22"/>
        </w:rPr>
        <w:t>Razem: 1</w:t>
      </w:r>
      <w:r w:rsidR="00854374">
        <w:rPr>
          <w:b/>
          <w:bCs/>
          <w:sz w:val="22"/>
          <w:szCs w:val="22"/>
        </w:rPr>
        <w:t xml:space="preserve"> </w:t>
      </w:r>
      <w:r w:rsidR="00EB5456" w:rsidRPr="00031640">
        <w:rPr>
          <w:b/>
          <w:bCs/>
          <w:sz w:val="22"/>
          <w:szCs w:val="22"/>
        </w:rPr>
        <w:t xml:space="preserve">p. </w:t>
      </w:r>
    </w:p>
    <w:p w:rsidR="00165CAC" w:rsidRPr="00971847" w:rsidRDefault="00AE0A43" w:rsidP="00165CAC">
      <w:pPr>
        <w:pStyle w:val="Tekstpodstawowy"/>
        <w:rPr>
          <w:sz w:val="22"/>
          <w:szCs w:val="22"/>
        </w:rPr>
      </w:pPr>
      <w:r>
        <w:rPr>
          <w:b/>
          <w:bCs/>
          <w:sz w:val="22"/>
          <w:szCs w:val="22"/>
        </w:rPr>
        <w:t>Zadanie 12</w:t>
      </w:r>
      <w:r w:rsidR="00165CAC" w:rsidRPr="00971847">
        <w:rPr>
          <w:b/>
          <w:bCs/>
          <w:sz w:val="22"/>
          <w:szCs w:val="22"/>
        </w:rPr>
        <w:t>.</w:t>
      </w:r>
    </w:p>
    <w:p w:rsidR="00165CAC" w:rsidRDefault="00AB103C" w:rsidP="00165CAC">
      <w:pPr>
        <w:pStyle w:val="Tekstpodstawowy"/>
      </w:pPr>
      <w:r>
        <w:t xml:space="preserve">Za podanie – </w:t>
      </w:r>
      <w:r w:rsidR="00AE0A43">
        <w:t>NaNO</w:t>
      </w:r>
      <w:r w:rsidR="00AE0A43">
        <w:rPr>
          <w:vertAlign w:val="subscript"/>
        </w:rPr>
        <w:t>3</w:t>
      </w:r>
      <w:r w:rsidR="00AE0A43">
        <w:t xml:space="preserve">, temp. 28 </w:t>
      </w:r>
      <w:r w:rsidR="00AE0A43">
        <w:rPr>
          <w:vertAlign w:val="superscript"/>
        </w:rPr>
        <w:t>O</w:t>
      </w:r>
      <w:r w:rsidR="00AE0A43">
        <w:t>C lub KNO</w:t>
      </w:r>
      <w:r w:rsidR="00AE0A43">
        <w:rPr>
          <w:vertAlign w:val="subscript"/>
        </w:rPr>
        <w:t>3</w:t>
      </w:r>
      <w:r w:rsidR="00AE0A43">
        <w:t xml:space="preserve">, temp. 56 </w:t>
      </w:r>
      <w:r w:rsidR="00AE0A43">
        <w:rPr>
          <w:vertAlign w:val="superscript"/>
        </w:rPr>
        <w:t>O</w:t>
      </w:r>
      <w:r w:rsidR="00AE0A43">
        <w:t xml:space="preserve">C lub </w:t>
      </w:r>
      <w:r>
        <w:t>Pb(N</w:t>
      </w:r>
      <w:r w:rsidR="007A304D">
        <w:t>O</w:t>
      </w:r>
      <w:r>
        <w:rPr>
          <w:vertAlign w:val="subscript"/>
        </w:rPr>
        <w:t>3</w:t>
      </w:r>
      <w:r w:rsidR="007A304D">
        <w:t>)</w:t>
      </w:r>
      <w:r>
        <w:rPr>
          <w:vertAlign w:val="subscript"/>
        </w:rPr>
        <w:t>2</w:t>
      </w:r>
      <w:r>
        <w:t xml:space="preserve">, temp. </w:t>
      </w:r>
      <w:r w:rsidR="00AE0A43">
        <w:t>64</w:t>
      </w:r>
      <w:r>
        <w:t xml:space="preserve"> </w:t>
      </w:r>
      <w:r>
        <w:rPr>
          <w:vertAlign w:val="superscript"/>
        </w:rPr>
        <w:t>O</w:t>
      </w:r>
      <w:r>
        <w:t>C</w:t>
      </w:r>
      <w:r w:rsidR="00165CAC">
        <w:t xml:space="preserve">– 1p. </w:t>
      </w:r>
    </w:p>
    <w:p w:rsidR="00165CAC" w:rsidRPr="00971847" w:rsidRDefault="00165CAC" w:rsidP="00165CAC">
      <w:pPr>
        <w:pStyle w:val="Tekstpodstawowy"/>
        <w:jc w:val="right"/>
        <w:rPr>
          <w:b/>
          <w:bCs/>
          <w:sz w:val="22"/>
          <w:szCs w:val="22"/>
        </w:rPr>
      </w:pPr>
      <w:r w:rsidRPr="00971847">
        <w:rPr>
          <w:b/>
          <w:bCs/>
          <w:sz w:val="22"/>
          <w:szCs w:val="22"/>
        </w:rPr>
        <w:t>Razem: 1</w:t>
      </w:r>
      <w:r w:rsidR="00854374">
        <w:rPr>
          <w:b/>
          <w:bCs/>
          <w:sz w:val="22"/>
          <w:szCs w:val="22"/>
        </w:rPr>
        <w:t xml:space="preserve"> </w:t>
      </w:r>
      <w:r w:rsidRPr="00971847">
        <w:rPr>
          <w:b/>
          <w:bCs/>
          <w:sz w:val="22"/>
          <w:szCs w:val="22"/>
        </w:rPr>
        <w:t>p.</w:t>
      </w:r>
    </w:p>
    <w:p w:rsidR="007A304D" w:rsidRPr="00971847" w:rsidRDefault="00AE0A43" w:rsidP="007A304D">
      <w:pPr>
        <w:pStyle w:val="Tekstpodstawowy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Zadanie 13</w:t>
      </w:r>
      <w:r w:rsidR="007A304D" w:rsidRPr="00971847">
        <w:rPr>
          <w:b/>
          <w:bCs/>
          <w:sz w:val="22"/>
          <w:szCs w:val="22"/>
        </w:rPr>
        <w:t>.</w:t>
      </w:r>
    </w:p>
    <w:p w:rsidR="005655BC" w:rsidRDefault="007A304D" w:rsidP="00D40DEA">
      <w:pPr>
        <w:pStyle w:val="Tekstpodstawowy"/>
      </w:pPr>
      <w:r>
        <w:t xml:space="preserve">Za </w:t>
      </w:r>
      <w:r w:rsidR="00AB103C">
        <w:t>podanie</w:t>
      </w:r>
      <w:r w:rsidR="005655BC">
        <w:t>:</w:t>
      </w:r>
    </w:p>
    <w:p w:rsidR="007A304D" w:rsidRDefault="005655BC" w:rsidP="00D40DEA">
      <w:pPr>
        <w:pStyle w:val="Tekstpodstawowy"/>
      </w:pPr>
      <w:r>
        <w:t>1</w:t>
      </w:r>
      <w:r w:rsidR="00AB103C">
        <w:t xml:space="preserve"> – H</w:t>
      </w:r>
      <w:r w:rsidR="00AB103C">
        <w:rPr>
          <w:vertAlign w:val="subscript"/>
        </w:rPr>
        <w:t>2</w:t>
      </w:r>
      <w:r w:rsidR="007A304D">
        <w:t xml:space="preserve">  – 1p.</w:t>
      </w:r>
    </w:p>
    <w:p w:rsidR="005655BC" w:rsidRDefault="005655BC" w:rsidP="005655BC">
      <w:pPr>
        <w:pStyle w:val="Tekstpodstawowy"/>
      </w:pPr>
      <w:r>
        <w:t>2 – np. CH</w:t>
      </w:r>
      <w:r>
        <w:rPr>
          <w:vertAlign w:val="subscript"/>
        </w:rPr>
        <w:t>4</w:t>
      </w:r>
      <w:r>
        <w:t xml:space="preserve"> – 1p.</w:t>
      </w:r>
    </w:p>
    <w:p w:rsidR="005655BC" w:rsidRDefault="005655BC" w:rsidP="005655BC">
      <w:pPr>
        <w:pStyle w:val="Tekstpodstawowy"/>
      </w:pPr>
      <w:r>
        <w:t>3 – np. CO</w:t>
      </w:r>
      <w:r>
        <w:rPr>
          <w:vertAlign w:val="subscript"/>
        </w:rPr>
        <w:t>2</w:t>
      </w:r>
      <w:r>
        <w:t>, NH</w:t>
      </w:r>
      <w:r>
        <w:rPr>
          <w:vertAlign w:val="subscript"/>
        </w:rPr>
        <w:t>3</w:t>
      </w:r>
      <w:r>
        <w:t xml:space="preserve"> – 1p.</w:t>
      </w:r>
    </w:p>
    <w:p w:rsidR="002E4627" w:rsidRPr="00614E08" w:rsidRDefault="00F413B1" w:rsidP="002E4627">
      <w:pPr>
        <w:pStyle w:val="Tekstpodstawowy"/>
        <w:jc w:val="right"/>
        <w:rPr>
          <w:b/>
          <w:bCs/>
          <w:sz w:val="22"/>
          <w:szCs w:val="22"/>
        </w:rPr>
      </w:pPr>
      <w:r w:rsidRPr="00614E08">
        <w:rPr>
          <w:b/>
          <w:bCs/>
          <w:sz w:val="22"/>
          <w:szCs w:val="22"/>
        </w:rPr>
        <w:t xml:space="preserve">Razem: </w:t>
      </w:r>
      <w:r w:rsidR="00AC5AD6" w:rsidRPr="00614E08">
        <w:rPr>
          <w:b/>
          <w:bCs/>
          <w:sz w:val="22"/>
          <w:szCs w:val="22"/>
        </w:rPr>
        <w:t>3</w:t>
      </w:r>
      <w:r w:rsidR="00854374">
        <w:rPr>
          <w:b/>
          <w:bCs/>
          <w:sz w:val="22"/>
          <w:szCs w:val="22"/>
        </w:rPr>
        <w:t xml:space="preserve"> </w:t>
      </w:r>
      <w:r w:rsidR="002E4627" w:rsidRPr="00614E08">
        <w:rPr>
          <w:b/>
          <w:bCs/>
          <w:sz w:val="22"/>
          <w:szCs w:val="22"/>
        </w:rPr>
        <w:t>p.</w:t>
      </w:r>
      <w:r w:rsidRPr="00614E08">
        <w:rPr>
          <w:b/>
          <w:bCs/>
          <w:sz w:val="22"/>
          <w:szCs w:val="22"/>
        </w:rPr>
        <w:t xml:space="preserve"> </w:t>
      </w:r>
    </w:p>
    <w:p w:rsidR="002E4627" w:rsidRPr="00971847" w:rsidRDefault="00AE0A43" w:rsidP="002E4627">
      <w:pPr>
        <w:pStyle w:val="Tekstpodstawowy"/>
        <w:rPr>
          <w:sz w:val="22"/>
          <w:szCs w:val="22"/>
        </w:rPr>
      </w:pPr>
      <w:r>
        <w:rPr>
          <w:b/>
          <w:bCs/>
          <w:sz w:val="22"/>
          <w:szCs w:val="22"/>
        </w:rPr>
        <w:t>Zadanie 14</w:t>
      </w:r>
      <w:r w:rsidR="002E4627" w:rsidRPr="00971847">
        <w:rPr>
          <w:b/>
          <w:bCs/>
          <w:sz w:val="22"/>
          <w:szCs w:val="22"/>
        </w:rPr>
        <w:t>.</w:t>
      </w:r>
    </w:p>
    <w:p w:rsidR="005655BC" w:rsidRDefault="00F413B1" w:rsidP="002E4627">
      <w:pPr>
        <w:pStyle w:val="Tekstpodstawowy"/>
      </w:pPr>
      <w:r>
        <w:t xml:space="preserve">Za każde poprawne równanie reakcji </w:t>
      </w:r>
      <w:r w:rsidR="002E4627">
        <w:t>– 1p.</w:t>
      </w:r>
    </w:p>
    <w:p w:rsidR="002E4627" w:rsidRPr="005655BC" w:rsidRDefault="005655BC" w:rsidP="005655BC">
      <w:pPr>
        <w:pStyle w:val="Tekstpodstawowy"/>
        <w:numPr>
          <w:ilvl w:val="0"/>
          <w:numId w:val="21"/>
        </w:numPr>
      </w:pPr>
      <w:r>
        <w:t>H</w:t>
      </w:r>
      <w:r>
        <w:rPr>
          <w:vertAlign w:val="superscript"/>
        </w:rPr>
        <w:t>+</w:t>
      </w:r>
      <w:r>
        <w:t xml:space="preserve"> + </w:t>
      </w:r>
      <w:r w:rsidR="00614E08">
        <w:t>Cl</w:t>
      </w:r>
      <w:r>
        <w:rPr>
          <w:vertAlign w:val="superscript"/>
        </w:rPr>
        <w:t>-</w:t>
      </w:r>
      <w:r>
        <w:t xml:space="preserve"> + </w:t>
      </w:r>
      <w:r w:rsidR="002E4627">
        <w:t xml:space="preserve"> </w:t>
      </w:r>
      <w:r>
        <w:t>Na</w:t>
      </w:r>
      <w:r>
        <w:rPr>
          <w:vertAlign w:val="superscript"/>
        </w:rPr>
        <w:t>+</w:t>
      </w:r>
      <w:r w:rsidR="00614E08">
        <w:t xml:space="preserve"> + </w:t>
      </w:r>
      <w:r>
        <w:t>OH</w:t>
      </w:r>
      <w:r>
        <w:rPr>
          <w:vertAlign w:val="superscript"/>
        </w:rPr>
        <w:t>-</w:t>
      </w:r>
      <w:r>
        <w:t xml:space="preserve"> </w:t>
      </w:r>
      <w:r w:rsidRPr="005655BC">
        <w:rPr>
          <w:bCs/>
        </w:rPr>
        <w:t xml:space="preserve">→ </w:t>
      </w:r>
      <w:r>
        <w:t>Na</w:t>
      </w:r>
      <w:r>
        <w:rPr>
          <w:vertAlign w:val="superscript"/>
        </w:rPr>
        <w:t>+</w:t>
      </w:r>
      <w:r>
        <w:t xml:space="preserve"> + </w:t>
      </w:r>
      <w:r w:rsidR="00614E08">
        <w:t>Cl</w:t>
      </w:r>
      <w:r>
        <w:rPr>
          <w:vertAlign w:val="superscript"/>
        </w:rPr>
        <w:t>-</w:t>
      </w:r>
      <w:r>
        <w:t xml:space="preserve"> +  </w:t>
      </w:r>
      <w:r>
        <w:rPr>
          <w:bCs/>
        </w:rPr>
        <w:t>H</w:t>
      </w:r>
      <w:r>
        <w:rPr>
          <w:bCs/>
          <w:vertAlign w:val="subscript"/>
        </w:rPr>
        <w:t>2</w:t>
      </w:r>
      <w:r>
        <w:rPr>
          <w:bCs/>
        </w:rPr>
        <w:t>O</w:t>
      </w:r>
    </w:p>
    <w:p w:rsidR="005655BC" w:rsidRDefault="005655BC" w:rsidP="005655BC">
      <w:pPr>
        <w:pStyle w:val="Tekstpodstawowy"/>
        <w:numPr>
          <w:ilvl w:val="0"/>
          <w:numId w:val="21"/>
        </w:numPr>
        <w:rPr>
          <w:lang w:val="en-US"/>
        </w:rPr>
      </w:pPr>
      <w:r w:rsidRPr="005655BC">
        <w:rPr>
          <w:lang w:val="en-US"/>
        </w:rPr>
        <w:t>Hg</w:t>
      </w:r>
      <w:r w:rsidRPr="005655BC">
        <w:rPr>
          <w:vertAlign w:val="superscript"/>
          <w:lang w:val="en-US"/>
        </w:rPr>
        <w:t>2+</w:t>
      </w:r>
      <w:r w:rsidRPr="005655BC">
        <w:rPr>
          <w:lang w:val="en-US"/>
        </w:rPr>
        <w:t xml:space="preserve"> + 2Cl</w:t>
      </w:r>
      <w:r w:rsidRPr="005655BC">
        <w:rPr>
          <w:vertAlign w:val="superscript"/>
          <w:lang w:val="en-US"/>
        </w:rPr>
        <w:t>-</w:t>
      </w:r>
      <w:r w:rsidRPr="005655BC">
        <w:rPr>
          <w:lang w:val="en-US"/>
        </w:rPr>
        <w:t xml:space="preserve"> + 2Ag</w:t>
      </w:r>
      <w:r w:rsidRPr="005655BC">
        <w:rPr>
          <w:vertAlign w:val="superscript"/>
          <w:lang w:val="en-US"/>
        </w:rPr>
        <w:t>+</w:t>
      </w:r>
      <w:r w:rsidRPr="005655BC">
        <w:rPr>
          <w:lang w:val="en-US"/>
        </w:rPr>
        <w:t xml:space="preserve"> + 2</w:t>
      </w:r>
      <w:r w:rsidRPr="005655BC">
        <w:rPr>
          <w:bCs/>
          <w:lang w:val="en-US"/>
        </w:rPr>
        <w:t xml:space="preserve"> </w:t>
      </w:r>
      <w:r>
        <w:rPr>
          <w:bCs/>
          <w:lang w:val="en-US"/>
        </w:rPr>
        <w:t>NO</w:t>
      </w:r>
      <w:r>
        <w:rPr>
          <w:bCs/>
          <w:vertAlign w:val="subscript"/>
          <w:lang w:val="en-US"/>
        </w:rPr>
        <w:t>3</w:t>
      </w:r>
      <w:r>
        <w:rPr>
          <w:bCs/>
          <w:vertAlign w:val="superscript"/>
          <w:lang w:val="en-US"/>
        </w:rPr>
        <w:t>-</w:t>
      </w:r>
      <w:r>
        <w:rPr>
          <w:bCs/>
          <w:lang w:val="en-US"/>
        </w:rPr>
        <w:t xml:space="preserve"> </w:t>
      </w:r>
      <w:r w:rsidRPr="005655BC">
        <w:rPr>
          <w:lang w:val="en-US"/>
        </w:rPr>
        <w:t xml:space="preserve"> </w:t>
      </w:r>
      <w:r w:rsidRPr="005655BC">
        <w:rPr>
          <w:bCs/>
          <w:lang w:val="en-US"/>
        </w:rPr>
        <w:t>→</w:t>
      </w:r>
      <w:r>
        <w:rPr>
          <w:bCs/>
          <w:lang w:val="en-US"/>
        </w:rPr>
        <w:t xml:space="preserve"> </w:t>
      </w:r>
      <w:r w:rsidRPr="005655BC">
        <w:rPr>
          <w:lang w:val="en-US"/>
        </w:rPr>
        <w:t>Hg</w:t>
      </w:r>
      <w:r w:rsidRPr="005655BC">
        <w:rPr>
          <w:vertAlign w:val="superscript"/>
          <w:lang w:val="en-US"/>
        </w:rPr>
        <w:t>2+</w:t>
      </w:r>
      <w:r w:rsidRPr="005655BC">
        <w:rPr>
          <w:lang w:val="en-US"/>
        </w:rPr>
        <w:t xml:space="preserve"> +</w:t>
      </w:r>
      <w:r>
        <w:rPr>
          <w:lang w:val="en-US"/>
        </w:rPr>
        <w:t xml:space="preserve"> </w:t>
      </w:r>
      <w:r w:rsidRPr="005655BC">
        <w:rPr>
          <w:lang w:val="en-US"/>
        </w:rPr>
        <w:t>2</w:t>
      </w:r>
      <w:r>
        <w:rPr>
          <w:bCs/>
          <w:lang w:val="en-US"/>
        </w:rPr>
        <w:t>NO</w:t>
      </w:r>
      <w:r>
        <w:rPr>
          <w:bCs/>
          <w:vertAlign w:val="subscript"/>
          <w:lang w:val="en-US"/>
        </w:rPr>
        <w:t>3</w:t>
      </w:r>
      <w:r>
        <w:rPr>
          <w:bCs/>
          <w:vertAlign w:val="superscript"/>
          <w:lang w:val="en-US"/>
        </w:rPr>
        <w:t>-</w:t>
      </w:r>
      <w:r>
        <w:rPr>
          <w:bCs/>
          <w:lang w:val="en-US"/>
        </w:rPr>
        <w:t xml:space="preserve"> </w:t>
      </w:r>
      <w:r w:rsidRPr="005655BC">
        <w:rPr>
          <w:lang w:val="en-US"/>
        </w:rPr>
        <w:t xml:space="preserve"> </w:t>
      </w:r>
      <w:r>
        <w:rPr>
          <w:lang w:val="en-US"/>
        </w:rPr>
        <w:t>+ 2AgCl↓</w:t>
      </w:r>
      <w:r w:rsidR="006F24A7">
        <w:rPr>
          <w:lang w:val="en-US"/>
        </w:rPr>
        <w:t xml:space="preserve">   </w:t>
      </w:r>
      <w:proofErr w:type="spellStart"/>
      <w:r w:rsidR="006F24A7">
        <w:rPr>
          <w:lang w:val="en-US"/>
        </w:rPr>
        <w:t>lub</w:t>
      </w:r>
      <w:proofErr w:type="spellEnd"/>
      <w:r w:rsidR="006F24A7">
        <w:rPr>
          <w:lang w:val="en-US"/>
        </w:rPr>
        <w:t xml:space="preserve"> </w:t>
      </w:r>
    </w:p>
    <w:p w:rsidR="006F24A7" w:rsidRDefault="006F24A7" w:rsidP="006F24A7">
      <w:pPr>
        <w:pStyle w:val="Tekstpodstawowy"/>
        <w:ind w:left="360"/>
        <w:rPr>
          <w:lang w:val="en-US"/>
        </w:rPr>
      </w:pPr>
      <w:r>
        <w:rPr>
          <w:lang w:val="en-US"/>
        </w:rPr>
        <w:t>H</w:t>
      </w:r>
      <w:r w:rsidRPr="005655BC">
        <w:rPr>
          <w:vertAlign w:val="superscript"/>
          <w:lang w:val="en-US"/>
        </w:rPr>
        <w:t>+</w:t>
      </w:r>
      <w:r>
        <w:rPr>
          <w:lang w:val="en-US"/>
        </w:rPr>
        <w:t xml:space="preserve"> + </w:t>
      </w:r>
      <w:proofErr w:type="spellStart"/>
      <w:r w:rsidRPr="005655BC">
        <w:rPr>
          <w:lang w:val="en-US"/>
        </w:rPr>
        <w:t>Cl</w:t>
      </w:r>
      <w:proofErr w:type="spellEnd"/>
      <w:r w:rsidRPr="005655BC">
        <w:rPr>
          <w:vertAlign w:val="superscript"/>
          <w:lang w:val="en-US"/>
        </w:rPr>
        <w:t>-</w:t>
      </w:r>
      <w:r>
        <w:rPr>
          <w:lang w:val="en-US"/>
        </w:rPr>
        <w:t xml:space="preserve"> + </w:t>
      </w:r>
      <w:r w:rsidRPr="005655BC">
        <w:rPr>
          <w:lang w:val="en-US"/>
        </w:rPr>
        <w:t>Ag</w:t>
      </w:r>
      <w:r w:rsidRPr="005655BC">
        <w:rPr>
          <w:vertAlign w:val="superscript"/>
          <w:lang w:val="en-US"/>
        </w:rPr>
        <w:t>+</w:t>
      </w:r>
      <w:r>
        <w:rPr>
          <w:lang w:val="en-US"/>
        </w:rPr>
        <w:t xml:space="preserve"> + </w:t>
      </w:r>
      <w:r>
        <w:rPr>
          <w:bCs/>
          <w:lang w:val="en-US"/>
        </w:rPr>
        <w:t>NO</w:t>
      </w:r>
      <w:r>
        <w:rPr>
          <w:bCs/>
          <w:vertAlign w:val="subscript"/>
          <w:lang w:val="en-US"/>
        </w:rPr>
        <w:t>3</w:t>
      </w:r>
      <w:r>
        <w:rPr>
          <w:bCs/>
          <w:vertAlign w:val="superscript"/>
          <w:lang w:val="en-US"/>
        </w:rPr>
        <w:t>-</w:t>
      </w:r>
      <w:r>
        <w:rPr>
          <w:bCs/>
          <w:lang w:val="en-US"/>
        </w:rPr>
        <w:t xml:space="preserve"> </w:t>
      </w:r>
      <w:r w:rsidRPr="005655BC">
        <w:rPr>
          <w:lang w:val="en-US"/>
        </w:rPr>
        <w:t xml:space="preserve"> </w:t>
      </w:r>
      <w:r w:rsidRPr="005655BC">
        <w:rPr>
          <w:bCs/>
          <w:lang w:val="en-US"/>
        </w:rPr>
        <w:t>→</w:t>
      </w:r>
      <w:r>
        <w:rPr>
          <w:bCs/>
          <w:lang w:val="en-US"/>
        </w:rPr>
        <w:t xml:space="preserve"> </w:t>
      </w:r>
      <w:r>
        <w:rPr>
          <w:lang w:val="en-US"/>
        </w:rPr>
        <w:t>H</w:t>
      </w:r>
      <w:r w:rsidRPr="005655BC">
        <w:rPr>
          <w:vertAlign w:val="superscript"/>
          <w:lang w:val="en-US"/>
        </w:rPr>
        <w:t>+</w:t>
      </w:r>
      <w:r w:rsidRPr="005655BC">
        <w:rPr>
          <w:lang w:val="en-US"/>
        </w:rPr>
        <w:t xml:space="preserve"> +</w:t>
      </w:r>
      <w:r>
        <w:rPr>
          <w:lang w:val="en-US"/>
        </w:rPr>
        <w:t xml:space="preserve"> </w:t>
      </w:r>
      <w:r>
        <w:rPr>
          <w:bCs/>
          <w:lang w:val="en-US"/>
        </w:rPr>
        <w:t>NO</w:t>
      </w:r>
      <w:r>
        <w:rPr>
          <w:bCs/>
          <w:vertAlign w:val="subscript"/>
          <w:lang w:val="en-US"/>
        </w:rPr>
        <w:t>3</w:t>
      </w:r>
      <w:r>
        <w:rPr>
          <w:bCs/>
          <w:vertAlign w:val="superscript"/>
          <w:lang w:val="en-US"/>
        </w:rPr>
        <w:t>-</w:t>
      </w:r>
      <w:r>
        <w:rPr>
          <w:bCs/>
          <w:lang w:val="en-US"/>
        </w:rPr>
        <w:t xml:space="preserve"> </w:t>
      </w:r>
      <w:r>
        <w:rPr>
          <w:lang w:val="en-US"/>
        </w:rPr>
        <w:t xml:space="preserve">+ </w:t>
      </w:r>
      <w:proofErr w:type="spellStart"/>
      <w:r>
        <w:rPr>
          <w:lang w:val="en-US"/>
        </w:rPr>
        <w:t>AgCl</w:t>
      </w:r>
      <w:proofErr w:type="spellEnd"/>
      <w:r>
        <w:rPr>
          <w:lang w:val="en-US"/>
        </w:rPr>
        <w:t xml:space="preserve">↓   </w:t>
      </w:r>
    </w:p>
    <w:p w:rsidR="005655BC" w:rsidRDefault="005655BC" w:rsidP="005655BC">
      <w:pPr>
        <w:pStyle w:val="Tekstpodstawowy"/>
        <w:numPr>
          <w:ilvl w:val="0"/>
          <w:numId w:val="21"/>
        </w:numPr>
      </w:pPr>
      <w:r w:rsidRPr="005655BC">
        <w:t>Hg</w:t>
      </w:r>
      <w:r w:rsidRPr="005655BC">
        <w:rPr>
          <w:vertAlign w:val="superscript"/>
        </w:rPr>
        <w:t>2+</w:t>
      </w:r>
      <w:r w:rsidRPr="005655BC">
        <w:t xml:space="preserve"> + 2Cl</w:t>
      </w:r>
      <w:r w:rsidRPr="005655BC">
        <w:rPr>
          <w:vertAlign w:val="superscript"/>
        </w:rPr>
        <w:t>-</w:t>
      </w:r>
      <w:r w:rsidRPr="005655BC">
        <w:t xml:space="preserve"> + </w:t>
      </w:r>
      <w:r>
        <w:t>2Na</w:t>
      </w:r>
      <w:r>
        <w:rPr>
          <w:vertAlign w:val="superscript"/>
        </w:rPr>
        <w:t>+</w:t>
      </w:r>
      <w:r>
        <w:t xml:space="preserve"> + 2OH</w:t>
      </w:r>
      <w:r>
        <w:rPr>
          <w:vertAlign w:val="superscript"/>
        </w:rPr>
        <w:t>-</w:t>
      </w:r>
      <w:r>
        <w:t xml:space="preserve"> </w:t>
      </w:r>
      <w:r w:rsidRPr="005655BC">
        <w:rPr>
          <w:bCs/>
        </w:rPr>
        <w:t xml:space="preserve">→ </w:t>
      </w:r>
      <w:r>
        <w:t>2Na</w:t>
      </w:r>
      <w:r>
        <w:rPr>
          <w:vertAlign w:val="superscript"/>
        </w:rPr>
        <w:t>+</w:t>
      </w:r>
      <w:r>
        <w:t xml:space="preserve"> + </w:t>
      </w:r>
      <w:r w:rsidRPr="005655BC">
        <w:t>2Cl</w:t>
      </w:r>
      <w:r w:rsidRPr="005655BC">
        <w:rPr>
          <w:vertAlign w:val="superscript"/>
        </w:rPr>
        <w:t>-</w:t>
      </w:r>
      <w:r>
        <w:t xml:space="preserve"> + </w:t>
      </w:r>
      <w:proofErr w:type="spellStart"/>
      <w:r>
        <w:t>Hg</w:t>
      </w:r>
      <w:proofErr w:type="spellEnd"/>
      <w:r>
        <w:t>(OH)</w:t>
      </w:r>
      <w:r>
        <w:rPr>
          <w:vertAlign w:val="subscript"/>
        </w:rPr>
        <w:t>2</w:t>
      </w:r>
      <w:r>
        <w:t xml:space="preserve">↓   </w:t>
      </w:r>
      <w:r w:rsidR="006F24A7">
        <w:t xml:space="preserve">   </w:t>
      </w:r>
      <w:r>
        <w:t>lub</w:t>
      </w:r>
    </w:p>
    <w:p w:rsidR="00614E08" w:rsidRDefault="00614E08" w:rsidP="00614E08">
      <w:pPr>
        <w:pStyle w:val="Tekstpodstawowy"/>
        <w:ind w:left="360"/>
      </w:pPr>
      <w:r w:rsidRPr="005655BC">
        <w:t>Hg</w:t>
      </w:r>
      <w:r w:rsidRPr="005655BC">
        <w:rPr>
          <w:vertAlign w:val="superscript"/>
        </w:rPr>
        <w:t>2+</w:t>
      </w:r>
      <w:r w:rsidRPr="005655BC">
        <w:t xml:space="preserve"> + 2Cl</w:t>
      </w:r>
      <w:r w:rsidRPr="005655BC">
        <w:rPr>
          <w:vertAlign w:val="superscript"/>
        </w:rPr>
        <w:t>-</w:t>
      </w:r>
      <w:r w:rsidRPr="005655BC">
        <w:t xml:space="preserve"> + </w:t>
      </w:r>
      <w:r>
        <w:t>2Na</w:t>
      </w:r>
      <w:r>
        <w:rPr>
          <w:vertAlign w:val="superscript"/>
        </w:rPr>
        <w:t>+</w:t>
      </w:r>
      <w:r>
        <w:t xml:space="preserve"> + 2OH</w:t>
      </w:r>
      <w:r>
        <w:rPr>
          <w:vertAlign w:val="superscript"/>
        </w:rPr>
        <w:t>-</w:t>
      </w:r>
      <w:r>
        <w:t xml:space="preserve"> </w:t>
      </w:r>
      <w:r w:rsidRPr="005655BC">
        <w:rPr>
          <w:bCs/>
        </w:rPr>
        <w:t xml:space="preserve">→ </w:t>
      </w:r>
      <w:r>
        <w:t>2Na</w:t>
      </w:r>
      <w:r>
        <w:rPr>
          <w:vertAlign w:val="superscript"/>
        </w:rPr>
        <w:t>+</w:t>
      </w:r>
      <w:r>
        <w:t xml:space="preserve"> + </w:t>
      </w:r>
      <w:r w:rsidRPr="005655BC">
        <w:t>2Cl</w:t>
      </w:r>
      <w:r w:rsidRPr="005655BC">
        <w:rPr>
          <w:vertAlign w:val="superscript"/>
        </w:rPr>
        <w:t>-</w:t>
      </w:r>
      <w:r>
        <w:t xml:space="preserve"> + </w:t>
      </w:r>
      <w:proofErr w:type="spellStart"/>
      <w:r>
        <w:t>HgO</w:t>
      </w:r>
      <w:proofErr w:type="spellEnd"/>
      <w:r w:rsidR="006F24A7">
        <w:t xml:space="preserve"> + </w:t>
      </w:r>
      <w:r w:rsidR="006F24A7">
        <w:rPr>
          <w:bCs/>
        </w:rPr>
        <w:t>H</w:t>
      </w:r>
      <w:r w:rsidR="006F24A7">
        <w:rPr>
          <w:bCs/>
          <w:vertAlign w:val="subscript"/>
        </w:rPr>
        <w:t>2</w:t>
      </w:r>
      <w:r w:rsidR="006F24A7">
        <w:rPr>
          <w:bCs/>
        </w:rPr>
        <w:t>O</w:t>
      </w:r>
      <w:r>
        <w:t xml:space="preserve"> </w:t>
      </w:r>
      <w:r w:rsidR="006F24A7">
        <w:t xml:space="preserve">  lub </w:t>
      </w:r>
      <w:r>
        <w:t xml:space="preserve"> </w:t>
      </w:r>
    </w:p>
    <w:p w:rsidR="005655BC" w:rsidRDefault="005655BC" w:rsidP="005655BC">
      <w:pPr>
        <w:pStyle w:val="Tekstpodstawowy"/>
        <w:ind w:left="360"/>
      </w:pPr>
      <w:r w:rsidRPr="007972E0">
        <w:t>Ag</w:t>
      </w:r>
      <w:r w:rsidRPr="007972E0">
        <w:rPr>
          <w:vertAlign w:val="superscript"/>
        </w:rPr>
        <w:t>+</w:t>
      </w:r>
      <w:r w:rsidRPr="007972E0">
        <w:t xml:space="preserve"> + </w:t>
      </w:r>
      <w:r w:rsidRPr="007972E0">
        <w:rPr>
          <w:bCs/>
        </w:rPr>
        <w:t>NO</w:t>
      </w:r>
      <w:r w:rsidRPr="007972E0">
        <w:rPr>
          <w:bCs/>
          <w:vertAlign w:val="subscript"/>
        </w:rPr>
        <w:t>3</w:t>
      </w:r>
      <w:r w:rsidRPr="007972E0">
        <w:rPr>
          <w:bCs/>
          <w:vertAlign w:val="superscript"/>
        </w:rPr>
        <w:t>-</w:t>
      </w:r>
      <w:r w:rsidRPr="007972E0">
        <w:rPr>
          <w:bCs/>
        </w:rPr>
        <w:t xml:space="preserve"> </w:t>
      </w:r>
      <w:r w:rsidRPr="007972E0">
        <w:t xml:space="preserve"> </w:t>
      </w:r>
      <w:r w:rsidRPr="005655BC">
        <w:t xml:space="preserve">+ </w:t>
      </w:r>
      <w:r>
        <w:t>Na</w:t>
      </w:r>
      <w:r>
        <w:rPr>
          <w:vertAlign w:val="superscript"/>
        </w:rPr>
        <w:t>+</w:t>
      </w:r>
      <w:r w:rsidR="007972E0">
        <w:t xml:space="preserve"> + </w:t>
      </w:r>
      <w:r>
        <w:t>OH</w:t>
      </w:r>
      <w:r>
        <w:rPr>
          <w:vertAlign w:val="superscript"/>
        </w:rPr>
        <w:t>-</w:t>
      </w:r>
      <w:r>
        <w:t xml:space="preserve"> </w:t>
      </w:r>
      <w:r w:rsidRPr="007972E0">
        <w:rPr>
          <w:bCs/>
        </w:rPr>
        <w:t>→</w:t>
      </w:r>
      <w:r w:rsidR="007972E0">
        <w:rPr>
          <w:bCs/>
        </w:rPr>
        <w:t xml:space="preserve"> </w:t>
      </w:r>
      <w:r w:rsidR="007972E0">
        <w:t>Na</w:t>
      </w:r>
      <w:r w:rsidR="007972E0">
        <w:rPr>
          <w:vertAlign w:val="superscript"/>
        </w:rPr>
        <w:t>+</w:t>
      </w:r>
      <w:r w:rsidR="007972E0">
        <w:t xml:space="preserve"> + </w:t>
      </w:r>
      <w:r w:rsidR="007972E0" w:rsidRPr="007972E0">
        <w:rPr>
          <w:bCs/>
        </w:rPr>
        <w:t>NO</w:t>
      </w:r>
      <w:r w:rsidR="007972E0" w:rsidRPr="007972E0">
        <w:rPr>
          <w:bCs/>
          <w:vertAlign w:val="subscript"/>
        </w:rPr>
        <w:t>3</w:t>
      </w:r>
      <w:r w:rsidR="007972E0" w:rsidRPr="007972E0">
        <w:rPr>
          <w:bCs/>
          <w:vertAlign w:val="superscript"/>
        </w:rPr>
        <w:t>-</w:t>
      </w:r>
      <w:r w:rsidR="007972E0" w:rsidRPr="007972E0">
        <w:rPr>
          <w:bCs/>
        </w:rPr>
        <w:t xml:space="preserve"> </w:t>
      </w:r>
      <w:r w:rsidR="007972E0" w:rsidRPr="007972E0">
        <w:t xml:space="preserve"> </w:t>
      </w:r>
      <w:r w:rsidR="007972E0" w:rsidRPr="005655BC">
        <w:t>+</w:t>
      </w:r>
      <w:r w:rsidR="007972E0">
        <w:t xml:space="preserve"> </w:t>
      </w:r>
      <w:proofErr w:type="spellStart"/>
      <w:r w:rsidR="007972E0">
        <w:t>AgOH↓</w:t>
      </w:r>
      <w:proofErr w:type="spellEnd"/>
      <w:r w:rsidR="006F24A7">
        <w:t xml:space="preserve">    lub </w:t>
      </w:r>
    </w:p>
    <w:p w:rsidR="006F24A7" w:rsidRPr="006F24A7" w:rsidRDefault="006F24A7" w:rsidP="005655BC">
      <w:pPr>
        <w:pStyle w:val="Tekstpodstawowy"/>
        <w:ind w:left="360"/>
      </w:pPr>
      <w:r>
        <w:t>2</w:t>
      </w:r>
      <w:r w:rsidRPr="007972E0">
        <w:t>Ag</w:t>
      </w:r>
      <w:r w:rsidRPr="007972E0">
        <w:rPr>
          <w:vertAlign w:val="superscript"/>
        </w:rPr>
        <w:t>+</w:t>
      </w:r>
      <w:r w:rsidRPr="007972E0">
        <w:t xml:space="preserve"> + </w:t>
      </w:r>
      <w:r>
        <w:t>2</w:t>
      </w:r>
      <w:r w:rsidRPr="007972E0">
        <w:rPr>
          <w:bCs/>
        </w:rPr>
        <w:t>NO</w:t>
      </w:r>
      <w:r w:rsidRPr="007972E0">
        <w:rPr>
          <w:bCs/>
          <w:vertAlign w:val="subscript"/>
        </w:rPr>
        <w:t>3</w:t>
      </w:r>
      <w:r w:rsidRPr="007972E0">
        <w:rPr>
          <w:bCs/>
          <w:vertAlign w:val="superscript"/>
        </w:rPr>
        <w:t>-</w:t>
      </w:r>
      <w:r w:rsidRPr="007972E0">
        <w:rPr>
          <w:bCs/>
        </w:rPr>
        <w:t xml:space="preserve"> </w:t>
      </w:r>
      <w:r w:rsidRPr="007972E0">
        <w:t xml:space="preserve"> </w:t>
      </w:r>
      <w:r w:rsidRPr="005655BC">
        <w:t xml:space="preserve">+ </w:t>
      </w:r>
      <w:r>
        <w:t>2Na</w:t>
      </w:r>
      <w:r>
        <w:rPr>
          <w:vertAlign w:val="superscript"/>
        </w:rPr>
        <w:t>+</w:t>
      </w:r>
      <w:r>
        <w:t xml:space="preserve"> + 2OH</w:t>
      </w:r>
      <w:r>
        <w:rPr>
          <w:vertAlign w:val="superscript"/>
        </w:rPr>
        <w:t>-</w:t>
      </w:r>
      <w:r>
        <w:t xml:space="preserve"> </w:t>
      </w:r>
      <w:r w:rsidRPr="007972E0">
        <w:rPr>
          <w:bCs/>
        </w:rPr>
        <w:t>→</w:t>
      </w:r>
      <w:r>
        <w:rPr>
          <w:bCs/>
        </w:rPr>
        <w:t xml:space="preserve"> 2</w:t>
      </w:r>
      <w:r>
        <w:t>Na</w:t>
      </w:r>
      <w:r>
        <w:rPr>
          <w:vertAlign w:val="superscript"/>
        </w:rPr>
        <w:t>+</w:t>
      </w:r>
      <w:r>
        <w:t xml:space="preserve"> + 2</w:t>
      </w:r>
      <w:r w:rsidRPr="007972E0">
        <w:rPr>
          <w:bCs/>
        </w:rPr>
        <w:t>NO</w:t>
      </w:r>
      <w:r w:rsidRPr="007972E0">
        <w:rPr>
          <w:bCs/>
          <w:vertAlign w:val="subscript"/>
        </w:rPr>
        <w:t>3</w:t>
      </w:r>
      <w:r w:rsidRPr="007972E0">
        <w:rPr>
          <w:bCs/>
          <w:vertAlign w:val="superscript"/>
        </w:rPr>
        <w:t>-</w:t>
      </w:r>
      <w:r w:rsidRPr="007972E0">
        <w:rPr>
          <w:bCs/>
        </w:rPr>
        <w:t xml:space="preserve"> </w:t>
      </w:r>
      <w:r w:rsidRPr="007972E0">
        <w:t xml:space="preserve"> </w:t>
      </w:r>
      <w:r w:rsidRPr="005655BC">
        <w:t>+</w:t>
      </w:r>
      <w:r>
        <w:t xml:space="preserve"> Ag</w:t>
      </w:r>
      <w:r>
        <w:rPr>
          <w:vertAlign w:val="subscript"/>
        </w:rPr>
        <w:t>2</w:t>
      </w:r>
      <w:r>
        <w:t xml:space="preserve">O + </w:t>
      </w:r>
      <w:r>
        <w:rPr>
          <w:bCs/>
        </w:rPr>
        <w:t>H</w:t>
      </w:r>
      <w:r>
        <w:rPr>
          <w:bCs/>
          <w:vertAlign w:val="subscript"/>
        </w:rPr>
        <w:t>2</w:t>
      </w:r>
      <w:r>
        <w:rPr>
          <w:bCs/>
        </w:rPr>
        <w:t>O</w:t>
      </w:r>
    </w:p>
    <w:p w:rsidR="002E4627" w:rsidRPr="00971847" w:rsidRDefault="005655BC" w:rsidP="002E4627">
      <w:pPr>
        <w:pStyle w:val="Tekstpodstawowy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Razem: 3</w:t>
      </w:r>
      <w:r w:rsidR="00854374">
        <w:rPr>
          <w:b/>
          <w:bCs/>
          <w:sz w:val="22"/>
          <w:szCs w:val="22"/>
        </w:rPr>
        <w:t xml:space="preserve"> </w:t>
      </w:r>
      <w:r w:rsidR="002E4627" w:rsidRPr="00971847">
        <w:rPr>
          <w:b/>
          <w:bCs/>
          <w:sz w:val="22"/>
          <w:szCs w:val="22"/>
        </w:rPr>
        <w:t>p.</w:t>
      </w:r>
    </w:p>
    <w:p w:rsidR="002E4627" w:rsidRPr="00971847" w:rsidRDefault="00AE0A43" w:rsidP="002E4627">
      <w:pPr>
        <w:pStyle w:val="Tekstpodstawowy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Zadanie 15</w:t>
      </w:r>
      <w:r w:rsidR="002E4627" w:rsidRPr="00971847">
        <w:rPr>
          <w:b/>
          <w:bCs/>
          <w:sz w:val="22"/>
          <w:szCs w:val="22"/>
        </w:rPr>
        <w:t>.</w:t>
      </w:r>
    </w:p>
    <w:p w:rsidR="00200EA2" w:rsidRDefault="008F1516" w:rsidP="00200EA2">
      <w:pPr>
        <w:pStyle w:val="Tekstpodstawowy"/>
      </w:pPr>
      <w:r>
        <w:t>Za ustalenie zależności liczbowych</w:t>
      </w:r>
      <w:r w:rsidR="00200EA2">
        <w:t xml:space="preserve"> – </w:t>
      </w:r>
      <w:r>
        <w:t xml:space="preserve">np. </w:t>
      </w:r>
      <w:r w:rsidR="006E3164">
        <w:t>H</w:t>
      </w:r>
      <w:r w:rsidR="006E3164">
        <w:rPr>
          <w:vertAlign w:val="subscript"/>
        </w:rPr>
        <w:t>x</w:t>
      </w:r>
      <w:r w:rsidR="006E3164">
        <w:t>S</w:t>
      </w:r>
      <w:r w:rsidR="006E3164">
        <w:rPr>
          <w:vertAlign w:val="subscript"/>
        </w:rPr>
        <w:t>x</w:t>
      </w:r>
      <w:r w:rsidR="006E3164">
        <w:t>O</w:t>
      </w:r>
      <w:r w:rsidR="006E3164">
        <w:rPr>
          <w:vertAlign w:val="subscript"/>
        </w:rPr>
        <w:t>4x-1</w:t>
      </w:r>
      <w:r w:rsidR="006E3164">
        <w:t xml:space="preserve"> lub 1x + 32x + 16(4x – 1) = 17</w:t>
      </w:r>
      <w:r>
        <w:t xml:space="preserve">8 </w:t>
      </w:r>
      <w:r w:rsidR="00200EA2">
        <w:t xml:space="preserve">– 1p. </w:t>
      </w:r>
    </w:p>
    <w:p w:rsidR="00200EA2" w:rsidRDefault="008F1516" w:rsidP="00200EA2">
      <w:pPr>
        <w:pStyle w:val="Tekstpodstawowy"/>
      </w:pPr>
      <w:r>
        <w:t>Za podanie wzoru</w:t>
      </w:r>
      <w:r w:rsidR="00200EA2">
        <w:t xml:space="preserve"> – </w:t>
      </w:r>
      <w:r w:rsidR="006E3164">
        <w:rPr>
          <w:bCs/>
        </w:rPr>
        <w:t>H</w:t>
      </w:r>
      <w:r>
        <w:rPr>
          <w:bCs/>
          <w:vertAlign w:val="subscript"/>
        </w:rPr>
        <w:t>2</w:t>
      </w:r>
      <w:r>
        <w:rPr>
          <w:bCs/>
        </w:rPr>
        <w:t>S</w:t>
      </w:r>
      <w:r>
        <w:rPr>
          <w:bCs/>
          <w:vertAlign w:val="subscript"/>
        </w:rPr>
        <w:t>2</w:t>
      </w:r>
      <w:r>
        <w:rPr>
          <w:bCs/>
        </w:rPr>
        <w:t>O</w:t>
      </w:r>
      <w:r w:rsidR="006E3164">
        <w:rPr>
          <w:bCs/>
          <w:vertAlign w:val="subscript"/>
        </w:rPr>
        <w:t>7</w:t>
      </w:r>
      <w:r w:rsidR="00200EA2">
        <w:t xml:space="preserve"> – 1p.</w:t>
      </w:r>
    </w:p>
    <w:p w:rsidR="002E4627" w:rsidRPr="00971847" w:rsidRDefault="008F1516" w:rsidP="002E4627">
      <w:pPr>
        <w:pStyle w:val="Tekstpodstawowy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Razem: 2</w:t>
      </w:r>
      <w:r w:rsidR="00854374">
        <w:rPr>
          <w:b/>
          <w:bCs/>
          <w:sz w:val="22"/>
          <w:szCs w:val="22"/>
        </w:rPr>
        <w:t xml:space="preserve"> </w:t>
      </w:r>
      <w:r w:rsidR="002E4627" w:rsidRPr="00971847">
        <w:rPr>
          <w:b/>
          <w:bCs/>
          <w:sz w:val="22"/>
          <w:szCs w:val="22"/>
        </w:rPr>
        <w:t>p.</w:t>
      </w:r>
    </w:p>
    <w:p w:rsidR="00FE77B1" w:rsidRPr="00971847" w:rsidRDefault="00E96463" w:rsidP="00971847">
      <w:pPr>
        <w:pStyle w:val="Tekstpodstawowy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Zadanie </w:t>
      </w:r>
      <w:r w:rsidR="000C3C55" w:rsidRPr="00971847">
        <w:rPr>
          <w:b/>
          <w:bCs/>
          <w:sz w:val="22"/>
          <w:szCs w:val="22"/>
        </w:rPr>
        <w:t>1</w:t>
      </w:r>
      <w:r w:rsidR="00AE0A43">
        <w:rPr>
          <w:b/>
          <w:bCs/>
          <w:sz w:val="22"/>
          <w:szCs w:val="22"/>
        </w:rPr>
        <w:t>6</w:t>
      </w:r>
      <w:r w:rsidR="00FE77B1" w:rsidRPr="00971847">
        <w:rPr>
          <w:b/>
          <w:bCs/>
          <w:sz w:val="22"/>
          <w:szCs w:val="22"/>
        </w:rPr>
        <w:t>.</w:t>
      </w:r>
    </w:p>
    <w:p w:rsidR="00EB3BED" w:rsidRDefault="00EB3BED" w:rsidP="00EB3BED">
      <w:pPr>
        <w:pStyle w:val="Tekstpodstawowy"/>
        <w:rPr>
          <w:bCs/>
        </w:rPr>
      </w:pPr>
      <w:r w:rsidRPr="00991298">
        <w:rPr>
          <w:bCs/>
        </w:rPr>
        <w:t xml:space="preserve">Za </w:t>
      </w:r>
      <w:r w:rsidR="00386305">
        <w:rPr>
          <w:bCs/>
        </w:rPr>
        <w:t xml:space="preserve">uzupełnienie </w:t>
      </w:r>
      <w:r w:rsidRPr="00991298">
        <w:rPr>
          <w:bCs/>
        </w:rPr>
        <w:t>schemat</w:t>
      </w:r>
      <w:r w:rsidR="00386305">
        <w:rPr>
          <w:bCs/>
        </w:rPr>
        <w:t>u – w</w:t>
      </w:r>
      <w:r>
        <w:rPr>
          <w:bCs/>
        </w:rPr>
        <w:t>pisani</w:t>
      </w:r>
      <w:r w:rsidR="00386305">
        <w:rPr>
          <w:bCs/>
        </w:rPr>
        <w:t xml:space="preserve">e </w:t>
      </w:r>
      <w:r>
        <w:rPr>
          <w:bCs/>
        </w:rPr>
        <w:t>nazw</w:t>
      </w:r>
      <w:r w:rsidR="00386305">
        <w:rPr>
          <w:bCs/>
        </w:rPr>
        <w:t>y</w:t>
      </w:r>
      <w:r>
        <w:rPr>
          <w:bCs/>
        </w:rPr>
        <w:t xml:space="preserve"> lub wzor</w:t>
      </w:r>
      <w:r w:rsidR="00386305">
        <w:rPr>
          <w:bCs/>
        </w:rPr>
        <w:t>u właściwej</w:t>
      </w:r>
      <w:r>
        <w:rPr>
          <w:bCs/>
        </w:rPr>
        <w:t xml:space="preserve"> substancji</w:t>
      </w:r>
      <w:r w:rsidR="00386305">
        <w:rPr>
          <w:bCs/>
        </w:rPr>
        <w:t xml:space="preserve"> – 1p. </w:t>
      </w:r>
      <w:r>
        <w:rPr>
          <w:bCs/>
        </w:rPr>
        <w:t xml:space="preserve"> </w:t>
      </w:r>
      <w:r w:rsidR="00F87869">
        <w:rPr>
          <w:bCs/>
        </w:rPr>
        <w:br/>
      </w:r>
      <w:r w:rsidRPr="00991298">
        <w:rPr>
          <w:bCs/>
        </w:rPr>
        <w:t xml:space="preserve">Za podanie obserwacji </w:t>
      </w:r>
      <w:r w:rsidR="00F87869">
        <w:rPr>
          <w:bCs/>
          <w:u w:val="single"/>
        </w:rPr>
        <w:t>dla obu układów</w:t>
      </w:r>
      <w:r w:rsidR="00F87869">
        <w:rPr>
          <w:bCs/>
        </w:rPr>
        <w:t xml:space="preserve"> </w:t>
      </w:r>
      <w:r w:rsidRPr="00991298">
        <w:rPr>
          <w:bCs/>
        </w:rPr>
        <w:t xml:space="preserve">– </w:t>
      </w:r>
      <w:r w:rsidR="00386305">
        <w:rPr>
          <w:bCs/>
        </w:rPr>
        <w:t xml:space="preserve">np. </w:t>
      </w:r>
      <w:r w:rsidR="00F87869">
        <w:rPr>
          <w:bCs/>
        </w:rPr>
        <w:t>wytrąca się</w:t>
      </w:r>
      <w:r>
        <w:rPr>
          <w:bCs/>
        </w:rPr>
        <w:t xml:space="preserve"> odsad</w:t>
      </w:r>
      <w:r w:rsidR="00386305">
        <w:rPr>
          <w:bCs/>
        </w:rPr>
        <w:t>/</w:t>
      </w:r>
      <w:r w:rsidR="00F87869">
        <w:rPr>
          <w:bCs/>
        </w:rPr>
        <w:t>nie obserwujemy żadnych zmian</w:t>
      </w:r>
      <w:r>
        <w:rPr>
          <w:bCs/>
        </w:rPr>
        <w:t xml:space="preserve"> </w:t>
      </w:r>
      <w:r w:rsidR="00386305">
        <w:rPr>
          <w:bCs/>
        </w:rPr>
        <w:t>(</w:t>
      </w:r>
      <w:r w:rsidR="00F87869">
        <w:rPr>
          <w:bCs/>
        </w:rPr>
        <w:t xml:space="preserve">lub </w:t>
      </w:r>
      <w:r w:rsidR="00386305">
        <w:rPr>
          <w:bCs/>
        </w:rPr>
        <w:t>wskaźnik zmienił barwę/wskaźnik nie zmienił barwy)</w:t>
      </w:r>
      <w:r w:rsidR="00F87869">
        <w:rPr>
          <w:bCs/>
        </w:rPr>
        <w:t xml:space="preserve"> </w:t>
      </w:r>
      <w:r>
        <w:rPr>
          <w:bCs/>
        </w:rPr>
        <w:t xml:space="preserve">– 1p. </w:t>
      </w:r>
    </w:p>
    <w:p w:rsidR="00F87869" w:rsidRDefault="00F87869" w:rsidP="00F87869">
      <w:pPr>
        <w:pStyle w:val="Tekstpodstawowy"/>
        <w:rPr>
          <w:bCs/>
        </w:rPr>
      </w:pPr>
      <w:r>
        <w:rPr>
          <w:bCs/>
        </w:rPr>
        <w:t xml:space="preserve">Za podanie wniosku w odniesieniu do tematu eksperymentu (wskazanie, w którym naczyniu jest chlorek cynku, a w którym chlorek potasu) – 1p. </w:t>
      </w:r>
      <w:r w:rsidR="001B5905">
        <w:rPr>
          <w:bCs/>
        </w:rPr>
        <w:t xml:space="preserve">  </w:t>
      </w:r>
      <w:r w:rsidR="001B5905">
        <w:rPr>
          <w:b/>
          <w:bCs/>
          <w:sz w:val="28"/>
          <w:szCs w:val="28"/>
        </w:rPr>
        <w:t xml:space="preserve">     </w:t>
      </w:r>
    </w:p>
    <w:p w:rsidR="00F87869" w:rsidRDefault="00EB3BED" w:rsidP="00F87869">
      <w:pPr>
        <w:pStyle w:val="Tekstpodstawowy"/>
      </w:pPr>
      <w:r>
        <w:t xml:space="preserve">Za zapisanie równania reakcji </w:t>
      </w:r>
      <w:proofErr w:type="spellStart"/>
      <w:r w:rsidR="00F87869">
        <w:t>strąceniowej</w:t>
      </w:r>
      <w:proofErr w:type="spellEnd"/>
      <w:r w:rsidR="00F87869">
        <w:t xml:space="preserve"> </w:t>
      </w:r>
      <w:r w:rsidR="00386305">
        <w:t>(</w:t>
      </w:r>
      <w:r w:rsidR="00F87869">
        <w:t xml:space="preserve">lub </w:t>
      </w:r>
      <w:r w:rsidR="00722B10">
        <w:t xml:space="preserve">równania reakcji </w:t>
      </w:r>
      <w:r w:rsidR="00F87869">
        <w:t>hydrolizy</w:t>
      </w:r>
      <w:r w:rsidR="00386305">
        <w:t>)</w:t>
      </w:r>
      <w:r w:rsidR="00F87869">
        <w:t xml:space="preserve"> z udziałem chlorku cynku </w:t>
      </w:r>
      <w:r>
        <w:t xml:space="preserve">w formie cząsteczkowej lub jonowej pełnej lub jonowej </w:t>
      </w:r>
      <w:r w:rsidR="00386305">
        <w:t xml:space="preserve">skróconej </w:t>
      </w:r>
      <w:r w:rsidR="00F87869">
        <w:t xml:space="preserve">– 1p. </w:t>
      </w:r>
    </w:p>
    <w:p w:rsidR="00991298" w:rsidRPr="00971847" w:rsidRDefault="00471873" w:rsidP="00A73A71">
      <w:pPr>
        <w:pStyle w:val="Tekstpodstawowy"/>
        <w:rPr>
          <w:bCs/>
          <w:sz w:val="22"/>
          <w:szCs w:val="22"/>
        </w:rPr>
      </w:pPr>
      <w:r w:rsidRPr="00971847">
        <w:rPr>
          <w:bCs/>
          <w:sz w:val="22"/>
          <w:szCs w:val="22"/>
        </w:rPr>
        <w:t>UWAGA!</w:t>
      </w:r>
    </w:p>
    <w:p w:rsidR="00471873" w:rsidRDefault="00471873" w:rsidP="00A73A71">
      <w:pPr>
        <w:pStyle w:val="Tekstpodstawowy"/>
        <w:rPr>
          <w:bCs/>
          <w:i/>
          <w:sz w:val="22"/>
          <w:szCs w:val="22"/>
        </w:rPr>
      </w:pPr>
      <w:r w:rsidRPr="00971847">
        <w:rPr>
          <w:bCs/>
          <w:i/>
          <w:sz w:val="22"/>
          <w:szCs w:val="22"/>
        </w:rPr>
        <w:t xml:space="preserve">Nie przyznaje się punktu za obserwację, jeśli zawiera ona elementy wniosku, np. </w:t>
      </w:r>
      <w:r w:rsidR="00851E5D">
        <w:rPr>
          <w:bCs/>
          <w:i/>
          <w:sz w:val="22"/>
          <w:szCs w:val="22"/>
        </w:rPr>
        <w:t xml:space="preserve">chlorek cynku </w:t>
      </w:r>
      <w:r w:rsidR="00971847" w:rsidRPr="00971847">
        <w:rPr>
          <w:bCs/>
          <w:i/>
          <w:sz w:val="22"/>
          <w:szCs w:val="22"/>
        </w:rPr>
        <w:t>reaguje z …</w:t>
      </w:r>
      <w:r w:rsidR="00851E5D">
        <w:rPr>
          <w:bCs/>
          <w:i/>
          <w:sz w:val="22"/>
          <w:szCs w:val="22"/>
        </w:rPr>
        <w:t xml:space="preserve">, reakcja nie zachodzi, </w:t>
      </w:r>
      <w:r w:rsidR="00386305">
        <w:rPr>
          <w:bCs/>
          <w:i/>
          <w:sz w:val="22"/>
          <w:szCs w:val="22"/>
        </w:rPr>
        <w:t xml:space="preserve">roztwór ma odczyn kwasowy, </w:t>
      </w:r>
      <w:r w:rsidR="00851E5D">
        <w:rPr>
          <w:bCs/>
          <w:i/>
          <w:sz w:val="22"/>
          <w:szCs w:val="22"/>
        </w:rPr>
        <w:t>…</w:t>
      </w:r>
      <w:r w:rsidR="00971847" w:rsidRPr="00971847">
        <w:rPr>
          <w:bCs/>
          <w:i/>
          <w:sz w:val="22"/>
          <w:szCs w:val="22"/>
        </w:rPr>
        <w:t xml:space="preserve"> .</w:t>
      </w:r>
    </w:p>
    <w:p w:rsidR="00851E5D" w:rsidRPr="00971847" w:rsidRDefault="00851E5D" w:rsidP="00A73A71">
      <w:pPr>
        <w:pStyle w:val="Tekstpodstawowy"/>
        <w:rPr>
          <w:bCs/>
          <w:i/>
          <w:sz w:val="22"/>
          <w:szCs w:val="22"/>
        </w:rPr>
      </w:pPr>
      <w:r w:rsidRPr="00971847">
        <w:rPr>
          <w:bCs/>
          <w:i/>
          <w:sz w:val="22"/>
          <w:szCs w:val="22"/>
        </w:rPr>
        <w:t>Nie przyznaje się punktu za</w:t>
      </w:r>
      <w:r>
        <w:rPr>
          <w:bCs/>
          <w:i/>
          <w:sz w:val="22"/>
          <w:szCs w:val="22"/>
        </w:rPr>
        <w:t xml:space="preserve"> równanie reakcji z udziałem chlorku cynku, jeżeli uczeń zapisze także równanie</w:t>
      </w:r>
      <w:r w:rsidR="00722B10">
        <w:rPr>
          <w:bCs/>
          <w:i/>
          <w:sz w:val="22"/>
          <w:szCs w:val="22"/>
        </w:rPr>
        <w:t xml:space="preserve"> analogicznej </w:t>
      </w:r>
      <w:r>
        <w:rPr>
          <w:bCs/>
          <w:i/>
          <w:sz w:val="22"/>
          <w:szCs w:val="22"/>
        </w:rPr>
        <w:t xml:space="preserve">reakcji z udziałem chlorku potasu, ale bez zaznaczenia, </w:t>
      </w:r>
      <w:r w:rsidR="00854374">
        <w:rPr>
          <w:bCs/>
          <w:i/>
          <w:sz w:val="22"/>
          <w:szCs w:val="22"/>
        </w:rPr>
        <w:t>ż</w:t>
      </w:r>
      <w:r>
        <w:rPr>
          <w:bCs/>
          <w:i/>
          <w:sz w:val="22"/>
          <w:szCs w:val="22"/>
        </w:rPr>
        <w:t xml:space="preserve">e reakcja nie zachodzi. </w:t>
      </w:r>
    </w:p>
    <w:p w:rsidR="00471873" w:rsidRPr="00971847" w:rsidRDefault="00971847" w:rsidP="00471873">
      <w:pPr>
        <w:pStyle w:val="Tekstpodstawowy"/>
        <w:jc w:val="right"/>
        <w:rPr>
          <w:b/>
          <w:bCs/>
          <w:sz w:val="22"/>
          <w:szCs w:val="22"/>
        </w:rPr>
      </w:pPr>
      <w:r w:rsidRPr="00971847">
        <w:rPr>
          <w:b/>
          <w:bCs/>
          <w:sz w:val="22"/>
          <w:szCs w:val="22"/>
        </w:rPr>
        <w:t>Razem: 4</w:t>
      </w:r>
      <w:r w:rsidR="00854374">
        <w:rPr>
          <w:b/>
          <w:bCs/>
          <w:sz w:val="22"/>
          <w:szCs w:val="22"/>
        </w:rPr>
        <w:t xml:space="preserve"> </w:t>
      </w:r>
      <w:r w:rsidR="00471873" w:rsidRPr="00971847">
        <w:rPr>
          <w:b/>
          <w:bCs/>
          <w:sz w:val="22"/>
          <w:szCs w:val="22"/>
        </w:rPr>
        <w:t>p.</w:t>
      </w:r>
    </w:p>
    <w:p w:rsidR="00E96463" w:rsidRPr="00971847" w:rsidRDefault="00E96463" w:rsidP="00E96463">
      <w:pPr>
        <w:pStyle w:val="Tekstpodstawowy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Zadanie </w:t>
      </w:r>
      <w:r w:rsidRPr="00971847">
        <w:rPr>
          <w:b/>
          <w:bCs/>
          <w:sz w:val="22"/>
          <w:szCs w:val="22"/>
        </w:rPr>
        <w:t>1</w:t>
      </w:r>
      <w:r w:rsidR="00AE0A43">
        <w:rPr>
          <w:b/>
          <w:bCs/>
          <w:sz w:val="22"/>
          <w:szCs w:val="22"/>
        </w:rPr>
        <w:t>7</w:t>
      </w:r>
      <w:r w:rsidRPr="00971847">
        <w:rPr>
          <w:b/>
          <w:bCs/>
          <w:sz w:val="22"/>
          <w:szCs w:val="22"/>
        </w:rPr>
        <w:t>.</w:t>
      </w:r>
    </w:p>
    <w:p w:rsidR="00DA6374" w:rsidRDefault="00DA6374" w:rsidP="00A73A71">
      <w:pPr>
        <w:pStyle w:val="Tekstpodstawowy"/>
        <w:rPr>
          <w:bCs/>
        </w:rPr>
      </w:pPr>
      <w:r w:rsidRPr="00DA6374">
        <w:rPr>
          <w:bCs/>
        </w:rPr>
        <w:t xml:space="preserve">Za </w:t>
      </w:r>
      <w:r>
        <w:rPr>
          <w:bCs/>
        </w:rPr>
        <w:t>każde poprawne równanie – 1</w:t>
      </w:r>
      <w:r w:rsidRPr="00DA6374">
        <w:rPr>
          <w:bCs/>
        </w:rPr>
        <w:t>p.</w:t>
      </w:r>
    </w:p>
    <w:p w:rsidR="00851E5D" w:rsidRDefault="00851E5D" w:rsidP="00851E5D">
      <w:pPr>
        <w:pStyle w:val="Tekstpodstawowy"/>
        <w:numPr>
          <w:ilvl w:val="0"/>
          <w:numId w:val="22"/>
        </w:numPr>
        <w:rPr>
          <w:bCs/>
        </w:rPr>
      </w:pPr>
      <w:proofErr w:type="spellStart"/>
      <w:r>
        <w:rPr>
          <w:bCs/>
        </w:rPr>
        <w:t>CuO</w:t>
      </w:r>
      <w:proofErr w:type="spellEnd"/>
      <w:r>
        <w:rPr>
          <w:bCs/>
        </w:rPr>
        <w:t xml:space="preserve"> + H</w:t>
      </w:r>
      <w:r>
        <w:rPr>
          <w:bCs/>
          <w:vertAlign w:val="subscript"/>
        </w:rPr>
        <w:t>2</w:t>
      </w:r>
      <w:r>
        <w:rPr>
          <w:bCs/>
        </w:rPr>
        <w:t xml:space="preserve"> </w:t>
      </w:r>
      <m:oMath>
        <m:box>
          <m:boxPr>
            <m:opEmu m:val="on"/>
            <m:ctrlPr>
              <w:rPr>
                <w:rFonts w:ascii="Cambria Math" w:hAnsi="Cambria Math"/>
                <w:bCs/>
                <w:i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/>
                    <w:bCs/>
                    <w:i/>
                  </w:rPr>
                </m:ctrlPr>
              </m:groupChrPr>
              <m:e>
                <m:r>
                  <w:rPr>
                    <w:rFonts w:ascii="Cambria Math" w:hAnsi="Cambria Math"/>
                  </w:rPr>
                  <m:t>temp.</m:t>
                </m:r>
              </m:e>
            </m:groupChr>
          </m:e>
        </m:box>
      </m:oMath>
      <w:r w:rsidR="00621E7E">
        <w:rPr>
          <w:bCs/>
        </w:rPr>
        <w:t xml:space="preserve"> Cu + H</w:t>
      </w:r>
      <w:r w:rsidR="00621E7E">
        <w:rPr>
          <w:bCs/>
          <w:vertAlign w:val="subscript"/>
        </w:rPr>
        <w:t>2</w:t>
      </w:r>
      <w:r w:rsidR="00621E7E">
        <w:rPr>
          <w:bCs/>
        </w:rPr>
        <w:t>O</w:t>
      </w:r>
    </w:p>
    <w:p w:rsidR="00621E7E" w:rsidRDefault="00621E7E" w:rsidP="00621E7E">
      <w:pPr>
        <w:pStyle w:val="Tekstpodstawowy"/>
        <w:numPr>
          <w:ilvl w:val="0"/>
          <w:numId w:val="22"/>
        </w:numPr>
        <w:rPr>
          <w:bCs/>
        </w:rPr>
      </w:pPr>
      <w:r>
        <w:rPr>
          <w:bCs/>
        </w:rPr>
        <w:t xml:space="preserve">2CuO + C  </w:t>
      </w:r>
      <m:oMath>
        <m:box>
          <m:boxPr>
            <m:opEmu m:val="on"/>
            <m:ctrlPr>
              <w:rPr>
                <w:rFonts w:ascii="Cambria Math" w:hAnsi="Cambria Math"/>
                <w:bCs/>
                <w:i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/>
                    <w:bCs/>
                    <w:i/>
                  </w:rPr>
                </m:ctrlPr>
              </m:groupChrPr>
              <m:e>
                <m:r>
                  <w:rPr>
                    <w:rFonts w:ascii="Cambria Math" w:hAnsi="Cambria Math"/>
                  </w:rPr>
                  <m:t>temp.</m:t>
                </m:r>
              </m:e>
            </m:groupChr>
          </m:e>
        </m:box>
      </m:oMath>
      <w:r>
        <w:rPr>
          <w:bCs/>
        </w:rPr>
        <w:t xml:space="preserve"> 2Cu + CO</w:t>
      </w:r>
      <w:r>
        <w:rPr>
          <w:bCs/>
          <w:vertAlign w:val="subscript"/>
        </w:rPr>
        <w:t>2</w:t>
      </w:r>
      <w:r>
        <w:rPr>
          <w:bCs/>
        </w:rPr>
        <w:t xml:space="preserve">  lub </w:t>
      </w:r>
      <w:proofErr w:type="spellStart"/>
      <w:r>
        <w:rPr>
          <w:bCs/>
        </w:rPr>
        <w:t>CuO</w:t>
      </w:r>
      <w:proofErr w:type="spellEnd"/>
      <w:r>
        <w:rPr>
          <w:bCs/>
        </w:rPr>
        <w:t xml:space="preserve"> + CO  </w:t>
      </w:r>
      <m:oMath>
        <m:box>
          <m:boxPr>
            <m:opEmu m:val="on"/>
            <m:ctrlPr>
              <w:rPr>
                <w:rFonts w:ascii="Cambria Math" w:hAnsi="Cambria Math"/>
                <w:bCs/>
                <w:i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/>
                    <w:bCs/>
                    <w:i/>
                  </w:rPr>
                </m:ctrlPr>
              </m:groupChrPr>
              <m:e>
                <m:r>
                  <w:rPr>
                    <w:rFonts w:ascii="Cambria Math" w:hAnsi="Cambria Math"/>
                  </w:rPr>
                  <m:t>temp.</m:t>
                </m:r>
              </m:e>
            </m:groupChr>
          </m:e>
        </m:box>
      </m:oMath>
      <w:r>
        <w:rPr>
          <w:bCs/>
        </w:rPr>
        <w:t xml:space="preserve"> Cu + CO</w:t>
      </w:r>
      <w:r>
        <w:rPr>
          <w:bCs/>
          <w:vertAlign w:val="subscript"/>
        </w:rPr>
        <w:t>2</w:t>
      </w:r>
    </w:p>
    <w:p w:rsidR="00851E5D" w:rsidRDefault="00980FDA" w:rsidP="00851E5D">
      <w:pPr>
        <w:pStyle w:val="Tekstpodstawowy"/>
        <w:numPr>
          <w:ilvl w:val="0"/>
          <w:numId w:val="22"/>
        </w:numPr>
        <w:rPr>
          <w:bCs/>
        </w:rPr>
      </w:pPr>
      <w:r>
        <w:rPr>
          <w:bCs/>
        </w:rPr>
        <w:t>np. CO</w:t>
      </w:r>
      <w:r>
        <w:rPr>
          <w:bCs/>
          <w:vertAlign w:val="subscript"/>
        </w:rPr>
        <w:t>2</w:t>
      </w:r>
      <w:r>
        <w:rPr>
          <w:bCs/>
        </w:rPr>
        <w:t xml:space="preserve"> + </w:t>
      </w:r>
      <w:r w:rsidRPr="00980FDA">
        <w:rPr>
          <w:bCs/>
        </w:rPr>
        <w:t>Ca(OH)</w:t>
      </w:r>
      <w:r w:rsidRPr="00980FDA">
        <w:rPr>
          <w:bCs/>
          <w:vertAlign w:val="subscript"/>
        </w:rPr>
        <w:t>2</w:t>
      </w:r>
      <w:r w:rsidRPr="00980FDA">
        <w:rPr>
          <w:bCs/>
        </w:rPr>
        <w:t xml:space="preserve"> </w:t>
      </w:r>
      <w:r>
        <w:rPr>
          <w:bCs/>
        </w:rPr>
        <w:t>→ CaCO</w:t>
      </w:r>
      <w:r>
        <w:rPr>
          <w:bCs/>
          <w:vertAlign w:val="subscript"/>
        </w:rPr>
        <w:t>3</w:t>
      </w:r>
      <w:r>
        <w:rPr>
          <w:bCs/>
        </w:rPr>
        <w:t>↓ + H</w:t>
      </w:r>
      <w:r>
        <w:rPr>
          <w:bCs/>
          <w:vertAlign w:val="subscript"/>
        </w:rPr>
        <w:t>2</w:t>
      </w:r>
      <w:r>
        <w:rPr>
          <w:bCs/>
        </w:rPr>
        <w:t>O</w:t>
      </w:r>
    </w:p>
    <w:p w:rsidR="004005A3" w:rsidRDefault="00980FDA" w:rsidP="00851E5D">
      <w:pPr>
        <w:pStyle w:val="Tekstpodstawowy"/>
        <w:numPr>
          <w:ilvl w:val="0"/>
          <w:numId w:val="22"/>
        </w:numPr>
        <w:rPr>
          <w:bCs/>
        </w:rPr>
      </w:pPr>
      <w:r>
        <w:rPr>
          <w:bCs/>
        </w:rPr>
        <w:t>np. 2H</w:t>
      </w:r>
      <w:r>
        <w:rPr>
          <w:bCs/>
          <w:vertAlign w:val="subscript"/>
        </w:rPr>
        <w:t>2</w:t>
      </w:r>
      <w:r>
        <w:rPr>
          <w:bCs/>
        </w:rPr>
        <w:t>O + 2Na → 2NaOH + H</w:t>
      </w:r>
      <w:r>
        <w:rPr>
          <w:bCs/>
          <w:vertAlign w:val="subscript"/>
        </w:rPr>
        <w:t>2</w:t>
      </w:r>
      <w:r>
        <w:rPr>
          <w:bCs/>
        </w:rPr>
        <w:t xml:space="preserve">↑ </w:t>
      </w:r>
      <w:r w:rsidR="004005A3">
        <w:rPr>
          <w:bCs/>
        </w:rPr>
        <w:t xml:space="preserve">     </w:t>
      </w:r>
      <w:r>
        <w:rPr>
          <w:bCs/>
        </w:rPr>
        <w:t>lub</w:t>
      </w:r>
    </w:p>
    <w:p w:rsidR="004005A3" w:rsidRDefault="004005A3" w:rsidP="004005A3">
      <w:pPr>
        <w:pStyle w:val="Tekstpodstawowy"/>
        <w:ind w:left="360"/>
        <w:rPr>
          <w:bCs/>
        </w:rPr>
      </w:pPr>
      <w:r>
        <w:rPr>
          <w:bCs/>
        </w:rPr>
        <w:t>równanie reakcji pary wodnej z metalem np. H</w:t>
      </w:r>
      <w:r>
        <w:rPr>
          <w:bCs/>
          <w:vertAlign w:val="subscript"/>
        </w:rPr>
        <w:t>2</w:t>
      </w:r>
      <w:r>
        <w:rPr>
          <w:bCs/>
        </w:rPr>
        <w:t xml:space="preserve">O + Mg → </w:t>
      </w:r>
      <w:proofErr w:type="spellStart"/>
      <w:r>
        <w:rPr>
          <w:bCs/>
        </w:rPr>
        <w:t>MgO</w:t>
      </w:r>
      <w:proofErr w:type="spellEnd"/>
      <w:r>
        <w:rPr>
          <w:bCs/>
        </w:rPr>
        <w:t xml:space="preserve"> + H</w:t>
      </w:r>
      <w:r>
        <w:rPr>
          <w:bCs/>
          <w:vertAlign w:val="subscript"/>
        </w:rPr>
        <w:t>2</w:t>
      </w:r>
      <w:r>
        <w:rPr>
          <w:bCs/>
        </w:rPr>
        <w:t>↑  lub</w:t>
      </w:r>
    </w:p>
    <w:p w:rsidR="004005A3" w:rsidRDefault="00980FDA" w:rsidP="004005A3">
      <w:pPr>
        <w:pStyle w:val="Tekstpodstawowy"/>
        <w:ind w:left="360"/>
        <w:rPr>
          <w:bCs/>
        </w:rPr>
      </w:pPr>
      <w:r>
        <w:rPr>
          <w:bCs/>
        </w:rPr>
        <w:t>rozkład wody pod wpływem prądu elektrycznego</w:t>
      </w:r>
      <w:r w:rsidR="004005A3">
        <w:rPr>
          <w:bCs/>
        </w:rPr>
        <w:t xml:space="preserve"> 2H</w:t>
      </w:r>
      <w:r w:rsidR="004005A3">
        <w:rPr>
          <w:bCs/>
          <w:vertAlign w:val="subscript"/>
        </w:rPr>
        <w:t>2</w:t>
      </w:r>
      <w:r w:rsidR="004005A3">
        <w:rPr>
          <w:bCs/>
        </w:rPr>
        <w:t>O → O</w:t>
      </w:r>
      <w:r w:rsidR="004005A3">
        <w:rPr>
          <w:bCs/>
          <w:vertAlign w:val="subscript"/>
        </w:rPr>
        <w:t>2</w:t>
      </w:r>
      <w:r w:rsidR="004005A3">
        <w:rPr>
          <w:bCs/>
        </w:rPr>
        <w:t>↑ + 2H</w:t>
      </w:r>
      <w:r w:rsidR="004005A3">
        <w:rPr>
          <w:bCs/>
          <w:vertAlign w:val="subscript"/>
        </w:rPr>
        <w:t>2</w:t>
      </w:r>
      <w:r w:rsidR="004005A3">
        <w:rPr>
          <w:bCs/>
        </w:rPr>
        <w:t>↑  lub</w:t>
      </w:r>
    </w:p>
    <w:p w:rsidR="00851E5D" w:rsidRPr="004005A3" w:rsidRDefault="004005A3" w:rsidP="004005A3">
      <w:pPr>
        <w:pStyle w:val="Tekstpodstawowy"/>
        <w:ind w:left="360"/>
        <w:rPr>
          <w:bCs/>
        </w:rPr>
      </w:pPr>
      <w:r>
        <w:rPr>
          <w:bCs/>
        </w:rPr>
        <w:t>CH</w:t>
      </w:r>
      <w:r>
        <w:rPr>
          <w:bCs/>
          <w:vertAlign w:val="subscript"/>
        </w:rPr>
        <w:t>4</w:t>
      </w:r>
      <w:r>
        <w:rPr>
          <w:bCs/>
        </w:rPr>
        <w:t xml:space="preserve"> + H</w:t>
      </w:r>
      <w:r>
        <w:rPr>
          <w:bCs/>
          <w:vertAlign w:val="subscript"/>
        </w:rPr>
        <w:t>2</w:t>
      </w:r>
      <w:r>
        <w:rPr>
          <w:bCs/>
        </w:rPr>
        <w:t>O → CO + 3H</w:t>
      </w:r>
      <w:r>
        <w:rPr>
          <w:bCs/>
          <w:vertAlign w:val="subscript"/>
        </w:rPr>
        <w:t>2</w:t>
      </w:r>
      <w:r>
        <w:rPr>
          <w:bCs/>
        </w:rPr>
        <w:t xml:space="preserve">↑  </w:t>
      </w:r>
    </w:p>
    <w:p w:rsidR="00980FDA" w:rsidRPr="00980FDA" w:rsidRDefault="00980FDA" w:rsidP="00851E5D">
      <w:pPr>
        <w:pStyle w:val="Tekstpodstawowy"/>
        <w:numPr>
          <w:ilvl w:val="0"/>
          <w:numId w:val="22"/>
        </w:numPr>
        <w:rPr>
          <w:bCs/>
          <w:lang w:val="en-US"/>
        </w:rPr>
      </w:pPr>
      <w:proofErr w:type="spellStart"/>
      <w:r w:rsidRPr="00980FDA">
        <w:rPr>
          <w:bCs/>
          <w:lang w:val="en-US"/>
        </w:rPr>
        <w:t>CuO</w:t>
      </w:r>
      <w:proofErr w:type="spellEnd"/>
      <w:r w:rsidRPr="00980FDA">
        <w:rPr>
          <w:bCs/>
          <w:lang w:val="en-US"/>
        </w:rPr>
        <w:t xml:space="preserve"> + H</w:t>
      </w:r>
      <w:r w:rsidRPr="00980FDA">
        <w:rPr>
          <w:bCs/>
          <w:vertAlign w:val="subscript"/>
          <w:lang w:val="en-US"/>
        </w:rPr>
        <w:t>2</w:t>
      </w:r>
      <w:r w:rsidRPr="00980FDA">
        <w:rPr>
          <w:bCs/>
          <w:lang w:val="en-US"/>
        </w:rPr>
        <w:t>SO</w:t>
      </w:r>
      <w:r w:rsidRPr="00980FDA">
        <w:rPr>
          <w:bCs/>
          <w:vertAlign w:val="subscript"/>
          <w:lang w:val="en-US"/>
        </w:rPr>
        <w:t>4</w:t>
      </w:r>
      <w:r w:rsidRPr="00980FDA">
        <w:rPr>
          <w:bCs/>
          <w:lang w:val="en-US"/>
        </w:rPr>
        <w:t xml:space="preserve"> → CuSO</w:t>
      </w:r>
      <w:r w:rsidRPr="00980FDA">
        <w:rPr>
          <w:bCs/>
          <w:vertAlign w:val="subscript"/>
          <w:lang w:val="en-US"/>
        </w:rPr>
        <w:t>4</w:t>
      </w:r>
      <w:r w:rsidRPr="00980FDA">
        <w:rPr>
          <w:bCs/>
          <w:lang w:val="en-US"/>
        </w:rPr>
        <w:t xml:space="preserve"> + H</w:t>
      </w:r>
      <w:r w:rsidRPr="00980FDA">
        <w:rPr>
          <w:bCs/>
          <w:vertAlign w:val="subscript"/>
          <w:lang w:val="en-US"/>
        </w:rPr>
        <w:t>2</w:t>
      </w:r>
      <w:r w:rsidRPr="00980FDA">
        <w:rPr>
          <w:bCs/>
          <w:lang w:val="en-US"/>
        </w:rPr>
        <w:t xml:space="preserve">O </w:t>
      </w:r>
      <w:r>
        <w:rPr>
          <w:bCs/>
          <w:lang w:val="en-US"/>
        </w:rPr>
        <w:t xml:space="preserve">  </w:t>
      </w:r>
      <w:proofErr w:type="spellStart"/>
      <w:r w:rsidRPr="00980FDA">
        <w:rPr>
          <w:bCs/>
          <w:lang w:val="en-US"/>
        </w:rPr>
        <w:t>lub</w:t>
      </w:r>
      <w:proofErr w:type="spellEnd"/>
      <w:r w:rsidRPr="00980FDA">
        <w:rPr>
          <w:bCs/>
          <w:lang w:val="en-US"/>
        </w:rPr>
        <w:t xml:space="preserve"> </w:t>
      </w:r>
      <w:r>
        <w:rPr>
          <w:bCs/>
          <w:lang w:val="en-US"/>
        </w:rPr>
        <w:t xml:space="preserve">   </w:t>
      </w:r>
      <w:proofErr w:type="spellStart"/>
      <w:r w:rsidRPr="00980FDA">
        <w:rPr>
          <w:bCs/>
          <w:lang w:val="en-US"/>
        </w:rPr>
        <w:t>CuO</w:t>
      </w:r>
      <w:proofErr w:type="spellEnd"/>
      <w:r w:rsidRPr="00980FDA">
        <w:rPr>
          <w:bCs/>
          <w:lang w:val="en-US"/>
        </w:rPr>
        <w:t xml:space="preserve"> + SO</w:t>
      </w:r>
      <w:r>
        <w:rPr>
          <w:bCs/>
          <w:vertAlign w:val="subscript"/>
          <w:lang w:val="en-US"/>
        </w:rPr>
        <w:t>3</w:t>
      </w:r>
      <w:r w:rsidRPr="00980FDA">
        <w:rPr>
          <w:bCs/>
          <w:lang w:val="en-US"/>
        </w:rPr>
        <w:t xml:space="preserve"> → CuSO</w:t>
      </w:r>
      <w:r w:rsidRPr="00980FDA">
        <w:rPr>
          <w:bCs/>
          <w:vertAlign w:val="subscript"/>
          <w:lang w:val="en-US"/>
        </w:rPr>
        <w:t>4</w:t>
      </w:r>
    </w:p>
    <w:p w:rsidR="00980FDA" w:rsidRPr="008A1A53" w:rsidRDefault="008A1A53" w:rsidP="00851E5D">
      <w:pPr>
        <w:pStyle w:val="Tekstpodstawowy"/>
        <w:numPr>
          <w:ilvl w:val="0"/>
          <w:numId w:val="22"/>
        </w:numPr>
        <w:rPr>
          <w:bCs/>
        </w:rPr>
      </w:pPr>
      <w:r>
        <w:rPr>
          <w:bCs/>
        </w:rPr>
        <w:t>n</w:t>
      </w:r>
      <w:r w:rsidRPr="008A1A53">
        <w:rPr>
          <w:bCs/>
        </w:rPr>
        <w:t xml:space="preserve">p. </w:t>
      </w:r>
      <w:r w:rsidR="00980FDA" w:rsidRPr="008A1A53">
        <w:rPr>
          <w:bCs/>
        </w:rPr>
        <w:t>CuSO</w:t>
      </w:r>
      <w:r w:rsidR="00980FDA" w:rsidRPr="008A1A53">
        <w:rPr>
          <w:bCs/>
          <w:vertAlign w:val="subscript"/>
        </w:rPr>
        <w:t>4</w:t>
      </w:r>
      <w:r w:rsidR="00980FDA" w:rsidRPr="008A1A53">
        <w:rPr>
          <w:bCs/>
        </w:rPr>
        <w:t xml:space="preserve"> + </w:t>
      </w:r>
      <w:r w:rsidR="00FC3BF7" w:rsidRPr="008A1A53">
        <w:rPr>
          <w:bCs/>
        </w:rPr>
        <w:t xml:space="preserve">2 </w:t>
      </w:r>
      <w:proofErr w:type="spellStart"/>
      <w:r w:rsidR="00980FDA" w:rsidRPr="008A1A53">
        <w:rPr>
          <w:bCs/>
        </w:rPr>
        <w:t>NaOH</w:t>
      </w:r>
      <w:proofErr w:type="spellEnd"/>
      <w:r w:rsidR="00980FDA" w:rsidRPr="008A1A53">
        <w:rPr>
          <w:bCs/>
        </w:rPr>
        <w:t xml:space="preserve"> → Cu(OH)</w:t>
      </w:r>
      <w:r w:rsidR="00980FDA" w:rsidRPr="008A1A53">
        <w:rPr>
          <w:bCs/>
          <w:vertAlign w:val="subscript"/>
        </w:rPr>
        <w:t>2</w:t>
      </w:r>
      <w:r w:rsidR="00980FDA" w:rsidRPr="008A1A53">
        <w:rPr>
          <w:bCs/>
        </w:rPr>
        <w:t xml:space="preserve">↓ + </w:t>
      </w:r>
      <w:r w:rsidR="00FC3BF7">
        <w:rPr>
          <w:bCs/>
        </w:rPr>
        <w:t>Na</w:t>
      </w:r>
      <w:r w:rsidR="00FC3BF7">
        <w:rPr>
          <w:bCs/>
          <w:vertAlign w:val="subscript"/>
        </w:rPr>
        <w:t>2</w:t>
      </w:r>
      <w:r w:rsidR="00FC3BF7">
        <w:rPr>
          <w:bCs/>
        </w:rPr>
        <w:t>SO</w:t>
      </w:r>
      <w:r w:rsidR="00FC3BF7">
        <w:rPr>
          <w:bCs/>
          <w:vertAlign w:val="subscript"/>
        </w:rPr>
        <w:t>4</w:t>
      </w:r>
    </w:p>
    <w:p w:rsidR="00FC3BF7" w:rsidRPr="00854374" w:rsidRDefault="00FC3BF7" w:rsidP="00851E5D">
      <w:pPr>
        <w:pStyle w:val="Tekstpodstawowy"/>
        <w:numPr>
          <w:ilvl w:val="0"/>
          <w:numId w:val="22"/>
        </w:numPr>
        <w:rPr>
          <w:bCs/>
          <w:lang w:val="en-US"/>
        </w:rPr>
      </w:pPr>
      <w:proofErr w:type="spellStart"/>
      <w:r w:rsidRPr="00854374">
        <w:rPr>
          <w:bCs/>
          <w:lang w:val="en-US"/>
        </w:rPr>
        <w:t>CuO</w:t>
      </w:r>
      <w:proofErr w:type="spellEnd"/>
      <w:r w:rsidRPr="00854374">
        <w:rPr>
          <w:bCs/>
          <w:lang w:val="en-US"/>
        </w:rPr>
        <w:t xml:space="preserve"> + SO</w:t>
      </w:r>
      <w:r w:rsidRPr="00854374">
        <w:rPr>
          <w:bCs/>
          <w:vertAlign w:val="subscript"/>
          <w:lang w:val="en-US"/>
        </w:rPr>
        <w:t>3</w:t>
      </w:r>
      <w:r w:rsidRPr="00854374">
        <w:rPr>
          <w:bCs/>
          <w:lang w:val="en-US"/>
        </w:rPr>
        <w:t xml:space="preserve"> → CuSO</w:t>
      </w:r>
      <w:r w:rsidRPr="00854374">
        <w:rPr>
          <w:bCs/>
          <w:vertAlign w:val="subscript"/>
          <w:lang w:val="en-US"/>
        </w:rPr>
        <w:t>4</w:t>
      </w:r>
      <w:r w:rsidRPr="00854374">
        <w:rPr>
          <w:bCs/>
          <w:lang w:val="en-US"/>
        </w:rPr>
        <w:t xml:space="preserve">    </w:t>
      </w:r>
      <w:proofErr w:type="spellStart"/>
      <w:r w:rsidRPr="00854374">
        <w:rPr>
          <w:bCs/>
          <w:lang w:val="en-US"/>
        </w:rPr>
        <w:t>lub</w:t>
      </w:r>
      <w:proofErr w:type="spellEnd"/>
      <w:r w:rsidRPr="00854374">
        <w:rPr>
          <w:bCs/>
          <w:lang w:val="en-US"/>
        </w:rPr>
        <w:t xml:space="preserve">   </w:t>
      </w:r>
      <w:proofErr w:type="spellStart"/>
      <w:r w:rsidRPr="00854374">
        <w:rPr>
          <w:bCs/>
          <w:lang w:val="en-US"/>
        </w:rPr>
        <w:t>CuO</w:t>
      </w:r>
      <w:proofErr w:type="spellEnd"/>
      <w:r w:rsidRPr="00854374">
        <w:rPr>
          <w:bCs/>
          <w:lang w:val="en-US"/>
        </w:rPr>
        <w:t xml:space="preserve"> + H</w:t>
      </w:r>
      <w:r w:rsidRPr="00854374">
        <w:rPr>
          <w:bCs/>
          <w:vertAlign w:val="subscript"/>
          <w:lang w:val="en-US"/>
        </w:rPr>
        <w:t>2</w:t>
      </w:r>
      <w:r w:rsidRPr="00854374">
        <w:rPr>
          <w:bCs/>
          <w:lang w:val="en-US"/>
        </w:rPr>
        <w:t>SO</w:t>
      </w:r>
      <w:r w:rsidRPr="00854374">
        <w:rPr>
          <w:bCs/>
          <w:vertAlign w:val="subscript"/>
          <w:lang w:val="en-US"/>
        </w:rPr>
        <w:t>4</w:t>
      </w:r>
      <w:r w:rsidRPr="00854374">
        <w:rPr>
          <w:bCs/>
          <w:lang w:val="en-US"/>
        </w:rPr>
        <w:t xml:space="preserve"> → CuSO</w:t>
      </w:r>
      <w:r w:rsidRPr="00854374">
        <w:rPr>
          <w:bCs/>
          <w:vertAlign w:val="subscript"/>
          <w:lang w:val="en-US"/>
        </w:rPr>
        <w:t>4</w:t>
      </w:r>
      <w:r w:rsidRPr="00854374">
        <w:rPr>
          <w:bCs/>
          <w:lang w:val="en-US"/>
        </w:rPr>
        <w:t xml:space="preserve"> + H</w:t>
      </w:r>
      <w:r w:rsidRPr="00854374">
        <w:rPr>
          <w:bCs/>
          <w:vertAlign w:val="subscript"/>
          <w:lang w:val="en-US"/>
        </w:rPr>
        <w:t>2</w:t>
      </w:r>
      <w:r w:rsidRPr="00854374">
        <w:rPr>
          <w:bCs/>
          <w:lang w:val="en-US"/>
        </w:rPr>
        <w:t xml:space="preserve">O   </w:t>
      </w:r>
    </w:p>
    <w:p w:rsidR="00CF0595" w:rsidRPr="00CF0595" w:rsidRDefault="00CF0595" w:rsidP="00A73A71">
      <w:pPr>
        <w:pStyle w:val="Tekstpodstawowy"/>
        <w:rPr>
          <w:bCs/>
          <w:sz w:val="22"/>
          <w:szCs w:val="22"/>
        </w:rPr>
      </w:pPr>
      <w:r w:rsidRPr="00CF0595">
        <w:rPr>
          <w:bCs/>
          <w:sz w:val="22"/>
          <w:szCs w:val="22"/>
        </w:rPr>
        <w:t>UWAGA</w:t>
      </w:r>
      <w:r w:rsidR="00031640">
        <w:rPr>
          <w:bCs/>
          <w:sz w:val="22"/>
          <w:szCs w:val="22"/>
        </w:rPr>
        <w:t>!</w:t>
      </w:r>
    </w:p>
    <w:p w:rsidR="00CF0595" w:rsidRPr="00CF0595" w:rsidRDefault="00CF0595" w:rsidP="00031640">
      <w:pPr>
        <w:pStyle w:val="Tekstpodstawowy2"/>
        <w:spacing w:after="0" w:line="240" w:lineRule="auto"/>
        <w:jc w:val="both"/>
        <w:rPr>
          <w:bCs/>
        </w:rPr>
      </w:pPr>
      <w:r w:rsidRPr="00CF0595">
        <w:rPr>
          <w:bCs/>
          <w:i/>
          <w:sz w:val="22"/>
          <w:szCs w:val="22"/>
        </w:rPr>
        <w:t xml:space="preserve">Dane równanie </w:t>
      </w:r>
      <w:r w:rsidR="00FC3BF7">
        <w:rPr>
          <w:bCs/>
          <w:i/>
          <w:sz w:val="22"/>
          <w:szCs w:val="22"/>
        </w:rPr>
        <w:t xml:space="preserve">(z danym typem reagentów) </w:t>
      </w:r>
      <w:r w:rsidRPr="00CF0595">
        <w:rPr>
          <w:bCs/>
          <w:i/>
          <w:sz w:val="22"/>
          <w:szCs w:val="22"/>
        </w:rPr>
        <w:t>może być wykorzystane tylko raz</w:t>
      </w:r>
      <w:r w:rsidRPr="00CF0595">
        <w:rPr>
          <w:bCs/>
          <w:i/>
        </w:rPr>
        <w:t>.</w:t>
      </w:r>
      <w:r w:rsidR="00722B10">
        <w:rPr>
          <w:bCs/>
          <w:i/>
        </w:rPr>
        <w:t xml:space="preserve"> Niepodanie warunków reakcji nie powoduje utraty punktów za zapisane równanie. </w:t>
      </w:r>
    </w:p>
    <w:p w:rsidR="00DA6374" w:rsidRPr="00031640" w:rsidRDefault="00CF0595" w:rsidP="00DA6374">
      <w:pPr>
        <w:pStyle w:val="Tekstpodstawowy"/>
        <w:jc w:val="right"/>
        <w:rPr>
          <w:b/>
          <w:bCs/>
          <w:sz w:val="22"/>
          <w:szCs w:val="22"/>
        </w:rPr>
      </w:pPr>
      <w:r w:rsidRPr="00031640">
        <w:rPr>
          <w:b/>
          <w:bCs/>
          <w:sz w:val="22"/>
          <w:szCs w:val="22"/>
        </w:rPr>
        <w:t>R</w:t>
      </w:r>
      <w:r w:rsidR="00851E5D">
        <w:rPr>
          <w:b/>
          <w:bCs/>
          <w:sz w:val="22"/>
          <w:szCs w:val="22"/>
        </w:rPr>
        <w:t>azem: 7</w:t>
      </w:r>
      <w:r w:rsidR="00854374">
        <w:rPr>
          <w:b/>
          <w:bCs/>
          <w:sz w:val="22"/>
          <w:szCs w:val="22"/>
        </w:rPr>
        <w:t xml:space="preserve"> </w:t>
      </w:r>
      <w:r w:rsidR="000C3C55" w:rsidRPr="00031640">
        <w:rPr>
          <w:b/>
          <w:bCs/>
          <w:sz w:val="22"/>
          <w:szCs w:val="22"/>
        </w:rPr>
        <w:t>p.</w:t>
      </w:r>
    </w:p>
    <w:p w:rsidR="00CE72E7" w:rsidRPr="00031640" w:rsidRDefault="00AE0A43" w:rsidP="00CE72E7">
      <w:pPr>
        <w:pStyle w:val="Tekstpodstawowy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Zadanie 18</w:t>
      </w:r>
      <w:r w:rsidR="00CE72E7" w:rsidRPr="00031640">
        <w:rPr>
          <w:b/>
          <w:bCs/>
          <w:sz w:val="22"/>
          <w:szCs w:val="22"/>
        </w:rPr>
        <w:t>.</w:t>
      </w:r>
    </w:p>
    <w:p w:rsidR="00971847" w:rsidRDefault="00FC3BF7" w:rsidP="00971847">
      <w:pPr>
        <w:pStyle w:val="Tekstpodstawowy"/>
      </w:pPr>
      <w:r>
        <w:t xml:space="preserve">Za obliczenie ilości powstałego </w:t>
      </w:r>
      <w:r>
        <w:rPr>
          <w:bCs/>
        </w:rPr>
        <w:t>Na</w:t>
      </w:r>
      <w:r>
        <w:rPr>
          <w:bCs/>
          <w:vertAlign w:val="subscript"/>
        </w:rPr>
        <w:t>3</w:t>
      </w:r>
      <w:r>
        <w:rPr>
          <w:bCs/>
        </w:rPr>
        <w:t>PO</w:t>
      </w:r>
      <w:r>
        <w:rPr>
          <w:bCs/>
          <w:vertAlign w:val="subscript"/>
        </w:rPr>
        <w:t>4</w:t>
      </w:r>
      <w:r w:rsidR="002F5827">
        <w:t xml:space="preserve"> </w:t>
      </w:r>
      <w:r w:rsidR="00971847">
        <w:t>–</w:t>
      </w:r>
      <w:r w:rsidR="00094BAB">
        <w:t xml:space="preserve"> 5,47</w:t>
      </w:r>
      <w:r>
        <w:t xml:space="preserve"> g – 1</w:t>
      </w:r>
      <w:r w:rsidR="00971847">
        <w:t xml:space="preserve">p. </w:t>
      </w:r>
    </w:p>
    <w:p w:rsidR="00031640" w:rsidRDefault="00971847" w:rsidP="00031640">
      <w:pPr>
        <w:pStyle w:val="Tekstpodstawowy"/>
      </w:pPr>
      <w:r>
        <w:t xml:space="preserve">Za obliczenie </w:t>
      </w:r>
      <w:r w:rsidR="002F5827">
        <w:t xml:space="preserve">ilości </w:t>
      </w:r>
      <w:r w:rsidR="00FC3BF7">
        <w:t>nieprzereagowanego H</w:t>
      </w:r>
      <w:r w:rsidR="00FC3BF7">
        <w:rPr>
          <w:bCs/>
          <w:vertAlign w:val="subscript"/>
        </w:rPr>
        <w:t>3</w:t>
      </w:r>
      <w:r w:rsidR="00FC3BF7">
        <w:rPr>
          <w:bCs/>
        </w:rPr>
        <w:t>PO</w:t>
      </w:r>
      <w:r w:rsidR="00FC3BF7">
        <w:rPr>
          <w:bCs/>
          <w:vertAlign w:val="subscript"/>
        </w:rPr>
        <w:t>4</w:t>
      </w:r>
      <w:r w:rsidR="00CF0595">
        <w:t xml:space="preserve"> </w:t>
      </w:r>
      <w:r>
        <w:t xml:space="preserve">– </w:t>
      </w:r>
      <w:r w:rsidR="00094BAB">
        <w:t>0,73</w:t>
      </w:r>
      <w:r w:rsidR="002F5827">
        <w:t xml:space="preserve"> g </w:t>
      </w:r>
      <w:r>
        <w:t>– 1p.</w:t>
      </w:r>
    </w:p>
    <w:p w:rsidR="00FC3BF7" w:rsidRDefault="00FC3BF7" w:rsidP="00031640">
      <w:pPr>
        <w:pStyle w:val="Tekstpodstawowy"/>
      </w:pPr>
      <w:r>
        <w:t>Za obliczenie ilości wody – 32 g + 1,8 g = 33,8 g – 1p.</w:t>
      </w:r>
    </w:p>
    <w:p w:rsidR="00D00F2D" w:rsidRDefault="00971847" w:rsidP="00031640">
      <w:pPr>
        <w:pStyle w:val="Tekstpodstawowy"/>
        <w:jc w:val="right"/>
        <w:rPr>
          <w:b/>
          <w:bCs/>
          <w:sz w:val="22"/>
          <w:szCs w:val="22"/>
        </w:rPr>
      </w:pPr>
      <w:r w:rsidRPr="00971847">
        <w:rPr>
          <w:b/>
          <w:bCs/>
          <w:sz w:val="22"/>
          <w:szCs w:val="22"/>
        </w:rPr>
        <w:t xml:space="preserve">Razem: </w:t>
      </w:r>
      <w:r w:rsidR="00CF0595">
        <w:rPr>
          <w:b/>
          <w:bCs/>
          <w:sz w:val="22"/>
          <w:szCs w:val="22"/>
        </w:rPr>
        <w:t>3</w:t>
      </w:r>
      <w:r w:rsidR="00854374">
        <w:rPr>
          <w:b/>
          <w:bCs/>
          <w:sz w:val="22"/>
          <w:szCs w:val="22"/>
        </w:rPr>
        <w:t xml:space="preserve"> </w:t>
      </w:r>
      <w:r w:rsidRPr="00CF0595">
        <w:rPr>
          <w:b/>
          <w:bCs/>
          <w:sz w:val="22"/>
          <w:szCs w:val="22"/>
        </w:rPr>
        <w:t>p.</w:t>
      </w:r>
    </w:p>
    <w:p w:rsidR="00FC3BF7" w:rsidRDefault="00FC3BF7" w:rsidP="00031640">
      <w:pPr>
        <w:pStyle w:val="Tekstpodstawowy"/>
        <w:jc w:val="right"/>
        <w:rPr>
          <w:b/>
          <w:bCs/>
          <w:sz w:val="22"/>
          <w:szCs w:val="22"/>
        </w:rPr>
      </w:pPr>
    </w:p>
    <w:p w:rsidR="00FC3BF7" w:rsidRPr="00031640" w:rsidRDefault="00AE0A43" w:rsidP="00FC3BF7">
      <w:pPr>
        <w:pStyle w:val="Tekstpodstawowy"/>
        <w:rPr>
          <w:sz w:val="22"/>
          <w:szCs w:val="22"/>
        </w:rPr>
      </w:pPr>
      <w:r>
        <w:rPr>
          <w:b/>
          <w:bCs/>
          <w:sz w:val="22"/>
          <w:szCs w:val="22"/>
        </w:rPr>
        <w:t>Zadanie 19</w:t>
      </w:r>
      <w:r w:rsidR="00FC3BF7" w:rsidRPr="00031640">
        <w:rPr>
          <w:b/>
          <w:bCs/>
          <w:sz w:val="22"/>
          <w:szCs w:val="22"/>
        </w:rPr>
        <w:t>.</w:t>
      </w:r>
    </w:p>
    <w:p w:rsidR="00FC3BF7" w:rsidRDefault="00FC3BF7" w:rsidP="00FC3BF7">
      <w:pPr>
        <w:pStyle w:val="Tekstpodstawowy"/>
      </w:pPr>
      <w:r>
        <w:t>Za o</w:t>
      </w:r>
      <w:r w:rsidR="00854374">
        <w:t>bliczenie masy wytrą</w:t>
      </w:r>
      <w:r w:rsidR="00C32208">
        <w:t xml:space="preserve">conych kryształów </w:t>
      </w:r>
      <w:r w:rsidR="00C32208" w:rsidRPr="00C32208">
        <w:rPr>
          <w:bCs/>
        </w:rPr>
        <w:t>NaNO</w:t>
      </w:r>
      <w:r w:rsidR="00C32208" w:rsidRPr="00C32208">
        <w:rPr>
          <w:bCs/>
          <w:vertAlign w:val="subscript"/>
        </w:rPr>
        <w:t>3</w:t>
      </w:r>
      <w:r>
        <w:t xml:space="preserve"> –</w:t>
      </w:r>
      <w:r w:rsidR="008331F0">
        <w:t xml:space="preserve"> 17,85</w:t>
      </w:r>
      <w:r>
        <w:t xml:space="preserve"> g – 1p. </w:t>
      </w:r>
    </w:p>
    <w:p w:rsidR="00FC3BF7" w:rsidRDefault="00FC3BF7" w:rsidP="00FC3BF7">
      <w:pPr>
        <w:pStyle w:val="Tekstpodstawowy"/>
      </w:pPr>
      <w:r>
        <w:t xml:space="preserve">Za obliczenie </w:t>
      </w:r>
      <w:r w:rsidR="00C32208">
        <w:t xml:space="preserve">masy otrzymanego roztworu </w:t>
      </w:r>
      <w:r>
        <w:t xml:space="preserve">– </w:t>
      </w:r>
      <w:r w:rsidR="008331F0">
        <w:t>67,85</w:t>
      </w:r>
      <w:r>
        <w:t xml:space="preserve"> g – 1p.</w:t>
      </w:r>
    </w:p>
    <w:p w:rsidR="00FC3BF7" w:rsidRDefault="00FC3BF7" w:rsidP="00FC3BF7">
      <w:pPr>
        <w:pStyle w:val="Tekstpodstawowy"/>
      </w:pPr>
      <w:r>
        <w:t xml:space="preserve">Za obliczenie </w:t>
      </w:r>
      <w:r w:rsidR="00C32208">
        <w:t>stężenia procentowego otrzymanego roztworu</w:t>
      </w:r>
      <w:r>
        <w:t xml:space="preserve"> – </w:t>
      </w:r>
      <w:r w:rsidR="00C32208">
        <w:t>26,31%</w:t>
      </w:r>
      <w:r>
        <w:t xml:space="preserve"> – 1p.</w:t>
      </w:r>
    </w:p>
    <w:p w:rsidR="00FC3BF7" w:rsidRDefault="00FC3BF7" w:rsidP="00FC3BF7">
      <w:pPr>
        <w:pStyle w:val="Tekstpodstawowy"/>
        <w:jc w:val="right"/>
        <w:rPr>
          <w:b/>
          <w:bCs/>
          <w:sz w:val="22"/>
          <w:szCs w:val="22"/>
        </w:rPr>
      </w:pPr>
      <w:r w:rsidRPr="00971847">
        <w:rPr>
          <w:b/>
          <w:bCs/>
          <w:sz w:val="22"/>
          <w:szCs w:val="22"/>
        </w:rPr>
        <w:t xml:space="preserve">Razem: </w:t>
      </w:r>
      <w:r>
        <w:rPr>
          <w:b/>
          <w:bCs/>
          <w:sz w:val="22"/>
          <w:szCs w:val="22"/>
        </w:rPr>
        <w:t>3</w:t>
      </w:r>
      <w:r w:rsidR="00854374">
        <w:rPr>
          <w:b/>
          <w:bCs/>
          <w:sz w:val="22"/>
          <w:szCs w:val="22"/>
        </w:rPr>
        <w:t xml:space="preserve"> </w:t>
      </w:r>
      <w:r w:rsidRPr="00CF0595">
        <w:rPr>
          <w:b/>
          <w:bCs/>
          <w:sz w:val="22"/>
          <w:szCs w:val="22"/>
        </w:rPr>
        <w:t>p.</w:t>
      </w:r>
    </w:p>
    <w:p w:rsidR="00FC3BF7" w:rsidRDefault="00FC3BF7" w:rsidP="00FC3BF7">
      <w:pPr>
        <w:pStyle w:val="Tekstpodstawowy"/>
        <w:rPr>
          <w:b/>
          <w:bCs/>
          <w:sz w:val="22"/>
          <w:szCs w:val="22"/>
        </w:rPr>
      </w:pPr>
    </w:p>
    <w:p w:rsidR="00C32208" w:rsidRPr="00031640" w:rsidRDefault="00AE0A43" w:rsidP="00C32208">
      <w:pPr>
        <w:pStyle w:val="Tekstpodstawowy"/>
        <w:rPr>
          <w:sz w:val="22"/>
          <w:szCs w:val="22"/>
        </w:rPr>
      </w:pPr>
      <w:r>
        <w:rPr>
          <w:b/>
          <w:bCs/>
          <w:sz w:val="22"/>
          <w:szCs w:val="22"/>
        </w:rPr>
        <w:t>Zadanie 20</w:t>
      </w:r>
      <w:r w:rsidR="00C32208" w:rsidRPr="00031640">
        <w:rPr>
          <w:b/>
          <w:bCs/>
          <w:sz w:val="22"/>
          <w:szCs w:val="22"/>
        </w:rPr>
        <w:t>.</w:t>
      </w:r>
    </w:p>
    <w:p w:rsidR="00C32208" w:rsidRDefault="00C32208" w:rsidP="00C32208">
      <w:pPr>
        <w:pStyle w:val="Tekstpodstawowy"/>
      </w:pPr>
      <w:r>
        <w:t>Za obliczenie licz</w:t>
      </w:r>
      <w:r w:rsidR="00722B10">
        <w:t>by moli jonów chlorkowych – 1,00</w:t>
      </w:r>
      <w:r>
        <w:t xml:space="preserve"> mol – 1p. </w:t>
      </w:r>
    </w:p>
    <w:p w:rsidR="00C32208" w:rsidRDefault="00C32208" w:rsidP="00C32208">
      <w:pPr>
        <w:pStyle w:val="Tekstpodstawowy"/>
      </w:pPr>
      <w:r>
        <w:t>Za obliczenie stężenia molowego jonów chlorkowych – 0,</w:t>
      </w:r>
      <w:r w:rsidR="00722B10">
        <w:t>29</w:t>
      </w:r>
      <w:r>
        <w:t xml:space="preserve"> mol/dm</w:t>
      </w:r>
      <w:r>
        <w:rPr>
          <w:vertAlign w:val="superscript"/>
        </w:rPr>
        <w:t>3</w:t>
      </w:r>
      <w:r>
        <w:t xml:space="preserve"> – 1p.</w:t>
      </w:r>
    </w:p>
    <w:p w:rsidR="00C32208" w:rsidRDefault="00C32208" w:rsidP="00C32208">
      <w:pPr>
        <w:pStyle w:val="Tekstpodstawowy"/>
        <w:jc w:val="right"/>
        <w:rPr>
          <w:b/>
          <w:bCs/>
          <w:sz w:val="22"/>
          <w:szCs w:val="22"/>
        </w:rPr>
      </w:pPr>
      <w:r w:rsidRPr="00971847">
        <w:rPr>
          <w:b/>
          <w:bCs/>
          <w:sz w:val="22"/>
          <w:szCs w:val="22"/>
        </w:rPr>
        <w:t xml:space="preserve">Razem: </w:t>
      </w:r>
      <w:r>
        <w:rPr>
          <w:b/>
          <w:bCs/>
          <w:sz w:val="22"/>
          <w:szCs w:val="22"/>
        </w:rPr>
        <w:t>2</w:t>
      </w:r>
      <w:r w:rsidR="00854374">
        <w:rPr>
          <w:b/>
          <w:bCs/>
          <w:sz w:val="22"/>
          <w:szCs w:val="22"/>
        </w:rPr>
        <w:t xml:space="preserve"> </w:t>
      </w:r>
      <w:r w:rsidRPr="00CF0595">
        <w:rPr>
          <w:b/>
          <w:bCs/>
          <w:sz w:val="22"/>
          <w:szCs w:val="22"/>
        </w:rPr>
        <w:t>p.</w:t>
      </w:r>
    </w:p>
    <w:p w:rsidR="00FC3BF7" w:rsidRPr="00C32208" w:rsidRDefault="00FC3BF7" w:rsidP="00FC3BF7">
      <w:pPr>
        <w:pStyle w:val="Tekstpodstawowy"/>
        <w:ind w:left="360"/>
        <w:rPr>
          <w:bCs/>
        </w:rPr>
      </w:pPr>
    </w:p>
    <w:p w:rsidR="00FC3BF7" w:rsidRPr="00C32208" w:rsidRDefault="00FC3BF7" w:rsidP="00FC3BF7">
      <w:pPr>
        <w:pStyle w:val="Tekstpodstawowy"/>
        <w:ind w:left="360"/>
        <w:rPr>
          <w:bCs/>
        </w:rPr>
      </w:pPr>
    </w:p>
    <w:sectPr w:rsidR="00FC3BF7" w:rsidRPr="00C32208" w:rsidSect="00F94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42A9C"/>
    <w:multiLevelType w:val="hybridMultilevel"/>
    <w:tmpl w:val="D0EC9868"/>
    <w:lvl w:ilvl="0" w:tplc="238ADB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1931B41"/>
    <w:multiLevelType w:val="hybridMultilevel"/>
    <w:tmpl w:val="E74CF49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277626"/>
    <w:multiLevelType w:val="hybridMultilevel"/>
    <w:tmpl w:val="DDF4593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5254AC"/>
    <w:multiLevelType w:val="hybridMultilevel"/>
    <w:tmpl w:val="7C3EB884"/>
    <w:lvl w:ilvl="0" w:tplc="238ADB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B8938C9"/>
    <w:multiLevelType w:val="hybridMultilevel"/>
    <w:tmpl w:val="6BA4F59C"/>
    <w:lvl w:ilvl="0" w:tplc="1D62A248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DE66E36"/>
    <w:multiLevelType w:val="hybridMultilevel"/>
    <w:tmpl w:val="AEFA3C34"/>
    <w:lvl w:ilvl="0" w:tplc="238ADB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1354B5A"/>
    <w:multiLevelType w:val="hybridMultilevel"/>
    <w:tmpl w:val="B7D87BA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A054E3"/>
    <w:multiLevelType w:val="hybridMultilevel"/>
    <w:tmpl w:val="EA102276"/>
    <w:lvl w:ilvl="0" w:tplc="F9B8CA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9B3212B"/>
    <w:multiLevelType w:val="hybridMultilevel"/>
    <w:tmpl w:val="6776B9B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D9C1C53"/>
    <w:multiLevelType w:val="hybridMultilevel"/>
    <w:tmpl w:val="9DB46EF8"/>
    <w:lvl w:ilvl="0" w:tplc="238ADB4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238B3B5F"/>
    <w:multiLevelType w:val="hybridMultilevel"/>
    <w:tmpl w:val="E31C2DB8"/>
    <w:lvl w:ilvl="0" w:tplc="238ADB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D69558F"/>
    <w:multiLevelType w:val="hybridMultilevel"/>
    <w:tmpl w:val="E7F8CC9A"/>
    <w:lvl w:ilvl="0" w:tplc="238ADB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3A44D27"/>
    <w:multiLevelType w:val="hybridMultilevel"/>
    <w:tmpl w:val="3F506AEA"/>
    <w:lvl w:ilvl="0" w:tplc="238ADB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59C5A58"/>
    <w:multiLevelType w:val="hybridMultilevel"/>
    <w:tmpl w:val="93407E8A"/>
    <w:lvl w:ilvl="0" w:tplc="5E5A29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FAC5D34"/>
    <w:multiLevelType w:val="hybridMultilevel"/>
    <w:tmpl w:val="6CB03A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29C1747"/>
    <w:multiLevelType w:val="hybridMultilevel"/>
    <w:tmpl w:val="EA38FAE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E4563D5"/>
    <w:multiLevelType w:val="hybridMultilevel"/>
    <w:tmpl w:val="4A561920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53651F05"/>
    <w:multiLevelType w:val="hybridMultilevel"/>
    <w:tmpl w:val="9DB46EF8"/>
    <w:lvl w:ilvl="0" w:tplc="238ADB4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6263350C"/>
    <w:multiLevelType w:val="hybridMultilevel"/>
    <w:tmpl w:val="795E96DE"/>
    <w:lvl w:ilvl="0" w:tplc="238ADB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2BF14A1"/>
    <w:multiLevelType w:val="hybridMultilevel"/>
    <w:tmpl w:val="D0EC9868"/>
    <w:lvl w:ilvl="0" w:tplc="238ADB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A5A2B04"/>
    <w:multiLevelType w:val="hybridMultilevel"/>
    <w:tmpl w:val="F5B271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C45775"/>
    <w:multiLevelType w:val="hybridMultilevel"/>
    <w:tmpl w:val="ECF04C86"/>
    <w:lvl w:ilvl="0" w:tplc="F1C018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3"/>
  </w:num>
  <w:num w:numId="3">
    <w:abstractNumId w:val="21"/>
  </w:num>
  <w:num w:numId="4">
    <w:abstractNumId w:val="3"/>
  </w:num>
  <w:num w:numId="5">
    <w:abstractNumId w:val="5"/>
  </w:num>
  <w:num w:numId="6">
    <w:abstractNumId w:val="0"/>
  </w:num>
  <w:num w:numId="7">
    <w:abstractNumId w:val="12"/>
  </w:num>
  <w:num w:numId="8">
    <w:abstractNumId w:val="7"/>
  </w:num>
  <w:num w:numId="9">
    <w:abstractNumId w:val="9"/>
  </w:num>
  <w:num w:numId="10">
    <w:abstractNumId w:val="11"/>
  </w:num>
  <w:num w:numId="11">
    <w:abstractNumId w:val="18"/>
  </w:num>
  <w:num w:numId="12">
    <w:abstractNumId w:val="10"/>
  </w:num>
  <w:num w:numId="13">
    <w:abstractNumId w:val="19"/>
  </w:num>
  <w:num w:numId="14">
    <w:abstractNumId w:val="4"/>
  </w:num>
  <w:num w:numId="15">
    <w:abstractNumId w:val="17"/>
  </w:num>
  <w:num w:numId="16">
    <w:abstractNumId w:val="8"/>
  </w:num>
  <w:num w:numId="17">
    <w:abstractNumId w:val="16"/>
  </w:num>
  <w:num w:numId="18">
    <w:abstractNumId w:val="6"/>
  </w:num>
  <w:num w:numId="19">
    <w:abstractNumId w:val="20"/>
  </w:num>
  <w:num w:numId="20">
    <w:abstractNumId w:val="15"/>
  </w:num>
  <w:num w:numId="21">
    <w:abstractNumId w:val="2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C7E68"/>
    <w:rsid w:val="00031640"/>
    <w:rsid w:val="000877A5"/>
    <w:rsid w:val="00094BAB"/>
    <w:rsid w:val="000A6E0A"/>
    <w:rsid w:val="000C3C55"/>
    <w:rsid w:val="000D086B"/>
    <w:rsid w:val="00117CC2"/>
    <w:rsid w:val="00165CAC"/>
    <w:rsid w:val="00170C68"/>
    <w:rsid w:val="00177D83"/>
    <w:rsid w:val="00191FE7"/>
    <w:rsid w:val="001B5905"/>
    <w:rsid w:val="001F10CE"/>
    <w:rsid w:val="00200EA2"/>
    <w:rsid w:val="002A528E"/>
    <w:rsid w:val="002E4627"/>
    <w:rsid w:val="002F4A9A"/>
    <w:rsid w:val="002F5827"/>
    <w:rsid w:val="00306457"/>
    <w:rsid w:val="00311700"/>
    <w:rsid w:val="00386305"/>
    <w:rsid w:val="004005A3"/>
    <w:rsid w:val="00457F38"/>
    <w:rsid w:val="00471873"/>
    <w:rsid w:val="004C727D"/>
    <w:rsid w:val="004C7E68"/>
    <w:rsid w:val="00506185"/>
    <w:rsid w:val="005655BC"/>
    <w:rsid w:val="0058188E"/>
    <w:rsid w:val="00591A0C"/>
    <w:rsid w:val="005F03C8"/>
    <w:rsid w:val="005F7215"/>
    <w:rsid w:val="00614E08"/>
    <w:rsid w:val="00621E7E"/>
    <w:rsid w:val="006431CD"/>
    <w:rsid w:val="006513FE"/>
    <w:rsid w:val="00655104"/>
    <w:rsid w:val="006A37BF"/>
    <w:rsid w:val="006C7552"/>
    <w:rsid w:val="006E3164"/>
    <w:rsid w:val="006E4C92"/>
    <w:rsid w:val="006F24A7"/>
    <w:rsid w:val="00710CA0"/>
    <w:rsid w:val="00722B10"/>
    <w:rsid w:val="00770D9C"/>
    <w:rsid w:val="007766E1"/>
    <w:rsid w:val="00787CD7"/>
    <w:rsid w:val="0079599A"/>
    <w:rsid w:val="007972E0"/>
    <w:rsid w:val="007A304D"/>
    <w:rsid w:val="007F73B7"/>
    <w:rsid w:val="008331F0"/>
    <w:rsid w:val="008378D4"/>
    <w:rsid w:val="00851E5D"/>
    <w:rsid w:val="00854374"/>
    <w:rsid w:val="008A1A53"/>
    <w:rsid w:val="008D2674"/>
    <w:rsid w:val="008E606A"/>
    <w:rsid w:val="008F1516"/>
    <w:rsid w:val="00900ACD"/>
    <w:rsid w:val="00941320"/>
    <w:rsid w:val="00971847"/>
    <w:rsid w:val="00980FDA"/>
    <w:rsid w:val="00991298"/>
    <w:rsid w:val="00994331"/>
    <w:rsid w:val="00A10067"/>
    <w:rsid w:val="00A73A71"/>
    <w:rsid w:val="00A87146"/>
    <w:rsid w:val="00A974BB"/>
    <w:rsid w:val="00AB103C"/>
    <w:rsid w:val="00AB1F95"/>
    <w:rsid w:val="00AC5AD6"/>
    <w:rsid w:val="00AE0A43"/>
    <w:rsid w:val="00AE7BD7"/>
    <w:rsid w:val="00B74A40"/>
    <w:rsid w:val="00B9235C"/>
    <w:rsid w:val="00BA171A"/>
    <w:rsid w:val="00BE6033"/>
    <w:rsid w:val="00C03872"/>
    <w:rsid w:val="00C230C5"/>
    <w:rsid w:val="00C32208"/>
    <w:rsid w:val="00C65C8E"/>
    <w:rsid w:val="00C76C5C"/>
    <w:rsid w:val="00C86F2B"/>
    <w:rsid w:val="00C947C1"/>
    <w:rsid w:val="00CE31BF"/>
    <w:rsid w:val="00CE72E7"/>
    <w:rsid w:val="00CF0595"/>
    <w:rsid w:val="00D00F2D"/>
    <w:rsid w:val="00D2325C"/>
    <w:rsid w:val="00D40DEA"/>
    <w:rsid w:val="00D92D50"/>
    <w:rsid w:val="00DA6374"/>
    <w:rsid w:val="00E15479"/>
    <w:rsid w:val="00E56093"/>
    <w:rsid w:val="00E96463"/>
    <w:rsid w:val="00EB3BED"/>
    <w:rsid w:val="00EB5456"/>
    <w:rsid w:val="00ED19FB"/>
    <w:rsid w:val="00EF733F"/>
    <w:rsid w:val="00F413B1"/>
    <w:rsid w:val="00F87869"/>
    <w:rsid w:val="00F9415A"/>
    <w:rsid w:val="00FA3058"/>
    <w:rsid w:val="00FC35A3"/>
    <w:rsid w:val="00FC3BF7"/>
    <w:rsid w:val="00FE7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415A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qFormat/>
    <w:rsid w:val="00F9415A"/>
    <w:pPr>
      <w:keepNext/>
      <w:jc w:val="both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F9415A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ocked/>
    <w:rsid w:val="00F9415A"/>
    <w:rPr>
      <w:rFonts w:ascii="Times New Roman" w:hAnsi="Times New Roman" w:cs="Times New Roman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ocked/>
    <w:rsid w:val="00F9415A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semiHidden/>
    <w:rsid w:val="00F9415A"/>
    <w:pPr>
      <w:jc w:val="both"/>
    </w:pPr>
  </w:style>
  <w:style w:type="character" w:customStyle="1" w:styleId="TekstpodstawowyZnak">
    <w:name w:val="Tekst podstawowy Znak"/>
    <w:basedOn w:val="Domylnaczcionkaakapitu"/>
    <w:semiHidden/>
    <w:locked/>
    <w:rsid w:val="00F9415A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semiHidden/>
    <w:rsid w:val="00F9415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rsid w:val="00F9415A"/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C230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21E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1E7E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621E7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25F1A-31D7-4BC6-81E3-BEC9914A0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800</Words>
  <Characters>3794</Characters>
  <Application>Microsoft Office Word</Application>
  <DocSecurity>0</DocSecurity>
  <Lines>31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Wojewódzki Ośrodek Metodyczny</cp:lastModifiedBy>
  <cp:revision>12</cp:revision>
  <cp:lastPrinted>2012-12-06T12:30:00Z</cp:lastPrinted>
  <dcterms:created xsi:type="dcterms:W3CDTF">2013-11-26T21:29:00Z</dcterms:created>
  <dcterms:modified xsi:type="dcterms:W3CDTF">2013-12-06T09:43:00Z</dcterms:modified>
</cp:coreProperties>
</file>